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Урок № 21</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Система кровообігу. Серце: будова та функції.</w:t>
      </w: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rPr>
          <w:rFonts w:ascii="Times New Roman" w:hAnsi="Times New Roman"/>
          <w:b/>
          <w:sz w:val="24"/>
          <w:szCs w:val="24"/>
          <w:lang w:val="ru-RU"/>
        </w:rPr>
      </w:pPr>
      <w:r w:rsidRPr="0045405B">
        <w:rPr>
          <w:rFonts w:ascii="Times New Roman" w:hAnsi="Times New Roman"/>
          <w:i/>
          <w:sz w:val="24"/>
          <w:szCs w:val="24"/>
        </w:rPr>
        <w:t>1.</w:t>
      </w:r>
      <w:r w:rsidRPr="0045405B">
        <w:rPr>
          <w:rFonts w:ascii="Times New Roman" w:hAnsi="Times New Roman"/>
          <w:i/>
          <w:sz w:val="24"/>
          <w:szCs w:val="24"/>
          <w:lang w:val="ru-RU"/>
        </w:rPr>
        <w:t>Вправа «Встанови відповідність»</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rPr>
        <w:t xml:space="preserve">А. </w:t>
      </w:r>
      <w:r w:rsidRPr="0045405B">
        <w:rPr>
          <w:rFonts w:ascii="Times New Roman" w:hAnsi="Times New Roman"/>
          <w:sz w:val="24"/>
          <w:szCs w:val="24"/>
          <w:lang w:val="ru-RU"/>
        </w:rPr>
        <w:t>Установіть відповідність між форменими елементами крові та їх характеристиками:</w:t>
      </w:r>
    </w:p>
    <w:tbl>
      <w:tblPr>
        <w:tblStyle w:val="a8"/>
        <w:tblW w:w="0" w:type="auto"/>
        <w:tblLook w:val="04A0" w:firstRow="1" w:lastRow="0" w:firstColumn="1" w:lastColumn="0" w:noHBand="0" w:noVBand="1"/>
      </w:tblPr>
      <w:tblGrid>
        <w:gridCol w:w="4675"/>
        <w:gridCol w:w="4670"/>
      </w:tblGrid>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1.тромбоцити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2.лейкоцити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3.еритроцити</w:t>
            </w:r>
          </w:p>
        </w:tc>
        <w:tc>
          <w:tcPr>
            <w:tcW w:w="4786"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А. безбарвні клітини крові, які не мають ядра і постійної форми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Б. червоні, без’ядерні клітини крові, які мають двоввігнуту форму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 безбарвні, без’ядерні, округлої або овальної форми пластинки</w:t>
            </w:r>
          </w:p>
          <w:p w:rsidR="0045405B" w:rsidRPr="0045405B" w:rsidRDefault="0045405B" w:rsidP="0045405B">
            <w:pPr>
              <w:rPr>
                <w:rFonts w:ascii="Times New Roman" w:hAnsi="Times New Roman"/>
                <w:b/>
                <w:sz w:val="24"/>
                <w:szCs w:val="24"/>
                <w:lang w:val="ru-RU"/>
              </w:rPr>
            </w:pPr>
            <w:r w:rsidRPr="0045405B">
              <w:rPr>
                <w:rFonts w:ascii="Times New Roman" w:hAnsi="Times New Roman"/>
                <w:sz w:val="24"/>
                <w:szCs w:val="24"/>
                <w:lang w:val="ru-RU"/>
              </w:rPr>
              <w:t>Г. безбарвні, ядерні клітини крові, які не мають постійної форми</w:t>
            </w:r>
          </w:p>
        </w:tc>
      </w:tr>
    </w:tbl>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Вірні відповідь:</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 –В, 2 –Г, 3 – Б</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rPr>
        <w:t>Б.</w:t>
      </w:r>
      <w:r w:rsidRPr="0045405B">
        <w:rPr>
          <w:rFonts w:ascii="Times New Roman" w:hAnsi="Times New Roman"/>
          <w:i/>
          <w:sz w:val="24"/>
          <w:szCs w:val="24"/>
          <w:lang w:val="ru-RU"/>
        </w:rPr>
        <w:t xml:space="preserve"> </w:t>
      </w:r>
      <w:r w:rsidRPr="0045405B">
        <w:rPr>
          <w:rFonts w:ascii="Times New Roman" w:hAnsi="Times New Roman"/>
          <w:sz w:val="24"/>
          <w:szCs w:val="24"/>
          <w:lang w:val="ru-RU"/>
        </w:rPr>
        <w:t>Установіть відповідність між речовинами, які приймають участь у зсіданні крові та їх характеристиками:</w:t>
      </w:r>
    </w:p>
    <w:tbl>
      <w:tblPr>
        <w:tblStyle w:val="a8"/>
        <w:tblW w:w="0" w:type="auto"/>
        <w:tblLook w:val="04A0" w:firstRow="1" w:lastRow="0" w:firstColumn="1" w:lastColumn="0" w:noHBand="0" w:noVBand="1"/>
      </w:tblPr>
      <w:tblGrid>
        <w:gridCol w:w="4675"/>
        <w:gridCol w:w="4670"/>
      </w:tblGrid>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тромбопластин</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протромбін</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 тромбін</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 фібриноген</w:t>
            </w:r>
          </w:p>
          <w:p w:rsidR="0045405B" w:rsidRPr="0045405B" w:rsidRDefault="0045405B" w:rsidP="0045405B">
            <w:pPr>
              <w:rPr>
                <w:rFonts w:ascii="Times New Roman" w:hAnsi="Times New Roman"/>
                <w:i/>
                <w:sz w:val="24"/>
                <w:szCs w:val="24"/>
                <w:lang w:val="ru-RU"/>
              </w:rPr>
            </w:pPr>
            <w:r w:rsidRPr="0045405B">
              <w:rPr>
                <w:rFonts w:ascii="Times New Roman" w:hAnsi="Times New Roman"/>
                <w:sz w:val="24"/>
                <w:szCs w:val="24"/>
                <w:lang w:val="ru-RU"/>
              </w:rPr>
              <w:t>5. фібрин</w:t>
            </w:r>
          </w:p>
        </w:tc>
        <w:tc>
          <w:tcPr>
            <w:tcW w:w="4786"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А. білок, розчинений у плазмі крові, утворюється у печінці</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Б. білок – фермент, що утворюється під час руйнування тромбоцитів</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 неактивний білок – фермент плазми крові, утворюється в печінці</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Г. вітамін, який каталізує реакції зсідання</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Д. активний білок - фермент</w:t>
            </w:r>
          </w:p>
          <w:p w:rsidR="0045405B" w:rsidRPr="0045405B" w:rsidRDefault="0045405B" w:rsidP="0045405B">
            <w:pPr>
              <w:rPr>
                <w:rFonts w:ascii="Times New Roman" w:hAnsi="Times New Roman"/>
                <w:i/>
                <w:sz w:val="24"/>
                <w:szCs w:val="24"/>
                <w:lang w:val="ru-RU"/>
              </w:rPr>
            </w:pPr>
            <w:r w:rsidRPr="0045405B">
              <w:rPr>
                <w:rFonts w:ascii="Times New Roman" w:hAnsi="Times New Roman"/>
                <w:sz w:val="24"/>
                <w:szCs w:val="24"/>
                <w:lang w:val="ru-RU"/>
              </w:rPr>
              <w:t>Е. волокна білка, нерозчинного у плазмі крові</w:t>
            </w:r>
          </w:p>
        </w:tc>
      </w:tr>
    </w:tbl>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Вірна відповідь:</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 – Б, 2 – В, 3 – Д, 4 – А, 5 – Е.</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2. «Мозковий штурм»</w:t>
      </w:r>
    </w:p>
    <w:p w:rsidR="0045405B" w:rsidRPr="0045405B" w:rsidRDefault="0045405B" w:rsidP="00AD3090">
      <w:pPr>
        <w:numPr>
          <w:ilvl w:val="0"/>
          <w:numId w:val="3"/>
        </w:numPr>
        <w:spacing w:after="0" w:line="360" w:lineRule="auto"/>
        <w:contextualSpacing/>
        <w:jc w:val="both"/>
        <w:rPr>
          <w:rFonts w:ascii="Times New Roman" w:eastAsia="Calibri" w:hAnsi="Times New Roman" w:cs="Times New Roman"/>
          <w:b/>
          <w:sz w:val="26"/>
          <w:szCs w:val="26"/>
        </w:rPr>
      </w:pPr>
      <w:r w:rsidRPr="0045405B">
        <w:rPr>
          <w:rFonts w:ascii="Times New Roman" w:eastAsia="Calibri" w:hAnsi="Times New Roman" w:cs="Times New Roman"/>
          <w:sz w:val="24"/>
          <w:szCs w:val="24"/>
        </w:rPr>
        <w:t>Чому саме показники  крові  в першу чергу цікавлять лікаря при визначенні захворювання?</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1.Поняття про кровообіг. Значення кровообігу.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Розповідь вчителя: </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lang w:val="ru-RU"/>
        </w:rPr>
        <w:t xml:space="preserve">   Рух крові по замкненій кровоносній системі кровоносних судин і серця, що забезпечує обмін речовин між організмом і зовнішнім середовищем, називається </w:t>
      </w:r>
      <w:r w:rsidRPr="0045405B">
        <w:rPr>
          <w:rFonts w:ascii="Times New Roman" w:hAnsi="Times New Roman"/>
          <w:i/>
          <w:sz w:val="24"/>
          <w:szCs w:val="24"/>
          <w:u w:val="single"/>
          <w:lang w:val="ru-RU"/>
        </w:rPr>
        <w:t>кровообігом.</w:t>
      </w:r>
      <w:r w:rsidRPr="0045405B">
        <w:rPr>
          <w:rFonts w:ascii="Times New Roman" w:hAnsi="Times New Roman"/>
          <w:sz w:val="24"/>
          <w:szCs w:val="24"/>
          <w:lang w:val="ru-RU"/>
        </w:rPr>
        <w:t xml:space="preserve"> Система органів кровообігу складається із серця і кровоносних судин. Скорочуючись, серце працює </w:t>
      </w:r>
      <w:r w:rsidRPr="0045405B">
        <w:rPr>
          <w:rFonts w:ascii="Times New Roman" w:hAnsi="Times New Roman"/>
          <w:sz w:val="24"/>
          <w:szCs w:val="24"/>
          <w:lang w:val="ru-RU"/>
        </w:rPr>
        <w:lastRenderedPageBreak/>
        <w:t>як насос, проштовхує кров і таким чином забезпечує її безперервний рух. Якщо зупиняється серце, настає смерть, бо тканинам не постачається кисень і поживні речовини, а також не виводяться з них продукти розпаду.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2.Будова і функції серця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Серце — порожнистий м’язовий орган, що має форму конуса.</w:t>
      </w:r>
      <w:r w:rsidRPr="0045405B">
        <w:rPr>
          <w:rFonts w:ascii="Times New Roman" w:hAnsi="Times New Roman"/>
          <w:b/>
          <w:sz w:val="24"/>
          <w:szCs w:val="24"/>
          <w:lang w:val="ru-RU"/>
        </w:rPr>
        <w:t xml:space="preserve"> </w:t>
      </w:r>
      <w:r w:rsidRPr="0045405B">
        <w:rPr>
          <w:rFonts w:ascii="Times New Roman" w:hAnsi="Times New Roman"/>
          <w:sz w:val="24"/>
          <w:szCs w:val="24"/>
          <w:lang w:val="ru-RU"/>
        </w:rPr>
        <w:t>Воно розташоване всередині грудної клітки.</w:t>
      </w:r>
      <w:r w:rsidRPr="0045405B">
        <w:rPr>
          <w:rFonts w:ascii="Times New Roman" w:hAnsi="Times New Roman"/>
          <w:i/>
          <w:sz w:val="24"/>
          <w:szCs w:val="24"/>
          <w:lang w:val="ru-RU"/>
        </w:rPr>
        <w:t xml:space="preserve"> </w:t>
      </w:r>
      <w:r w:rsidRPr="0045405B">
        <w:rPr>
          <w:rFonts w:ascii="Times New Roman" w:hAnsi="Times New Roman"/>
          <w:sz w:val="24"/>
          <w:szCs w:val="24"/>
          <w:lang w:val="ru-RU"/>
        </w:rPr>
        <w:t>У лівій половині грудної клітини знаходяться 2 / 3 серця, і тільки 1 / 3 лежить в правій її половині. Вважають, що розміри серця відповідають у середньому розмірами складеної в кулак кисті руки даної людини.</w:t>
      </w:r>
      <w:r w:rsidRPr="0045405B">
        <w:rPr>
          <w:color w:val="000000"/>
          <w:sz w:val="28"/>
          <w:szCs w:val="28"/>
          <w:lang w:val="ru-RU"/>
        </w:rPr>
        <w:t xml:space="preserve"> </w:t>
      </w:r>
      <w:r w:rsidRPr="0045405B">
        <w:rPr>
          <w:rFonts w:ascii="Times New Roman" w:hAnsi="Times New Roman"/>
          <w:color w:val="000000"/>
          <w:sz w:val="24"/>
          <w:szCs w:val="24"/>
          <w:lang w:val="ru-RU"/>
        </w:rPr>
        <w:t>Маса серця у дорослої людини 250-350 г.</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w:t>
      </w:r>
      <w:r w:rsidRPr="0045405B">
        <w:rPr>
          <w:rFonts w:ascii="Times New Roman" w:hAnsi="Times New Roman"/>
          <w:noProof/>
          <w:sz w:val="24"/>
          <w:szCs w:val="24"/>
          <w:lang w:val="ru-RU" w:eastAsia="ru-RU"/>
        </w:rPr>
        <w:drawing>
          <wp:inline distT="0" distB="0" distL="0" distR="0" wp14:anchorId="686D12B9" wp14:editId="3B7429DC">
            <wp:extent cx="2381250" cy="3171825"/>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2381250" cy="3171825"/>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b/>
          <w:sz w:val="24"/>
          <w:szCs w:val="24"/>
          <w:lang w:val="ru-RU"/>
        </w:rPr>
      </w:pPr>
      <w:r w:rsidRPr="0045405B">
        <w:rPr>
          <w:rFonts w:ascii="Times New Roman" w:hAnsi="Times New Roman"/>
          <w:sz w:val="24"/>
          <w:szCs w:val="24"/>
          <w:lang w:val="ru-RU"/>
        </w:rPr>
        <w:t>Стінка серця складається з трьох шарів: зовнішнього, середнього і внутрішнього</w:t>
      </w:r>
      <w:r w:rsidRPr="0045405B">
        <w:rPr>
          <w:rFonts w:ascii="Times New Roman" w:hAnsi="Times New Roman"/>
          <w:b/>
          <w:sz w:val="24"/>
          <w:szCs w:val="24"/>
          <w:lang w:val="ru-RU"/>
        </w:rPr>
        <w:t xml:space="preserve">.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Складання опорного конспекту: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Стінки серця:</w:t>
      </w:r>
    </w:p>
    <w:p w:rsidR="0045405B" w:rsidRPr="0045405B" w:rsidRDefault="0045405B" w:rsidP="0045405B">
      <w:pPr>
        <w:shd w:val="clear" w:color="auto" w:fill="FFFFFF"/>
        <w:jc w:val="both"/>
        <w:rPr>
          <w:rFonts w:ascii="Times New Roman" w:hAnsi="Times New Roman"/>
          <w:bCs/>
          <w:sz w:val="24"/>
          <w:szCs w:val="24"/>
          <w:lang w:val="ru-RU"/>
        </w:rPr>
      </w:pPr>
      <w:r w:rsidRPr="0045405B">
        <w:rPr>
          <w:rFonts w:ascii="Times New Roman" w:hAnsi="Times New Roman"/>
          <w:bCs/>
          <w:sz w:val="24"/>
          <w:szCs w:val="24"/>
          <w:lang w:val="ru-RU"/>
        </w:rPr>
        <w:t xml:space="preserve">а) епікард (зовнішня стінка, сполучна тканина)                        </w:t>
      </w:r>
    </w:p>
    <w:p w:rsidR="0045405B" w:rsidRPr="0045405B" w:rsidRDefault="0045405B" w:rsidP="0045405B">
      <w:pPr>
        <w:shd w:val="clear" w:color="auto" w:fill="FFFFFF"/>
        <w:jc w:val="both"/>
        <w:rPr>
          <w:rFonts w:ascii="Times New Roman" w:hAnsi="Times New Roman"/>
          <w:bCs/>
          <w:sz w:val="24"/>
          <w:szCs w:val="24"/>
          <w:lang w:val="ru-RU"/>
        </w:rPr>
      </w:pPr>
      <w:r w:rsidRPr="0045405B">
        <w:rPr>
          <w:rFonts w:ascii="Times New Roman" w:hAnsi="Times New Roman"/>
          <w:bCs/>
          <w:sz w:val="24"/>
          <w:szCs w:val="24"/>
          <w:lang w:val="ru-RU"/>
        </w:rPr>
        <w:t xml:space="preserve">б) міокард (середня стінка, м’язова тканина)                    </w:t>
      </w:r>
    </w:p>
    <w:p w:rsidR="0045405B" w:rsidRPr="0045405B" w:rsidRDefault="0045405B" w:rsidP="0045405B">
      <w:pPr>
        <w:shd w:val="clear" w:color="auto" w:fill="FFFFFF"/>
        <w:jc w:val="both"/>
        <w:rPr>
          <w:rFonts w:ascii="Times New Roman" w:hAnsi="Times New Roman"/>
          <w:bCs/>
          <w:sz w:val="24"/>
          <w:szCs w:val="24"/>
          <w:lang w:val="ru-RU"/>
        </w:rPr>
      </w:pPr>
      <w:r w:rsidRPr="0045405B">
        <w:rPr>
          <w:rFonts w:ascii="Times New Roman" w:hAnsi="Times New Roman"/>
          <w:bCs/>
          <w:sz w:val="24"/>
          <w:szCs w:val="24"/>
          <w:lang w:val="ru-RU"/>
        </w:rPr>
        <w:t xml:space="preserve"> в) ендокард (внутрішня стінка, сполучна тканина)</w:t>
      </w:r>
    </w:p>
    <w:p w:rsidR="0045405B" w:rsidRPr="0045405B" w:rsidRDefault="0045405B" w:rsidP="0045405B">
      <w:pPr>
        <w:shd w:val="clear" w:color="auto" w:fill="FFFFFF"/>
        <w:jc w:val="both"/>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 або викисання демонстраційних таблиць:</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lastRenderedPageBreak/>
        <w:t xml:space="preserve">                                             </w:t>
      </w:r>
      <w:r w:rsidRPr="0045405B">
        <w:rPr>
          <w:rFonts w:ascii="Times New Roman" w:hAnsi="Times New Roman"/>
          <w:noProof/>
          <w:sz w:val="24"/>
          <w:szCs w:val="24"/>
          <w:lang w:val="ru-RU" w:eastAsia="ru-RU"/>
        </w:rPr>
        <w:drawing>
          <wp:inline distT="0" distB="0" distL="0" distR="0" wp14:anchorId="7276B0EA" wp14:editId="4E6DF299">
            <wp:extent cx="2266950" cy="2857500"/>
            <wp:effectExtent l="19050" t="0" r="0" b="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srcRect/>
                    <a:stretch>
                      <a:fillRect/>
                    </a:stretch>
                  </pic:blipFill>
                  <pic:spPr bwMode="auto">
                    <a:xfrm>
                      <a:off x="0" y="0"/>
                      <a:ext cx="2266950" cy="2857500"/>
                    </a:xfrm>
                    <a:prstGeom prst="rect">
                      <a:avLst/>
                    </a:prstGeom>
                    <a:noFill/>
                    <a:ln w="9525">
                      <a:noFill/>
                      <a:miter lim="800000"/>
                      <a:headEnd/>
                      <a:tailEnd/>
                    </a:ln>
                  </pic:spPr>
                </pic:pic>
              </a:graphicData>
            </a:graphic>
          </wp:inline>
        </w:drawing>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Завдання учням:</w:t>
      </w:r>
    </w:p>
    <w:p w:rsidR="0045405B" w:rsidRPr="0045405B" w:rsidRDefault="0045405B" w:rsidP="0045405B">
      <w:pPr>
        <w:spacing w:after="0"/>
        <w:rPr>
          <w:rFonts w:ascii="Times New Roman" w:hAnsi="Times New Roman"/>
          <w:sz w:val="24"/>
          <w:szCs w:val="24"/>
          <w:lang w:val="ru-RU"/>
        </w:rPr>
      </w:pPr>
    </w:p>
    <w:p w:rsidR="0045405B" w:rsidRPr="0045405B" w:rsidRDefault="0045405B" w:rsidP="00AD3090">
      <w:pPr>
        <w:numPr>
          <w:ilvl w:val="0"/>
          <w:numId w:val="6"/>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bCs/>
          <w:sz w:val="24"/>
          <w:szCs w:val="24"/>
        </w:rPr>
        <w:t>Зверніть увагу на зображення серця та визначте в якій частині найкраще розвинутий міокард? З чим це повязано?</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Міокард особливо розвинений у стінці лівого шлуночка оскільки на нього припадає найбільше навантаження)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Зовні серце оточене еластичною навколосерцевої сумкою - перикард, що оберігає його від </w:t>
      </w:r>
      <w:proofErr w:type="gramStart"/>
      <w:r w:rsidRPr="0045405B">
        <w:rPr>
          <w:rFonts w:ascii="Times New Roman" w:hAnsi="Times New Roman"/>
          <w:sz w:val="24"/>
          <w:szCs w:val="24"/>
          <w:lang w:val="ru-RU"/>
        </w:rPr>
        <w:t>перерозтягнення  під</w:t>
      </w:r>
      <w:proofErr w:type="gramEnd"/>
      <w:r w:rsidRPr="0045405B">
        <w:rPr>
          <w:rFonts w:ascii="Times New Roman" w:hAnsi="Times New Roman"/>
          <w:sz w:val="24"/>
          <w:szCs w:val="24"/>
          <w:lang w:val="ru-RU"/>
        </w:rPr>
        <w:t xml:space="preserve"> час наповнення кров'ю.</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sz w:val="24"/>
          <w:szCs w:val="24"/>
          <w:lang w:val="ru-RU"/>
        </w:rPr>
        <w:t xml:space="preserve">    Між навколосерцевої сумкою і серцем знаходиться рідина, зволожуюча серце.</w:t>
      </w:r>
      <w:r w:rsidRPr="0045405B">
        <w:rPr>
          <w:rFonts w:ascii="Times New Roman" w:hAnsi="Times New Roman"/>
          <w:i/>
          <w:sz w:val="24"/>
          <w:szCs w:val="24"/>
          <w:lang w:val="ru-RU"/>
        </w:rPr>
        <w:t xml:space="preserve"> </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5"/>
        </w:numPr>
        <w:spacing w:after="0" w:line="276" w:lineRule="auto"/>
        <w:contextualSpacing/>
        <w:rPr>
          <w:rFonts w:ascii="Times New Roman" w:eastAsia="Calibri" w:hAnsi="Times New Roman" w:cs="Times New Roman"/>
          <w:i/>
          <w:sz w:val="24"/>
          <w:szCs w:val="24"/>
        </w:rPr>
      </w:pPr>
      <w:r w:rsidRPr="0045405B">
        <w:rPr>
          <w:rFonts w:ascii="Times New Roman" w:eastAsia="Calibri" w:hAnsi="Times New Roman" w:cs="Times New Roman"/>
          <w:sz w:val="24"/>
          <w:szCs w:val="24"/>
        </w:rPr>
        <w:t>Яке значення має рідина?</w:t>
      </w:r>
      <w:r w:rsidRPr="0045405B">
        <w:rPr>
          <w:rFonts w:ascii="Times New Roman" w:eastAsia="Calibri" w:hAnsi="Times New Roman" w:cs="Times New Roman"/>
          <w:i/>
          <w:sz w:val="24"/>
          <w:szCs w:val="24"/>
        </w:rPr>
        <w:t xml:space="preserve"> </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(Зменшує тертя серця під час скорочення об стінки перикарду)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Серце розділене суцільною перегородкою на дві ізольовані одна від одної частини — ліву і праву.</w:t>
      </w:r>
      <w:r w:rsidRPr="0045405B">
        <w:rPr>
          <w:rFonts w:ascii="Times New Roman" w:hAnsi="Times New Roman"/>
          <w:i/>
          <w:sz w:val="24"/>
          <w:szCs w:val="24"/>
          <w:lang w:val="ru-RU"/>
        </w:rPr>
        <w:t xml:space="preserve"> </w:t>
      </w:r>
      <w:r w:rsidRPr="0045405B">
        <w:rPr>
          <w:rFonts w:ascii="Times New Roman" w:hAnsi="Times New Roman"/>
          <w:sz w:val="24"/>
          <w:szCs w:val="24"/>
          <w:lang w:val="ru-RU"/>
        </w:rPr>
        <w:t>У верхній частині обох половин розташовані праве і ліве передсердя, у нижній частині — правий і лівий шлуночки. Отже, серце у людини, як і в усіх ссавців, чотирикамерне.</w:t>
      </w:r>
    </w:p>
    <w:p w:rsidR="0045405B" w:rsidRPr="0045405B" w:rsidRDefault="0045405B" w:rsidP="00AD3090">
      <w:pPr>
        <w:numPr>
          <w:ilvl w:val="0"/>
          <w:numId w:val="5"/>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Пригадайте, в якій частині серця у ссавців була венозна кров, а в якій – артеріальна?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У правій половині серця міститься венозна кров, у лівій — артеріальна).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Самостійна робота з підручником</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Запитання для опрацювання</w:t>
      </w:r>
      <w:r w:rsidRPr="0045405B">
        <w:rPr>
          <w:rFonts w:ascii="Times New Roman" w:hAnsi="Times New Roman"/>
          <w:sz w:val="24"/>
          <w:szCs w:val="24"/>
          <w:lang w:val="ru-RU"/>
        </w:rPr>
        <w:t>:</w:t>
      </w:r>
    </w:p>
    <w:p w:rsidR="0045405B" w:rsidRPr="0045405B" w:rsidRDefault="0045405B" w:rsidP="00AD3090">
      <w:pPr>
        <w:numPr>
          <w:ilvl w:val="0"/>
          <w:numId w:val="5"/>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кров у серці рухається в одному напрямку – від передсердь до шлуночків, від шлуночків до кровоносних судин?</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Очікувана відповідь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Передсердя і шлуночки сполучаються між собою отворами, на краях яких є стулкові клапани. Під час скорочення передсердь стулки клапанів звисають усередину шлуночків. Тому кров вільно проходить з передсердь у шлуночки. Коли скорочуються шлуночки, стулки клапанів піднімаються й закривають вхід у передсердя. Тому кров рухається лише в </w:t>
      </w:r>
      <w:r w:rsidRPr="0045405B">
        <w:rPr>
          <w:rFonts w:ascii="Times New Roman" w:hAnsi="Times New Roman"/>
          <w:sz w:val="24"/>
          <w:szCs w:val="24"/>
          <w:lang w:val="ru-RU"/>
        </w:rPr>
        <w:lastRenderedPageBreak/>
        <w:t>одному напрямку: від передсердь до шлуночків. Між лівим шлуночком і аортою, правим шлуночком і легеневою артерію розташовуються півмісяцеві клапани, що забезпечують рух крові тільки в одному напрямку — із шлуночків до кровоносних судин.</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w:t>
      </w:r>
    </w:p>
    <w:p w:rsidR="0045405B" w:rsidRPr="0045405B" w:rsidRDefault="0045405B" w:rsidP="0045405B">
      <w:pPr>
        <w:shd w:val="clear" w:color="auto" w:fill="FFFFFF"/>
        <w:jc w:val="both"/>
        <w:rPr>
          <w:rFonts w:ascii="Times New Roman" w:hAnsi="Times New Roman"/>
          <w:sz w:val="24"/>
          <w:szCs w:val="24"/>
          <w:lang w:val="ru-RU"/>
        </w:rPr>
      </w:pPr>
      <w:r w:rsidRPr="0045405B">
        <w:rPr>
          <w:rFonts w:ascii="Times New Roman" w:hAnsi="Times New Roman"/>
          <w:noProof/>
          <w:sz w:val="24"/>
          <w:szCs w:val="24"/>
          <w:lang w:val="ru-RU" w:eastAsia="ru-RU"/>
        </w:rPr>
        <w:t xml:space="preserve">                                                        </w:t>
      </w:r>
      <w:r w:rsidRPr="0045405B">
        <w:rPr>
          <w:rFonts w:ascii="Times New Roman" w:hAnsi="Times New Roman"/>
          <w:noProof/>
          <w:sz w:val="24"/>
          <w:szCs w:val="24"/>
          <w:lang w:val="ru-RU" w:eastAsia="ru-RU"/>
        </w:rPr>
        <w:drawing>
          <wp:inline distT="0" distB="0" distL="0" distR="0" wp14:anchorId="6B00BF81" wp14:editId="16BFB599">
            <wp:extent cx="1800225" cy="1019175"/>
            <wp:effectExtent l="19050" t="0" r="9525" b="0"/>
            <wp:docPr id="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1800225" cy="1019175"/>
                    </a:xfrm>
                    <a:prstGeom prst="rect">
                      <a:avLst/>
                    </a:prstGeom>
                    <a:noFill/>
                    <a:ln w="9525">
                      <a:noFill/>
                      <a:miter lim="800000"/>
                      <a:headEnd/>
                      <a:tailEnd/>
                    </a:ln>
                  </pic:spPr>
                </pic:pic>
              </a:graphicData>
            </a:graphic>
          </wp:inline>
        </w:drawing>
      </w:r>
    </w:p>
    <w:p w:rsidR="0045405B" w:rsidRPr="0045405B" w:rsidRDefault="0045405B" w:rsidP="0045405B">
      <w:pPr>
        <w:shd w:val="clear" w:color="auto" w:fill="FFFFFF"/>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 xml:space="preserve">Типи клапанів: 1 — двостулковий; 2 — тристулковий  </w:t>
      </w:r>
    </w:p>
    <w:p w:rsidR="0045405B" w:rsidRPr="0045405B" w:rsidRDefault="0045405B" w:rsidP="0045405B">
      <w:pPr>
        <w:shd w:val="clear" w:color="auto" w:fill="FFFFFF"/>
        <w:jc w:val="both"/>
        <w:rPr>
          <w:rFonts w:ascii="Times New Roman" w:hAnsi="Times New Roman"/>
          <w:i/>
          <w:sz w:val="24"/>
          <w:szCs w:val="24"/>
          <w:lang w:val="ru-RU"/>
        </w:rPr>
      </w:pPr>
      <w:r w:rsidRPr="0045405B">
        <w:rPr>
          <w:rFonts w:ascii="Times New Roman" w:hAnsi="Times New Roman"/>
          <w:sz w:val="24"/>
          <w:szCs w:val="24"/>
          <w:lang w:val="ru-RU"/>
        </w:rPr>
        <w:t>3.Властивості серцевого м’яза</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Серцевий м'яз має такі фізіологічні властивості: збудливість, провідність, скоротливість, автоматію.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Робота в групах</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група – Охарактеризувати таку фізіологічну властивість серця як збудливість</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група – Охарактеризувати таку фізіологічну властивість серця як провідність</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 група – Охарактеризувати таку фізіологічну властивість серця як скоротливість</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 група - Охарактеризувати таку фізіологічну властивість серця як автоматія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Результати самостійного опрацювання: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З</w:t>
      </w:r>
      <w:r w:rsidRPr="0045405B">
        <w:rPr>
          <w:rFonts w:ascii="Times New Roman" w:hAnsi="Times New Roman"/>
          <w:i/>
          <w:sz w:val="24"/>
          <w:szCs w:val="24"/>
          <w:lang w:val="ru-RU"/>
        </w:rPr>
        <w:t>будливість</w:t>
      </w:r>
      <w:r w:rsidRPr="0045405B">
        <w:rPr>
          <w:rFonts w:ascii="Times New Roman" w:hAnsi="Times New Roman"/>
          <w:sz w:val="24"/>
          <w:szCs w:val="24"/>
          <w:lang w:val="ru-RU"/>
        </w:rPr>
        <w:t xml:space="preserve"> - це здатність серця переходити зі стану спокою до робочого стану під впливом різних подразників (механічних, хімічних, електричних). Наприклад, після зупинки серця його функцію можна знову відновити, ритмічно натискуючи руками на грудну клітку. Збудження, яке виникає </w:t>
      </w:r>
      <w:proofErr w:type="gramStart"/>
      <w:r w:rsidRPr="0045405B">
        <w:rPr>
          <w:rFonts w:ascii="Times New Roman" w:hAnsi="Times New Roman"/>
          <w:sz w:val="24"/>
          <w:szCs w:val="24"/>
          <w:lang w:val="ru-RU"/>
        </w:rPr>
        <w:t>в будь</w:t>
      </w:r>
      <w:proofErr w:type="gramEnd"/>
      <w:r w:rsidRPr="0045405B">
        <w:rPr>
          <w:rFonts w:ascii="Times New Roman" w:hAnsi="Times New Roman"/>
          <w:sz w:val="24"/>
          <w:szCs w:val="24"/>
          <w:lang w:val="ru-RU"/>
        </w:rPr>
        <w:t xml:space="preserve">-якій ділянці серця, поширюється по всьому серцю. Цю властивість називають </w:t>
      </w:r>
      <w:r w:rsidRPr="0045405B">
        <w:rPr>
          <w:rFonts w:ascii="Times New Roman" w:hAnsi="Times New Roman"/>
          <w:i/>
          <w:sz w:val="24"/>
          <w:szCs w:val="24"/>
          <w:lang w:val="ru-RU"/>
        </w:rPr>
        <w:t>провідністю</w:t>
      </w:r>
      <w:r w:rsidRPr="0045405B">
        <w:rPr>
          <w:rFonts w:ascii="Times New Roman" w:hAnsi="Times New Roman"/>
          <w:sz w:val="24"/>
          <w:szCs w:val="24"/>
          <w:lang w:val="ru-RU"/>
        </w:rPr>
        <w:t>. При поширенні збудження по серцю в ньому виникають електричні струми, що можуть бути зареєстровані за допомогою спеціального приладу - електрокардіографа. Збудження серцевого м'яза супроводжується його с</w:t>
      </w:r>
      <w:r w:rsidRPr="0045405B">
        <w:rPr>
          <w:rFonts w:ascii="Times New Roman" w:hAnsi="Times New Roman"/>
          <w:i/>
          <w:sz w:val="24"/>
          <w:szCs w:val="24"/>
          <w:lang w:val="ru-RU"/>
        </w:rPr>
        <w:t>короченням</w:t>
      </w:r>
      <w:r w:rsidRPr="0045405B">
        <w:rPr>
          <w:rFonts w:ascii="Times New Roman" w:hAnsi="Times New Roman"/>
          <w:sz w:val="24"/>
          <w:szCs w:val="24"/>
          <w:lang w:val="ru-RU"/>
        </w:rPr>
        <w:t xml:space="preserve"> завдяки його властивості, як і скелетних м'язів, до скоротливості. </w:t>
      </w:r>
      <w:r w:rsidRPr="0045405B">
        <w:rPr>
          <w:rFonts w:ascii="Times New Roman" w:hAnsi="Times New Roman"/>
          <w:i/>
          <w:sz w:val="24"/>
          <w:szCs w:val="24"/>
          <w:lang w:val="ru-RU"/>
        </w:rPr>
        <w:t>Автоматія</w:t>
      </w:r>
      <w:r w:rsidRPr="0045405B">
        <w:rPr>
          <w:rFonts w:ascii="Times New Roman" w:hAnsi="Times New Roman"/>
          <w:sz w:val="24"/>
          <w:szCs w:val="24"/>
          <w:lang w:val="ru-RU"/>
        </w:rPr>
        <w:t xml:space="preserve"> серця - це здатність серця скорочуватися під впливом імпульсів, які виникають у самому серці. У серцевому м'язі містяться спеціальні клітини, в яких автоматично виникають ритмічні імпульси. Ці імпульси поширюються по серцевому м'язу і задають ритм його скороченню. Завдяки автомати серце скорочується незалежно від нервових і гуморальних впливів. Автоматія серця дає змогу підтримувати життєдіяльність організму навіть при порушенні діяльності нервової системи.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Доповнення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Якщо вирізати серце жаби і перемістіть на скельце, то воно є першим час продовжує скорочуватися, але незабаром припиняє свою діяльність. Якщо через це серце пропустити сольовий розчин, що заміняє кров, то серце довгий час продовжує працювати. Таке серце називають ізольованим. Ще в 1902 році російський вчений А. А. Кулябко довів можливість підтримання життєдіяльності ізольованого серця людини.  Він оживив серце дитини через </w:t>
      </w:r>
      <w:r w:rsidRPr="0045405B">
        <w:rPr>
          <w:rFonts w:ascii="Times New Roman" w:hAnsi="Times New Roman"/>
          <w:sz w:val="24"/>
          <w:szCs w:val="24"/>
          <w:lang w:val="ru-RU"/>
        </w:rPr>
        <w:lastRenderedPageBreak/>
        <w:t>20 годин після його смерті пропусканням через судини серця сольового розчину. Всі ці досвіди показують, що причини, що викликають автоматичну діяльність серця знаходяться в самому серці.</w:t>
      </w:r>
    </w:p>
    <w:p w:rsidR="0045405B" w:rsidRPr="0045405B" w:rsidRDefault="0045405B" w:rsidP="0045405B">
      <w:pPr>
        <w:shd w:val="clear" w:color="auto" w:fill="FFFFFF"/>
        <w:spacing w:before="19"/>
        <w:ind w:left="19" w:right="43" w:firstLine="456"/>
        <w:jc w:val="both"/>
        <w:rPr>
          <w:rFonts w:ascii="Times New Roman" w:hAnsi="Times New Roman"/>
          <w:i/>
          <w:color w:val="000000"/>
          <w:spacing w:val="-2"/>
          <w:sz w:val="24"/>
          <w:szCs w:val="24"/>
          <w:lang w:val="ru-RU"/>
        </w:rPr>
      </w:pPr>
      <w:r w:rsidRPr="0045405B">
        <w:rPr>
          <w:rFonts w:ascii="Times New Roman" w:hAnsi="Times New Roman"/>
          <w:i/>
          <w:color w:val="000000"/>
          <w:spacing w:val="-2"/>
          <w:sz w:val="24"/>
          <w:szCs w:val="24"/>
          <w:lang w:val="ru-RU"/>
        </w:rPr>
        <w:t>Постановка проблемного питання:</w:t>
      </w:r>
    </w:p>
    <w:p w:rsidR="0045405B" w:rsidRPr="0045405B" w:rsidRDefault="0045405B" w:rsidP="00AD3090">
      <w:pPr>
        <w:numPr>
          <w:ilvl w:val="0"/>
          <w:numId w:val="4"/>
        </w:numPr>
        <w:shd w:val="clear" w:color="auto" w:fill="FFFFFF"/>
        <w:spacing w:before="19" w:after="200" w:line="276" w:lineRule="auto"/>
        <w:ind w:right="43"/>
        <w:contextualSpacing/>
        <w:jc w:val="both"/>
        <w:rPr>
          <w:rFonts w:ascii="Times New Roman" w:eastAsia="Calibri" w:hAnsi="Times New Roman" w:cs="Times New Roman"/>
          <w:color w:val="000000"/>
          <w:sz w:val="24"/>
          <w:szCs w:val="24"/>
        </w:rPr>
      </w:pPr>
      <w:r w:rsidRPr="0045405B">
        <w:rPr>
          <w:rFonts w:ascii="Times New Roman" w:eastAsia="Calibri" w:hAnsi="Times New Roman" w:cs="Times New Roman"/>
          <w:color w:val="000000"/>
          <w:spacing w:val="-2"/>
          <w:sz w:val="24"/>
          <w:szCs w:val="24"/>
        </w:rPr>
        <w:t>У процесі серцевої діяльності серцевий м'яз виконує велику робо</w:t>
      </w:r>
      <w:r w:rsidRPr="0045405B">
        <w:rPr>
          <w:rFonts w:ascii="Times New Roman" w:eastAsia="Calibri" w:hAnsi="Times New Roman" w:cs="Times New Roman"/>
          <w:color w:val="000000"/>
          <w:spacing w:val="-3"/>
          <w:sz w:val="24"/>
          <w:szCs w:val="24"/>
        </w:rPr>
        <w:t>ту. Тому він потребує надходження поживних речовин і кисню та виве</w:t>
      </w:r>
      <w:r w:rsidRPr="0045405B">
        <w:rPr>
          <w:rFonts w:ascii="Times New Roman" w:eastAsia="Calibri" w:hAnsi="Times New Roman" w:cs="Times New Roman"/>
          <w:color w:val="000000"/>
          <w:sz w:val="24"/>
          <w:szCs w:val="24"/>
        </w:rPr>
        <w:t>дення продуктів розпаду. Як це відбувається?</w:t>
      </w:r>
    </w:p>
    <w:p w:rsidR="0045405B" w:rsidRPr="0045405B" w:rsidRDefault="0045405B" w:rsidP="0045405B">
      <w:pPr>
        <w:shd w:val="clear" w:color="auto" w:fill="FFFFFF"/>
        <w:spacing w:before="19"/>
        <w:ind w:left="19" w:right="43" w:firstLine="456"/>
        <w:jc w:val="both"/>
        <w:rPr>
          <w:rFonts w:ascii="Times New Roman" w:hAnsi="Times New Roman"/>
          <w:i/>
          <w:color w:val="000000"/>
          <w:sz w:val="24"/>
          <w:szCs w:val="24"/>
          <w:lang w:val="ru-RU"/>
        </w:rPr>
      </w:pPr>
      <w:r w:rsidRPr="0045405B">
        <w:rPr>
          <w:rFonts w:ascii="Times New Roman" w:hAnsi="Times New Roman"/>
          <w:i/>
          <w:color w:val="000000"/>
          <w:sz w:val="24"/>
          <w:szCs w:val="24"/>
          <w:lang w:val="ru-RU"/>
        </w:rPr>
        <w:t>Очікувана відповідь учнів:</w:t>
      </w:r>
    </w:p>
    <w:p w:rsidR="0045405B" w:rsidRPr="0045405B" w:rsidRDefault="0045405B" w:rsidP="0045405B">
      <w:pPr>
        <w:shd w:val="clear" w:color="auto" w:fill="FFFFFF"/>
        <w:spacing w:before="19"/>
        <w:ind w:right="43"/>
        <w:jc w:val="both"/>
        <w:rPr>
          <w:i/>
          <w:color w:val="000000"/>
          <w:sz w:val="28"/>
          <w:szCs w:val="28"/>
          <w:lang w:val="ru-RU"/>
        </w:rPr>
      </w:pPr>
      <w:r w:rsidRPr="0045405B">
        <w:rPr>
          <w:color w:val="000000"/>
          <w:sz w:val="28"/>
          <w:szCs w:val="28"/>
          <w:lang w:val="ru-RU"/>
        </w:rPr>
        <w:t xml:space="preserve">   </w:t>
      </w:r>
      <w:r w:rsidRPr="0045405B">
        <w:rPr>
          <w:rFonts w:ascii="Times New Roman" w:hAnsi="Times New Roman"/>
          <w:color w:val="000000"/>
          <w:sz w:val="24"/>
          <w:szCs w:val="24"/>
          <w:lang w:val="ru-RU"/>
        </w:rPr>
        <w:t xml:space="preserve">Це відбувається через </w:t>
      </w:r>
      <w:r w:rsidRPr="0045405B">
        <w:rPr>
          <w:rFonts w:ascii="Times New Roman" w:hAnsi="Times New Roman"/>
          <w:bCs/>
          <w:color w:val="000000"/>
          <w:sz w:val="24"/>
          <w:szCs w:val="24"/>
          <w:lang w:val="ru-RU"/>
        </w:rPr>
        <w:t>власні артерії серця</w:t>
      </w:r>
      <w:r w:rsidRPr="0045405B">
        <w:rPr>
          <w:rFonts w:ascii="Times New Roman" w:hAnsi="Times New Roman"/>
          <w:color w:val="000000"/>
          <w:sz w:val="24"/>
          <w:szCs w:val="24"/>
          <w:lang w:val="ru-RU"/>
        </w:rPr>
        <w:t>, по яких кров надходить до серця, та через власні вени, по яких кров іде від стінки серця в праве передсердя.</w:t>
      </w:r>
      <w:r w:rsidRPr="0045405B">
        <w:rPr>
          <w:i/>
          <w:color w:val="000000"/>
          <w:sz w:val="28"/>
          <w:szCs w:val="28"/>
          <w:lang w:val="ru-RU"/>
        </w:rPr>
        <w:t xml:space="preserve"> </w:t>
      </w:r>
    </w:p>
    <w:p w:rsidR="0045405B" w:rsidRPr="0045405B" w:rsidRDefault="0045405B" w:rsidP="0045405B">
      <w:pPr>
        <w:shd w:val="clear" w:color="auto" w:fill="FFFFFF"/>
        <w:spacing w:before="19"/>
        <w:ind w:right="43"/>
        <w:jc w:val="both"/>
        <w:rPr>
          <w:rFonts w:ascii="Times New Roman" w:hAnsi="Times New Roman"/>
          <w:i/>
          <w:color w:val="000000"/>
          <w:sz w:val="24"/>
          <w:szCs w:val="24"/>
          <w:lang w:val="ru-RU"/>
        </w:rPr>
      </w:pPr>
      <w:r w:rsidRPr="0045405B">
        <w:rPr>
          <w:rFonts w:ascii="Times New Roman" w:hAnsi="Times New Roman"/>
          <w:i/>
          <w:color w:val="000000"/>
          <w:sz w:val="24"/>
          <w:szCs w:val="24"/>
          <w:lang w:val="ru-RU"/>
        </w:rPr>
        <w:t>Доповнення вчителя:</w:t>
      </w:r>
    </w:p>
    <w:p w:rsidR="0045405B" w:rsidRPr="0045405B" w:rsidRDefault="0045405B" w:rsidP="0045405B">
      <w:pPr>
        <w:shd w:val="clear" w:color="auto" w:fill="FFFFFF"/>
        <w:spacing w:before="19"/>
        <w:ind w:right="43"/>
        <w:jc w:val="both"/>
        <w:rPr>
          <w:rFonts w:ascii="Times New Roman" w:hAnsi="Times New Roman"/>
          <w:color w:val="000000"/>
          <w:sz w:val="24"/>
          <w:szCs w:val="24"/>
          <w:lang w:val="ru-RU"/>
        </w:rPr>
      </w:pPr>
      <w:r w:rsidRPr="0045405B">
        <w:rPr>
          <w:rFonts w:ascii="Times New Roman" w:hAnsi="Times New Roman"/>
          <w:color w:val="000000"/>
          <w:sz w:val="24"/>
          <w:szCs w:val="24"/>
          <w:lang w:val="ru-RU"/>
        </w:rPr>
        <w:t xml:space="preserve">Судини, які постачають багату киснем кров до серцевого м’яза відомі під назвою коронарні артерії, а судини по яким йде від стінки серця – коронарні вени. По коронарних судинах протікає приблизно </w:t>
      </w:r>
      <w:r w:rsidRPr="0045405B">
        <w:rPr>
          <w:rFonts w:ascii="Times New Roman" w:hAnsi="Times New Roman"/>
          <w:i/>
          <w:iCs/>
          <w:color w:val="000000"/>
          <w:sz w:val="24"/>
          <w:szCs w:val="24"/>
          <w:lang w:val="ru-RU"/>
        </w:rPr>
        <w:t xml:space="preserve">5% </w:t>
      </w:r>
      <w:r w:rsidRPr="0045405B">
        <w:rPr>
          <w:rFonts w:ascii="Times New Roman" w:hAnsi="Times New Roman"/>
          <w:color w:val="000000"/>
          <w:sz w:val="24"/>
          <w:szCs w:val="24"/>
          <w:lang w:val="ru-RU"/>
        </w:rPr>
        <w:t>хвилинного об'єму крові, при важкій роботі цей потік може збільшитись в 4 рази</w:t>
      </w:r>
    </w:p>
    <w:p w:rsidR="0045405B" w:rsidRPr="0045405B" w:rsidRDefault="0045405B" w:rsidP="0045405B">
      <w:pPr>
        <w:spacing w:after="0" w:line="360" w:lineRule="auto"/>
        <w:rPr>
          <w:rFonts w:ascii="Times New Roman" w:hAnsi="Times New Roman"/>
          <w:i/>
          <w:sz w:val="26"/>
          <w:szCs w:val="26"/>
          <w:lang w:val="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«Закінчи речення»</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Судини,якими кров рухається від серця.. (</w:t>
      </w:r>
      <w:r w:rsidRPr="0045405B">
        <w:rPr>
          <w:rFonts w:ascii="Times New Roman" w:eastAsia="Calibri" w:hAnsi="Times New Roman" w:cs="Times New Roman"/>
          <w:i/>
          <w:sz w:val="24"/>
          <w:szCs w:val="24"/>
        </w:rPr>
        <w:t>артерії)</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Камери серця, що приймають кров з вен…(</w:t>
      </w:r>
      <w:r w:rsidRPr="0045405B">
        <w:rPr>
          <w:rFonts w:ascii="Times New Roman" w:eastAsia="Calibri" w:hAnsi="Times New Roman" w:cs="Times New Roman"/>
          <w:i/>
          <w:sz w:val="24"/>
          <w:szCs w:val="24"/>
        </w:rPr>
        <w:t>передсердя)</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Здатність серцевого м’яза сприймати зміни зовнішнього середовища і відповідати на ці зміни… (</w:t>
      </w:r>
      <w:r w:rsidRPr="0045405B">
        <w:rPr>
          <w:rFonts w:ascii="Times New Roman" w:eastAsia="Calibri" w:hAnsi="Times New Roman" w:cs="Times New Roman"/>
          <w:i/>
          <w:sz w:val="24"/>
          <w:szCs w:val="24"/>
        </w:rPr>
        <w:t>збудливість)</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Клапани, які розташовані на виході аорти з лівого шлуночка, і легеневої артерії – з правого… (</w:t>
      </w:r>
      <w:r w:rsidRPr="0045405B">
        <w:rPr>
          <w:rFonts w:ascii="Times New Roman" w:eastAsia="Calibri" w:hAnsi="Times New Roman" w:cs="Times New Roman"/>
          <w:i/>
          <w:sz w:val="24"/>
          <w:szCs w:val="24"/>
        </w:rPr>
        <w:t>півмісяцеві)</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Зовнішня сполучнотканинна оболонка серця.. </w:t>
      </w:r>
      <w:r w:rsidRPr="0045405B">
        <w:rPr>
          <w:rFonts w:ascii="Times New Roman" w:eastAsia="Calibri" w:hAnsi="Times New Roman" w:cs="Times New Roman"/>
          <w:i/>
          <w:sz w:val="24"/>
          <w:szCs w:val="24"/>
        </w:rPr>
        <w:t>(епікард</w:t>
      </w:r>
      <w:r w:rsidRPr="0045405B">
        <w:rPr>
          <w:rFonts w:ascii="Times New Roman" w:eastAsia="Calibri" w:hAnsi="Times New Roman" w:cs="Times New Roman"/>
          <w:sz w:val="24"/>
          <w:szCs w:val="24"/>
        </w:rPr>
        <w:t>)</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Здатність серця ритмічно скорочуватись під впливом імпульсів, що виникають у самому серці</w:t>
      </w:r>
      <w:r w:rsidRPr="0045405B">
        <w:rPr>
          <w:rFonts w:ascii="Times New Roman" w:eastAsia="Calibri" w:hAnsi="Times New Roman" w:cs="Times New Roman"/>
          <w:i/>
          <w:sz w:val="24"/>
          <w:szCs w:val="24"/>
        </w:rPr>
        <w:t>…(автоматизм)</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Внутрішня оболонка серця</w:t>
      </w:r>
      <w:r w:rsidRPr="0045405B">
        <w:rPr>
          <w:rFonts w:ascii="Times New Roman" w:eastAsia="Calibri" w:hAnsi="Times New Roman" w:cs="Times New Roman"/>
          <w:i/>
          <w:sz w:val="24"/>
          <w:szCs w:val="24"/>
        </w:rPr>
        <w:t>….(ендокард)</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Клапани, що містяться між передсердями і шлуночками…(</w:t>
      </w:r>
      <w:r w:rsidRPr="0045405B">
        <w:rPr>
          <w:rFonts w:ascii="Times New Roman" w:eastAsia="Calibri" w:hAnsi="Times New Roman" w:cs="Times New Roman"/>
          <w:i/>
          <w:sz w:val="24"/>
          <w:szCs w:val="24"/>
        </w:rPr>
        <w:t>стулкові)</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Запис електричних струмів серця називається… (</w:t>
      </w:r>
      <w:r w:rsidRPr="0045405B">
        <w:rPr>
          <w:rFonts w:ascii="Times New Roman" w:eastAsia="Calibri" w:hAnsi="Times New Roman" w:cs="Times New Roman"/>
          <w:i/>
          <w:sz w:val="24"/>
          <w:szCs w:val="24"/>
        </w:rPr>
        <w:t>електрокардіограмою</w:t>
      </w:r>
      <w:r w:rsidRPr="0045405B">
        <w:rPr>
          <w:rFonts w:ascii="Times New Roman" w:eastAsia="Calibri" w:hAnsi="Times New Roman" w:cs="Times New Roman"/>
          <w:sz w:val="24"/>
          <w:szCs w:val="24"/>
        </w:rPr>
        <w:t>)</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Мязова оболонка серця…(</w:t>
      </w:r>
      <w:r w:rsidRPr="0045405B">
        <w:rPr>
          <w:rFonts w:ascii="Times New Roman" w:eastAsia="Calibri" w:hAnsi="Times New Roman" w:cs="Times New Roman"/>
          <w:i/>
          <w:sz w:val="24"/>
          <w:szCs w:val="24"/>
        </w:rPr>
        <w:t>міокард)</w:t>
      </w: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lang w:val="ru-RU"/>
        </w:rPr>
      </w:pP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lang w:val="ru-RU"/>
        </w:rPr>
      </w:pP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lang w:val="ru-RU"/>
        </w:rPr>
      </w:pP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lang w:val="ru-RU"/>
        </w:rPr>
      </w:pP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lang w:val="ru-RU"/>
        </w:rPr>
      </w:pP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lang w:val="ru-RU"/>
        </w:rPr>
      </w:pP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lang w:val="ru-RU"/>
        </w:rPr>
      </w:pP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lang w:val="ru-RU"/>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 xml:space="preserve">Урок №22 </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Робота серця</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rPr>
        <w:t>1.</w:t>
      </w:r>
      <w:r w:rsidRPr="0045405B">
        <w:rPr>
          <w:rFonts w:ascii="Times New Roman" w:hAnsi="Times New Roman"/>
          <w:i/>
          <w:sz w:val="24"/>
          <w:szCs w:val="24"/>
          <w:lang w:val="ru-RU"/>
        </w:rPr>
        <w:t>«Розумний куб»</w:t>
      </w:r>
    </w:p>
    <w:p w:rsidR="0045405B" w:rsidRPr="0045405B" w:rsidRDefault="0045405B" w:rsidP="0045405B">
      <w:pPr>
        <w:rPr>
          <w:rFonts w:ascii="Times New Roman" w:hAnsi="Times New Roman"/>
          <w:sz w:val="24"/>
          <w:szCs w:val="24"/>
          <w:u w:val="single"/>
          <w:lang w:val="ru-RU"/>
        </w:rPr>
      </w:pPr>
      <w:r w:rsidRPr="0045405B">
        <w:rPr>
          <w:rFonts w:ascii="Times New Roman" w:hAnsi="Times New Roman"/>
          <w:sz w:val="24"/>
          <w:szCs w:val="24"/>
          <w:u w:val="single"/>
          <w:lang w:val="ru-RU"/>
        </w:rPr>
        <w:t>Запитання на гранях куба: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Як розташоване серце в грудній порожнині?</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w:t>
      </w:r>
      <w:r w:rsidRPr="0045405B">
        <w:rPr>
          <w:rFonts w:ascii="Times New Roman" w:hAnsi="Times New Roman"/>
          <w:sz w:val="24"/>
          <w:szCs w:val="24"/>
        </w:rPr>
        <w:t xml:space="preserve"> </w:t>
      </w:r>
      <w:r w:rsidRPr="0045405B">
        <w:rPr>
          <w:rFonts w:ascii="Times New Roman" w:hAnsi="Times New Roman"/>
          <w:sz w:val="24"/>
          <w:szCs w:val="24"/>
          <w:lang w:val="ru-RU"/>
        </w:rPr>
        <w:t>Якими шарами утворена стінка серця?</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w:t>
      </w:r>
      <w:r w:rsidRPr="0045405B">
        <w:rPr>
          <w:rFonts w:ascii="Times New Roman" w:hAnsi="Times New Roman"/>
          <w:sz w:val="24"/>
          <w:szCs w:val="24"/>
        </w:rPr>
        <w:t xml:space="preserve"> </w:t>
      </w:r>
      <w:r w:rsidRPr="0045405B">
        <w:rPr>
          <w:rFonts w:ascii="Times New Roman" w:hAnsi="Times New Roman"/>
          <w:sz w:val="24"/>
          <w:szCs w:val="24"/>
          <w:lang w:val="ru-RU"/>
        </w:rPr>
        <w:t>Яке біологічне значення клапанів?</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w:t>
      </w:r>
      <w:r w:rsidRPr="0045405B">
        <w:rPr>
          <w:rFonts w:ascii="Times New Roman" w:hAnsi="Times New Roman"/>
          <w:sz w:val="24"/>
          <w:szCs w:val="24"/>
        </w:rPr>
        <w:t xml:space="preserve"> </w:t>
      </w:r>
      <w:r w:rsidRPr="0045405B">
        <w:rPr>
          <w:rFonts w:ascii="Times New Roman" w:hAnsi="Times New Roman"/>
          <w:sz w:val="24"/>
          <w:szCs w:val="24"/>
          <w:lang w:val="ru-RU"/>
        </w:rPr>
        <w:t>На які камери поділяється серце?</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5.</w:t>
      </w:r>
      <w:r w:rsidRPr="0045405B">
        <w:rPr>
          <w:rFonts w:ascii="Times New Roman" w:hAnsi="Times New Roman"/>
          <w:sz w:val="24"/>
          <w:szCs w:val="24"/>
        </w:rPr>
        <w:t xml:space="preserve"> </w:t>
      </w:r>
      <w:r w:rsidRPr="0045405B">
        <w:rPr>
          <w:rFonts w:ascii="Times New Roman" w:hAnsi="Times New Roman"/>
          <w:sz w:val="24"/>
          <w:szCs w:val="24"/>
          <w:lang w:val="ru-RU"/>
        </w:rPr>
        <w:t>Які властивості серцевого м’яза?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6.</w:t>
      </w:r>
      <w:r w:rsidRPr="0045405B">
        <w:rPr>
          <w:rFonts w:ascii="Times New Roman" w:hAnsi="Times New Roman"/>
          <w:sz w:val="24"/>
          <w:szCs w:val="24"/>
        </w:rPr>
        <w:t xml:space="preserve"> </w:t>
      </w:r>
      <w:r w:rsidRPr="0045405B">
        <w:rPr>
          <w:rFonts w:ascii="Times New Roman" w:hAnsi="Times New Roman"/>
          <w:sz w:val="24"/>
          <w:szCs w:val="24"/>
          <w:lang w:val="ru-RU"/>
        </w:rPr>
        <w:t>Що таке коронарні судини?</w:t>
      </w:r>
    </w:p>
    <w:p w:rsidR="0045405B" w:rsidRPr="0045405B" w:rsidRDefault="0045405B" w:rsidP="0045405B">
      <w:pPr>
        <w:spacing w:after="0" w:line="360" w:lineRule="auto"/>
        <w:rPr>
          <w:rFonts w:ascii="Times New Roman" w:hAnsi="Times New Roman"/>
          <w:i/>
          <w:sz w:val="24"/>
          <w:szCs w:val="24"/>
        </w:rPr>
      </w:pPr>
      <w:r w:rsidRPr="0045405B">
        <w:rPr>
          <w:rFonts w:ascii="Times New Roman" w:hAnsi="Times New Roman"/>
          <w:i/>
          <w:sz w:val="24"/>
          <w:szCs w:val="24"/>
        </w:rPr>
        <w:t>2.  «Мозковий штурм»</w:t>
      </w:r>
    </w:p>
    <w:p w:rsidR="0045405B" w:rsidRPr="0045405B" w:rsidRDefault="0045405B" w:rsidP="00AD3090">
      <w:pPr>
        <w:numPr>
          <w:ilvl w:val="0"/>
          <w:numId w:val="8"/>
        </w:numPr>
        <w:spacing w:after="0" w:line="360"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живе серце може якийсь час працювати у фізіологічному розчині, хоча перервано його зв’язок із мозком? Яке значення це має?</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rPr>
          <w:rFonts w:ascii="Times New Roman" w:hAnsi="Times New Roman"/>
          <w:sz w:val="24"/>
          <w:szCs w:val="24"/>
        </w:rPr>
      </w:pPr>
      <w:r w:rsidRPr="0045405B">
        <w:rPr>
          <w:rFonts w:ascii="Times New Roman" w:hAnsi="Times New Roman"/>
          <w:sz w:val="24"/>
          <w:szCs w:val="24"/>
        </w:rPr>
        <w:t>Серцевий цикл. Робота серця</w:t>
      </w:r>
    </w:p>
    <w:p w:rsidR="0045405B" w:rsidRPr="0045405B" w:rsidRDefault="0045405B" w:rsidP="0045405B">
      <w:pPr>
        <w:shd w:val="clear" w:color="auto" w:fill="FFFFFF"/>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hd w:val="clear" w:color="auto" w:fill="FFFFFF"/>
        <w:spacing w:after="0" w:line="276" w:lineRule="auto"/>
        <w:jc w:val="both"/>
        <w:textAlignment w:val="baseline"/>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 xml:space="preserve"> </w:t>
      </w:r>
      <w:r w:rsidRPr="0045405B">
        <w:rPr>
          <w:rFonts w:ascii="Times New Roman" w:eastAsia="Times New Roman" w:hAnsi="Times New Roman" w:cs="Times New Roman"/>
          <w:sz w:val="24"/>
          <w:szCs w:val="24"/>
          <w:lang w:val="ru-RU" w:eastAsia="ru-RU"/>
        </w:rPr>
        <w:tab/>
        <w:t>Наше серце постійно в роботі. Вчені підрахували, що за добу воно витрачає кількість енергії, достатню для підняття вантажу в 900 кг на висоту 14 м. А адже воно працює безперервно 70-80 років і більше! У чому ж секрет його невтомності?</w:t>
      </w:r>
    </w:p>
    <w:p w:rsidR="0045405B" w:rsidRPr="0045405B" w:rsidRDefault="0045405B" w:rsidP="0045405B">
      <w:pPr>
        <w:shd w:val="clear" w:color="auto" w:fill="FFFFFF"/>
        <w:spacing w:after="150" w:line="276" w:lineRule="auto"/>
        <w:jc w:val="both"/>
        <w:textAlignment w:val="baseline"/>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Багато в чому це пояснюється особливостями роботи серця. Вона полягає в послідовному скороченні і розслабленні з короткими проміжками для відпочинку.</w:t>
      </w:r>
      <w:r w:rsidRPr="0045405B">
        <w:rPr>
          <w:rFonts w:ascii="Times New Roman" w:eastAsia="Times New Roman" w:hAnsi="Times New Roman" w:cs="Times New Roman"/>
          <w:sz w:val="24"/>
          <w:szCs w:val="24"/>
          <w:lang w:eastAsia="ru-RU"/>
        </w:rPr>
        <w:t xml:space="preserve"> </w:t>
      </w:r>
      <w:r w:rsidRPr="0045405B">
        <w:rPr>
          <w:rFonts w:ascii="Times New Roman" w:eastAsia="Times New Roman" w:hAnsi="Times New Roman" w:cs="Times New Roman"/>
          <w:sz w:val="24"/>
          <w:szCs w:val="24"/>
          <w:lang w:val="ru-RU" w:eastAsia="ru-RU"/>
        </w:rPr>
        <w:t>Скорочення (систола) чергується з розслабленням (діастола). Скорочення і розслаблення передсердь і шлуночків у нормальних умовах суворо взаємоузгоджені і становлять єдиний цикл роботи серця.</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Пошукова робота з підручником:</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Скільки триває скорочення передсердь?  (0,1 с)</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Скільки триває скорочення шлуночків?</w:t>
      </w:r>
      <w:r w:rsidRPr="0045405B">
        <w:rPr>
          <w:rFonts w:ascii="Times New Roman" w:hAnsi="Times New Roman"/>
          <w:sz w:val="24"/>
          <w:szCs w:val="24"/>
        </w:rPr>
        <w:t xml:space="preserve"> </w:t>
      </w:r>
      <w:r w:rsidRPr="0045405B">
        <w:rPr>
          <w:rFonts w:ascii="Times New Roman" w:hAnsi="Times New Roman"/>
          <w:sz w:val="24"/>
          <w:szCs w:val="24"/>
          <w:lang w:val="ru-RU"/>
        </w:rPr>
        <w:t>( 0,3 с.)</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 Скільки часу триває загальне розслаблення серці? (0,4 с) </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sz w:val="24"/>
          <w:szCs w:val="24"/>
          <w:lang w:val="ru-RU"/>
        </w:rPr>
        <w:t xml:space="preserve"> - Скільки часу складає серцевий цикл? (0,8 с</w:t>
      </w:r>
      <w:r w:rsidRPr="0045405B">
        <w:rPr>
          <w:rFonts w:ascii="Times New Roman" w:hAnsi="Times New Roman"/>
          <w:i/>
          <w:sz w:val="24"/>
          <w:szCs w:val="24"/>
          <w:lang w:val="ru-RU"/>
        </w:rPr>
        <w:t>.)</w: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Проекція зображення на екран:</w:t>
      </w:r>
    </w:p>
    <w:p w:rsidR="0045405B" w:rsidRPr="0045405B" w:rsidRDefault="0045405B" w:rsidP="0045405B">
      <w:pPr>
        <w:shd w:val="clear" w:color="auto" w:fill="FFFFFF"/>
        <w:spacing w:after="0"/>
        <w:jc w:val="both"/>
        <w:rPr>
          <w:rFonts w:ascii="Times New Roman" w:hAnsi="Times New Roman"/>
          <w:i/>
          <w:sz w:val="24"/>
          <w:szCs w:val="24"/>
          <w:lang w:val="ru-RU"/>
        </w:rPr>
      </w:pPr>
    </w:p>
    <w:p w:rsidR="0045405B" w:rsidRPr="0045405B" w:rsidRDefault="0045405B" w:rsidP="0045405B">
      <w:pPr>
        <w:shd w:val="clear" w:color="auto" w:fill="FFFFFF"/>
        <w:jc w:val="both"/>
        <w:rPr>
          <w:rFonts w:ascii="Times New Roman" w:hAnsi="Times New Roman"/>
          <w:i/>
          <w:sz w:val="24"/>
          <w:szCs w:val="24"/>
          <w:lang w:val="ru-RU"/>
        </w:rPr>
      </w:pPr>
      <w:r w:rsidRPr="0045405B">
        <w:rPr>
          <w:rFonts w:ascii="Times New Roman" w:hAnsi="Times New Roman"/>
          <w:i/>
          <w:sz w:val="24"/>
          <w:szCs w:val="24"/>
          <w:lang w:val="ru-RU"/>
        </w:rPr>
        <w:lastRenderedPageBreak/>
        <w:t xml:space="preserve">            </w:t>
      </w:r>
      <w:r w:rsidRPr="0045405B">
        <w:rPr>
          <w:rFonts w:ascii="Times New Roman" w:hAnsi="Times New Roman"/>
          <w:i/>
          <w:noProof/>
          <w:sz w:val="24"/>
          <w:szCs w:val="24"/>
          <w:lang w:val="ru-RU" w:eastAsia="ru-RU"/>
        </w:rPr>
        <w:drawing>
          <wp:inline distT="0" distB="0" distL="0" distR="0" wp14:anchorId="53A65A44" wp14:editId="2FE1B892">
            <wp:extent cx="4143375" cy="2895600"/>
            <wp:effectExtent l="0" t="0" r="9525"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4143375" cy="2895600"/>
                    </a:xfrm>
                    <a:prstGeom prst="rect">
                      <a:avLst/>
                    </a:prstGeom>
                    <a:noFill/>
                    <a:ln w="9525">
                      <a:noFill/>
                      <a:miter lim="800000"/>
                      <a:headEnd/>
                      <a:tailEnd/>
                    </a:ln>
                  </pic:spPr>
                </pic:pic>
              </a:graphicData>
            </a:graphic>
          </wp:inline>
        </w:drawing>
      </w:r>
    </w:p>
    <w:p w:rsidR="0045405B" w:rsidRPr="0045405B" w:rsidRDefault="0045405B" w:rsidP="0045405B">
      <w:pPr>
        <w:shd w:val="clear" w:color="auto" w:fill="FFFFFF"/>
        <w:jc w:val="both"/>
        <w:rPr>
          <w:rFonts w:ascii="Times New Roman" w:hAnsi="Times New Roman"/>
          <w:i/>
          <w:sz w:val="24"/>
          <w:szCs w:val="24"/>
          <w:lang w:val="ru-RU"/>
        </w:rPr>
      </w:pPr>
      <w:r w:rsidRPr="0045405B">
        <w:rPr>
          <w:rFonts w:ascii="Times New Roman" w:hAnsi="Times New Roman"/>
          <w:i/>
          <w:sz w:val="24"/>
          <w:szCs w:val="24"/>
        </w:rPr>
        <w:t xml:space="preserve">   </w:t>
      </w:r>
      <w:r w:rsidRPr="0045405B">
        <w:rPr>
          <w:rFonts w:ascii="Times New Roman" w:hAnsi="Times New Roman"/>
          <w:i/>
          <w:sz w:val="24"/>
          <w:szCs w:val="24"/>
          <w:lang w:val="ru-RU"/>
        </w:rPr>
        <w:t>І</w:t>
      </w:r>
      <w:r w:rsidRPr="0045405B">
        <w:rPr>
          <w:rFonts w:ascii="Times New Roman" w:hAnsi="Times New Roman"/>
          <w:i/>
          <w:sz w:val="24"/>
          <w:szCs w:val="24"/>
        </w:rPr>
        <w:t xml:space="preserve"> </w:t>
      </w:r>
      <w:r w:rsidRPr="0045405B">
        <w:rPr>
          <w:rFonts w:ascii="Times New Roman" w:hAnsi="Times New Roman"/>
          <w:i/>
          <w:sz w:val="24"/>
          <w:szCs w:val="24"/>
          <w:lang w:val="ru-RU"/>
        </w:rPr>
        <w:t>-</w:t>
      </w:r>
      <w:r w:rsidRPr="0045405B">
        <w:rPr>
          <w:rFonts w:ascii="Times New Roman" w:hAnsi="Times New Roman"/>
          <w:i/>
          <w:sz w:val="24"/>
          <w:szCs w:val="24"/>
        </w:rPr>
        <w:t xml:space="preserve"> </w:t>
      </w:r>
      <w:r w:rsidRPr="0045405B">
        <w:rPr>
          <w:rFonts w:ascii="Times New Roman" w:hAnsi="Times New Roman"/>
          <w:i/>
          <w:sz w:val="24"/>
          <w:szCs w:val="24"/>
          <w:lang w:val="ru-RU"/>
        </w:rPr>
        <w:t>наповнення кровю передсердь; ІІ</w:t>
      </w:r>
      <w:r w:rsidRPr="0045405B">
        <w:rPr>
          <w:rFonts w:ascii="Times New Roman" w:hAnsi="Times New Roman"/>
          <w:i/>
          <w:sz w:val="24"/>
          <w:szCs w:val="24"/>
        </w:rPr>
        <w:t xml:space="preserve"> </w:t>
      </w:r>
      <w:r w:rsidRPr="0045405B">
        <w:rPr>
          <w:rFonts w:ascii="Times New Roman" w:hAnsi="Times New Roman"/>
          <w:i/>
          <w:sz w:val="24"/>
          <w:szCs w:val="24"/>
          <w:lang w:val="ru-RU"/>
        </w:rPr>
        <w:t xml:space="preserve">- скорочення передсердь; </w:t>
      </w:r>
    </w:p>
    <w:p w:rsidR="0045405B" w:rsidRPr="0045405B" w:rsidRDefault="0045405B" w:rsidP="0045405B">
      <w:pPr>
        <w:shd w:val="clear" w:color="auto" w:fill="FFFFFF"/>
        <w:jc w:val="both"/>
        <w:rPr>
          <w:rFonts w:ascii="Times New Roman" w:hAnsi="Times New Roman"/>
          <w:i/>
          <w:sz w:val="24"/>
          <w:szCs w:val="24"/>
          <w:lang w:val="ru-RU"/>
        </w:rPr>
      </w:pPr>
      <w:r w:rsidRPr="0045405B">
        <w:rPr>
          <w:rFonts w:ascii="Times New Roman" w:hAnsi="Times New Roman"/>
          <w:i/>
          <w:sz w:val="24"/>
          <w:szCs w:val="24"/>
          <w:lang w:val="ru-RU"/>
        </w:rPr>
        <w:t xml:space="preserve"> ІІІ</w:t>
      </w:r>
      <w:r w:rsidRPr="0045405B">
        <w:rPr>
          <w:rFonts w:ascii="Times New Roman" w:hAnsi="Times New Roman"/>
          <w:i/>
          <w:sz w:val="24"/>
          <w:szCs w:val="24"/>
        </w:rPr>
        <w:t xml:space="preserve"> </w:t>
      </w:r>
      <w:r w:rsidRPr="0045405B">
        <w:rPr>
          <w:rFonts w:ascii="Times New Roman" w:hAnsi="Times New Roman"/>
          <w:i/>
          <w:sz w:val="24"/>
          <w:szCs w:val="24"/>
          <w:lang w:val="ru-RU"/>
        </w:rPr>
        <w:t>- скорочення шлуночків; ІV- загальне розслаблення передсердь і шлуночків</w:t>
      </w:r>
    </w:p>
    <w:p w:rsidR="0045405B" w:rsidRPr="0045405B" w:rsidRDefault="0045405B" w:rsidP="0045405B">
      <w:pPr>
        <w:shd w:val="clear" w:color="auto" w:fill="FFFFFF"/>
        <w:jc w:val="both"/>
        <w:rPr>
          <w:rFonts w:ascii="Times New Roman" w:hAnsi="Times New Roman"/>
          <w:i/>
          <w:sz w:val="24"/>
          <w:szCs w:val="24"/>
          <w:lang w:val="ru-RU"/>
        </w:rPr>
      </w:pPr>
      <w:r w:rsidRPr="0045405B">
        <w:rPr>
          <w:rFonts w:ascii="Times New Roman" w:hAnsi="Times New Roman"/>
          <w:i/>
          <w:sz w:val="24"/>
          <w:szCs w:val="24"/>
          <w:lang w:val="ru-RU"/>
        </w:rPr>
        <w:t>Пояснення вчителя:</w:t>
      </w:r>
    </w:p>
    <w:p w:rsidR="0045405B" w:rsidRPr="0045405B" w:rsidRDefault="0045405B" w:rsidP="0045405B">
      <w:pPr>
        <w:shd w:val="clear" w:color="auto" w:fill="FFFFFF"/>
        <w:jc w:val="both"/>
        <w:rPr>
          <w:rFonts w:ascii="Times New Roman" w:hAnsi="Times New Roman"/>
          <w:sz w:val="24"/>
          <w:szCs w:val="24"/>
        </w:rPr>
      </w:pPr>
      <w:r w:rsidRPr="0045405B">
        <w:rPr>
          <w:rFonts w:ascii="Times New Roman" w:hAnsi="Times New Roman"/>
          <w:i/>
          <w:sz w:val="24"/>
          <w:szCs w:val="24"/>
          <w:lang w:val="ru-RU"/>
        </w:rPr>
        <w:t xml:space="preserve">    </w:t>
      </w:r>
      <w:r w:rsidRPr="0045405B">
        <w:rPr>
          <w:rFonts w:ascii="Times New Roman" w:hAnsi="Times New Roman"/>
          <w:sz w:val="24"/>
          <w:szCs w:val="24"/>
          <w:lang w:val="ru-RU"/>
        </w:rPr>
        <w:t xml:space="preserve">Серцевий цикл починається зі скорочення передсердь, яке триває 0,1 секунди. За цей час кров </w:t>
      </w:r>
      <w:proofErr w:type="gramStart"/>
      <w:r w:rsidRPr="0045405B">
        <w:rPr>
          <w:rFonts w:ascii="Times New Roman" w:hAnsi="Times New Roman"/>
          <w:sz w:val="24"/>
          <w:szCs w:val="24"/>
          <w:lang w:val="ru-RU"/>
        </w:rPr>
        <w:t>з  передсердь</w:t>
      </w:r>
      <w:proofErr w:type="gramEnd"/>
      <w:r w:rsidRPr="0045405B">
        <w:rPr>
          <w:rFonts w:ascii="Times New Roman" w:hAnsi="Times New Roman"/>
          <w:sz w:val="24"/>
          <w:szCs w:val="24"/>
          <w:lang w:val="ru-RU"/>
        </w:rPr>
        <w:t xml:space="preserve"> через клапани виштовхується у розслаблені шлуночки. Після закінчення скорочення передсердь скорочуються шлуночки і венозна кров з правого шлуночка виштовхується до легеневої артерії, а артеріальна кров із лівого шлуночка - до аорти. Скорочення шлуночків триває приблизно 0,3 секунди. Після цього вони розслаблюються і протягом наступних 0,4 секунди весь серцевий м'яз перебуває у стані спокою або загального розслаблення. Тривалість серцевого циклу становить 0,8 секунди. Період відпочинку у 0,4 секунди достатній для того, щоб серце повністю відновило свою працездатність. При збільшенні частоти серцевих скорочень тривалість серцевого циклу скорочується, в основному, за рахунок періоду відпочинку</w:t>
      </w:r>
      <w:r w:rsidRPr="0045405B">
        <w:rPr>
          <w:rFonts w:ascii="Times New Roman" w:hAnsi="Times New Roman"/>
          <w:sz w:val="24"/>
          <w:szCs w:val="24"/>
        </w:rPr>
        <w:t>.</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Постановка проблемного питання: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Видатний американський кардіолог Пол Уайт свого часу сказав: «Серце настільки сильне, що здатне битися до 150 років. Тому його хвороби і коротке життя - наслідок власних помилок».</w:t>
      </w:r>
    </w:p>
    <w:p w:rsidR="0045405B" w:rsidRPr="0045405B" w:rsidRDefault="0045405B" w:rsidP="00AD3090">
      <w:pPr>
        <w:numPr>
          <w:ilvl w:val="0"/>
          <w:numId w:val="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 впливає на роботу серця?</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Завдання групам (випереджальне завдання)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1 група – «Вплив на серцеву діяльність недосипання і дефіциту руху»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2 група – «Вплив на серцеву діяльність куріння»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 група -</w:t>
      </w:r>
      <w:r w:rsidRPr="0045405B">
        <w:rPr>
          <w:rFonts w:ascii="Times New Roman" w:hAnsi="Times New Roman"/>
          <w:i/>
          <w:sz w:val="24"/>
          <w:szCs w:val="24"/>
          <w:lang w:val="ru-RU"/>
        </w:rPr>
        <w:t xml:space="preserve"> </w:t>
      </w:r>
      <w:r w:rsidRPr="0045405B">
        <w:rPr>
          <w:rFonts w:ascii="Times New Roman" w:hAnsi="Times New Roman"/>
          <w:sz w:val="24"/>
          <w:szCs w:val="24"/>
          <w:lang w:val="ru-RU"/>
        </w:rPr>
        <w:t>«Вплив на серцеву діяльність відсутністі контролю за вагою і кров'яним тиском</w:t>
      </w:r>
      <w:r w:rsidRPr="0045405B">
        <w:rPr>
          <w:rFonts w:ascii="Times New Roman" w:hAnsi="Times New Roman"/>
          <w:i/>
          <w:sz w:val="24"/>
          <w:szCs w:val="24"/>
          <w:lang w:val="ru-RU"/>
        </w:rPr>
        <w:t>»</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4 група - «Вплив на серцеву діяльність надлишку жирів у раціоні»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Короткі презентації груп:</w:t>
      </w: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sz w:val="24"/>
          <w:szCs w:val="24"/>
          <w:lang w:val="ru-RU"/>
        </w:rPr>
        <w:t>1 група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i/>
          <w:sz w:val="24"/>
          <w:szCs w:val="24"/>
          <w:lang w:val="ru-RU"/>
        </w:rPr>
        <w:lastRenderedPageBreak/>
        <w:t>Недосипання.</w:t>
      </w:r>
      <w:r w:rsidRPr="0045405B">
        <w:rPr>
          <w:rFonts w:ascii="Times New Roman" w:hAnsi="Times New Roman"/>
          <w:sz w:val="24"/>
          <w:szCs w:val="24"/>
          <w:lang w:val="ru-RU"/>
        </w:rPr>
        <w:t xml:space="preserve"> Вірогідність перевтоми і наступного за ним навантаження на серце і нервову систему у людей, які сплять менше 8-9 годин, збільшується на 70%.</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i/>
          <w:sz w:val="24"/>
          <w:szCs w:val="24"/>
          <w:lang w:val="ru-RU"/>
        </w:rPr>
        <w:t>Дефіцит руху</w:t>
      </w:r>
      <w:r w:rsidRPr="0045405B">
        <w:rPr>
          <w:rFonts w:ascii="Times New Roman" w:hAnsi="Times New Roman"/>
          <w:sz w:val="24"/>
          <w:szCs w:val="24"/>
          <w:lang w:val="ru-RU"/>
        </w:rPr>
        <w:t>. Фізична активність приводить в тонус роботу серцево-судинної системи. Навіть півгодини легкої гімнастики раз на день достатньо для зміцнення серцевого м'яза! Плавання, біг, катання на роликах і велосипеді, йога, танці, спортивна ходьба - заняття будь-яким видом спорту (окрім шахів) позитивно позначається на стані здоров'я. Але уникай надмірних фізичних навантажень - вони потовщують серцевий м'яз, змушуючи його працювати в прискореному режимі. Привчай організм до навантажень поступово. Щоб визначити рівень допустимого навантаження на організм і скласти уявлення про стан серцево-сосудинної системи, ти можеш у клініці пройти велоергометрію або тест-ходьбу на біговій доріжці з одночасною ЕКГ.</w:t>
      </w: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sz w:val="24"/>
          <w:szCs w:val="24"/>
          <w:lang w:val="ru-RU"/>
        </w:rPr>
        <w:t>2 група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Куріння. Якби люди не курили, щорічно від хвороб серця вмирало б на 1,62 мільйона менше! Якщо до 30 років куріння, як правило, не викликає серйозних проблем, то з віком ймовірність захворювань судин і появи злоякісних пухлин збільшується в кілька разів. Для кардіолога курець - чоловік з револьвером біля скроні.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3 група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Відсутність контролю за вагою і кров'яним тиском. Зайва вага створює величезне навантаження на серце і вносить серйозний розлад </w:t>
      </w:r>
      <w:proofErr w:type="gramStart"/>
      <w:r w:rsidRPr="0045405B">
        <w:rPr>
          <w:rFonts w:ascii="Times New Roman" w:hAnsi="Times New Roman"/>
          <w:sz w:val="24"/>
          <w:szCs w:val="24"/>
          <w:lang w:val="ru-RU"/>
        </w:rPr>
        <w:t>в роботу</w:t>
      </w:r>
      <w:proofErr w:type="gramEnd"/>
      <w:r w:rsidRPr="0045405B">
        <w:rPr>
          <w:rFonts w:ascii="Times New Roman" w:hAnsi="Times New Roman"/>
          <w:sz w:val="24"/>
          <w:szCs w:val="24"/>
          <w:lang w:val="ru-RU"/>
        </w:rPr>
        <w:t xml:space="preserve"> кровоносної системи. Якщо твій індекс маси тіла вище 25 одиниць - в тебе надмірна вага. Як розрахувати: ІМТ = вага (кг) / ріст (м</w:t>
      </w:r>
      <w:r w:rsidRPr="0045405B">
        <w:rPr>
          <w:rFonts w:ascii="Times New Roman" w:hAnsi="Times New Roman"/>
          <w:sz w:val="24"/>
          <w:szCs w:val="24"/>
          <w:vertAlign w:val="superscript"/>
          <w:lang w:val="ru-RU"/>
        </w:rPr>
        <w:t>2</w:t>
      </w:r>
      <w:r w:rsidRPr="0045405B">
        <w:rPr>
          <w:rFonts w:ascii="Times New Roman" w:hAnsi="Times New Roman"/>
          <w:sz w:val="24"/>
          <w:szCs w:val="24"/>
          <w:lang w:val="ru-RU"/>
        </w:rPr>
        <w:t>). Нормальний ІМТ - від 18,5 до 25. Крім того, незалежно від ІМТ, необхідно підтримувати кров'яний тиск на рівні не вище 140/90 мм. р</w:t>
      </w:r>
      <w:r w:rsidRPr="0045405B">
        <w:rPr>
          <w:rFonts w:ascii="Times New Roman" w:hAnsi="Times New Roman"/>
          <w:sz w:val="24"/>
          <w:szCs w:val="24"/>
        </w:rPr>
        <w:t>т</w:t>
      </w:r>
      <w:r w:rsidRPr="0045405B">
        <w:rPr>
          <w:rFonts w:ascii="Times New Roman" w:hAnsi="Times New Roman"/>
          <w:sz w:val="24"/>
          <w:szCs w:val="24"/>
          <w:lang w:val="ru-RU"/>
        </w:rPr>
        <w:t>. ст.</w:t>
      </w: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sz w:val="24"/>
          <w:szCs w:val="24"/>
          <w:lang w:val="ru-RU"/>
        </w:rPr>
        <w:t>4 група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Надлишок шкідливих жирів у раціоні. Якщо приймати їжу з невисоким вмістом жирів невеликими порціями в один і той же час, можна знизити рівень холестерину. Після 40 років слід регулярно перевіряти рівень холестерину і цукру в крові.</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rPr>
        <w:t>1.</w:t>
      </w:r>
      <w:r w:rsidRPr="0045405B">
        <w:rPr>
          <w:rFonts w:ascii="Times New Roman" w:hAnsi="Times New Roman"/>
          <w:sz w:val="24"/>
          <w:szCs w:val="24"/>
          <w:lang w:val="ru-RU"/>
        </w:rPr>
        <w:t>Заповнивши таблицю, опишіть фази серцевого циклу:</w:t>
      </w:r>
    </w:p>
    <w:tbl>
      <w:tblPr>
        <w:tblStyle w:val="a8"/>
        <w:tblW w:w="0" w:type="auto"/>
        <w:tblInd w:w="-5" w:type="dxa"/>
        <w:tblLook w:val="04A0" w:firstRow="1" w:lastRow="0" w:firstColumn="1" w:lastColumn="0" w:noHBand="0" w:noVBand="1"/>
      </w:tblPr>
      <w:tblGrid>
        <w:gridCol w:w="1843"/>
        <w:gridCol w:w="1756"/>
        <w:gridCol w:w="1437"/>
        <w:gridCol w:w="1438"/>
        <w:gridCol w:w="1438"/>
        <w:gridCol w:w="1438"/>
      </w:tblGrid>
      <w:tr w:rsidR="0045405B" w:rsidRPr="0045405B" w:rsidTr="0045405B">
        <w:tc>
          <w:tcPr>
            <w:tcW w:w="1843" w:type="dxa"/>
            <w:vMerge w:val="restart"/>
          </w:tcPr>
          <w:p w:rsidR="0045405B" w:rsidRPr="0045405B" w:rsidRDefault="0045405B" w:rsidP="0045405B">
            <w:pPr>
              <w:spacing w:after="200" w:line="276" w:lineRule="auto"/>
              <w:contextualSpacing/>
              <w:jc w:val="both"/>
              <w:rPr>
                <w:rFonts w:ascii="Times New Roman" w:hAnsi="Times New Roman"/>
                <w:sz w:val="24"/>
                <w:szCs w:val="24"/>
                <w:lang w:val="ru-RU"/>
              </w:rPr>
            </w:pPr>
          </w:p>
          <w:p w:rsidR="0045405B" w:rsidRPr="0045405B" w:rsidRDefault="0045405B" w:rsidP="0045405B">
            <w:pPr>
              <w:spacing w:after="200" w:line="276" w:lineRule="auto"/>
              <w:contextualSpacing/>
              <w:jc w:val="both"/>
              <w:rPr>
                <w:rFonts w:ascii="Times New Roman" w:hAnsi="Times New Roman"/>
                <w:sz w:val="24"/>
                <w:szCs w:val="24"/>
                <w:lang w:val="ru-RU"/>
              </w:rPr>
            </w:pPr>
            <w:r w:rsidRPr="0045405B">
              <w:rPr>
                <w:rFonts w:ascii="Times New Roman" w:hAnsi="Times New Roman"/>
                <w:sz w:val="24"/>
                <w:szCs w:val="24"/>
                <w:lang w:val="ru-RU"/>
              </w:rPr>
              <w:t>Фаза циклу</w:t>
            </w:r>
          </w:p>
        </w:tc>
        <w:tc>
          <w:tcPr>
            <w:tcW w:w="3193" w:type="dxa"/>
            <w:gridSpan w:val="2"/>
          </w:tcPr>
          <w:p w:rsidR="0045405B" w:rsidRPr="0045405B" w:rsidRDefault="0045405B" w:rsidP="0045405B">
            <w:pPr>
              <w:spacing w:after="200" w:line="276" w:lineRule="auto"/>
              <w:contextualSpacing/>
              <w:jc w:val="both"/>
              <w:rPr>
                <w:rFonts w:ascii="Times New Roman" w:hAnsi="Times New Roman"/>
                <w:sz w:val="24"/>
                <w:szCs w:val="24"/>
                <w:lang w:val="ru-RU"/>
              </w:rPr>
            </w:pPr>
            <w:r w:rsidRPr="0045405B">
              <w:rPr>
                <w:rFonts w:ascii="Times New Roman" w:hAnsi="Times New Roman"/>
                <w:sz w:val="24"/>
                <w:szCs w:val="24"/>
                <w:lang w:val="ru-RU"/>
              </w:rPr>
              <w:t xml:space="preserve">              Рух крові</w:t>
            </w:r>
          </w:p>
        </w:tc>
        <w:tc>
          <w:tcPr>
            <w:tcW w:w="2876" w:type="dxa"/>
            <w:gridSpan w:val="2"/>
          </w:tcPr>
          <w:p w:rsidR="0045405B" w:rsidRPr="0045405B" w:rsidRDefault="0045405B" w:rsidP="0045405B">
            <w:pPr>
              <w:spacing w:after="200" w:line="276" w:lineRule="auto"/>
              <w:contextualSpacing/>
              <w:jc w:val="both"/>
              <w:rPr>
                <w:rFonts w:ascii="Times New Roman" w:hAnsi="Times New Roman"/>
                <w:sz w:val="24"/>
                <w:szCs w:val="24"/>
                <w:lang w:val="ru-RU"/>
              </w:rPr>
            </w:pPr>
            <w:r w:rsidRPr="0045405B">
              <w:rPr>
                <w:rFonts w:ascii="Times New Roman" w:hAnsi="Times New Roman"/>
                <w:sz w:val="24"/>
                <w:szCs w:val="24"/>
                <w:lang w:val="ru-RU"/>
              </w:rPr>
              <w:t xml:space="preserve">            Стан клапанів</w:t>
            </w: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r w:rsidRPr="0045405B">
              <w:rPr>
                <w:rFonts w:ascii="Times New Roman" w:hAnsi="Times New Roman"/>
                <w:sz w:val="24"/>
                <w:szCs w:val="24"/>
                <w:lang w:val="ru-RU"/>
              </w:rPr>
              <w:t>Тривалість фази, с</w:t>
            </w:r>
          </w:p>
        </w:tc>
      </w:tr>
      <w:tr w:rsidR="0045405B" w:rsidRPr="0045405B" w:rsidTr="0045405B">
        <w:tc>
          <w:tcPr>
            <w:tcW w:w="1843" w:type="dxa"/>
            <w:vMerge/>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756" w:type="dxa"/>
          </w:tcPr>
          <w:p w:rsidR="0045405B" w:rsidRPr="0045405B" w:rsidRDefault="0045405B" w:rsidP="0045405B">
            <w:pPr>
              <w:spacing w:after="200" w:line="276" w:lineRule="auto"/>
              <w:contextualSpacing/>
              <w:jc w:val="both"/>
              <w:rPr>
                <w:rFonts w:ascii="Times New Roman" w:hAnsi="Times New Roman"/>
                <w:sz w:val="24"/>
                <w:szCs w:val="24"/>
                <w:lang w:val="ru-RU"/>
              </w:rPr>
            </w:pPr>
            <w:r w:rsidRPr="0045405B">
              <w:rPr>
                <w:rFonts w:ascii="Times New Roman" w:hAnsi="Times New Roman"/>
                <w:sz w:val="24"/>
                <w:szCs w:val="24"/>
                <w:lang w:val="ru-RU"/>
              </w:rPr>
              <w:t>Передсердя</w:t>
            </w:r>
          </w:p>
        </w:tc>
        <w:tc>
          <w:tcPr>
            <w:tcW w:w="1437" w:type="dxa"/>
          </w:tcPr>
          <w:p w:rsidR="0045405B" w:rsidRPr="0045405B" w:rsidRDefault="0045405B" w:rsidP="0045405B">
            <w:pPr>
              <w:spacing w:after="200" w:line="276" w:lineRule="auto"/>
              <w:contextualSpacing/>
              <w:jc w:val="both"/>
              <w:rPr>
                <w:rFonts w:ascii="Times New Roman" w:hAnsi="Times New Roman"/>
                <w:sz w:val="24"/>
                <w:szCs w:val="24"/>
                <w:lang w:val="ru-RU"/>
              </w:rPr>
            </w:pPr>
            <w:r w:rsidRPr="0045405B">
              <w:rPr>
                <w:rFonts w:ascii="Times New Roman" w:hAnsi="Times New Roman"/>
                <w:sz w:val="24"/>
                <w:szCs w:val="24"/>
                <w:lang w:val="ru-RU"/>
              </w:rPr>
              <w:t>Шлуночки</w:t>
            </w: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r w:rsidRPr="0045405B">
              <w:rPr>
                <w:rFonts w:ascii="Times New Roman" w:hAnsi="Times New Roman"/>
                <w:sz w:val="24"/>
                <w:szCs w:val="24"/>
                <w:lang w:val="ru-RU"/>
              </w:rPr>
              <w:t xml:space="preserve">  Стулкові</w:t>
            </w: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r w:rsidRPr="0045405B">
              <w:rPr>
                <w:rFonts w:ascii="Times New Roman" w:hAnsi="Times New Roman"/>
                <w:sz w:val="24"/>
                <w:szCs w:val="24"/>
                <w:lang w:val="ru-RU"/>
              </w:rPr>
              <w:t>Півмісяцеві</w:t>
            </w: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r>
      <w:tr w:rsidR="0045405B" w:rsidRPr="0045405B" w:rsidTr="0045405B">
        <w:tc>
          <w:tcPr>
            <w:tcW w:w="1843"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756"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7"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r>
      <w:tr w:rsidR="0045405B" w:rsidRPr="0045405B" w:rsidTr="0045405B">
        <w:tc>
          <w:tcPr>
            <w:tcW w:w="1843"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756"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7"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r>
      <w:tr w:rsidR="0045405B" w:rsidRPr="0045405B" w:rsidTr="0045405B">
        <w:tc>
          <w:tcPr>
            <w:tcW w:w="1843"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756"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7"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c>
          <w:tcPr>
            <w:tcW w:w="1438" w:type="dxa"/>
          </w:tcPr>
          <w:p w:rsidR="0045405B" w:rsidRPr="0045405B" w:rsidRDefault="0045405B" w:rsidP="0045405B">
            <w:pPr>
              <w:spacing w:after="200" w:line="276" w:lineRule="auto"/>
              <w:contextualSpacing/>
              <w:jc w:val="both"/>
              <w:rPr>
                <w:rFonts w:ascii="Times New Roman" w:hAnsi="Times New Roman"/>
                <w:sz w:val="24"/>
                <w:szCs w:val="24"/>
                <w:lang w:val="ru-RU"/>
              </w:rPr>
            </w:pPr>
          </w:p>
        </w:tc>
      </w:tr>
    </w:tbl>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lang w:val="ru-RU"/>
        </w:rPr>
      </w:pP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2. Як змінюється тривалість серцевого циклу залежно від зміни частоти серцевих скорочень?</w:t>
      </w:r>
    </w:p>
    <w:p w:rsidR="0045405B" w:rsidRPr="0045405B" w:rsidRDefault="0045405B" w:rsidP="0045405B">
      <w:pPr>
        <w:jc w:val="both"/>
        <w:rPr>
          <w:rFonts w:ascii="Times New Roman" w:hAnsi="Times New Roman"/>
          <w:sz w:val="24"/>
          <w:szCs w:val="24"/>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23</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Будова та функції кровоносних судин. Рух крові.</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spacing w:after="0" w:line="360" w:lineRule="auto"/>
        <w:rPr>
          <w:rFonts w:ascii="Times New Roman" w:hAnsi="Times New Roman"/>
          <w:sz w:val="24"/>
          <w:szCs w:val="24"/>
        </w:rPr>
      </w:pPr>
      <w:r w:rsidRPr="0045405B">
        <w:rPr>
          <w:rFonts w:ascii="Times New Roman" w:hAnsi="Times New Roman"/>
          <w:sz w:val="24"/>
          <w:szCs w:val="24"/>
        </w:rPr>
        <w:t>1. Розгляньте дані таблиці й зробіть висновки про зміни маси серця й залежності частоти серцевих скорочень від віку:</w:t>
      </w:r>
    </w:p>
    <w:tbl>
      <w:tblPr>
        <w:tblStyle w:val="a8"/>
        <w:tblW w:w="0" w:type="auto"/>
        <w:tblLook w:val="04A0" w:firstRow="1" w:lastRow="0" w:firstColumn="1" w:lastColumn="0" w:noHBand="0" w:noVBand="1"/>
      </w:tblPr>
      <w:tblGrid>
        <w:gridCol w:w="1900"/>
        <w:gridCol w:w="1900"/>
        <w:gridCol w:w="1900"/>
      </w:tblGrid>
      <w:tr w:rsidR="0045405B" w:rsidRPr="0045405B" w:rsidTr="0045405B">
        <w:trPr>
          <w:trHeight w:val="413"/>
        </w:trPr>
        <w:tc>
          <w:tcPr>
            <w:tcW w:w="1900" w:type="dxa"/>
          </w:tcPr>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Вік, років</w:t>
            </w:r>
          </w:p>
        </w:tc>
        <w:tc>
          <w:tcPr>
            <w:tcW w:w="1900" w:type="dxa"/>
          </w:tcPr>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Маса серця, г</w:t>
            </w:r>
          </w:p>
        </w:tc>
        <w:tc>
          <w:tcPr>
            <w:tcW w:w="1900" w:type="dxa"/>
          </w:tcPr>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 xml:space="preserve">   ЧСС, хв</w:t>
            </w:r>
          </w:p>
        </w:tc>
      </w:tr>
      <w:tr w:rsidR="0045405B" w:rsidRPr="0045405B" w:rsidTr="0045405B">
        <w:trPr>
          <w:trHeight w:val="400"/>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Немовля</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23,5</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135</w:t>
            </w:r>
          </w:p>
        </w:tc>
      </w:tr>
      <w:tr w:rsidR="0045405B" w:rsidRPr="0045405B" w:rsidTr="0045405B">
        <w:trPr>
          <w:trHeight w:val="413"/>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1</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41,2</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120</w:t>
            </w:r>
          </w:p>
        </w:tc>
      </w:tr>
      <w:tr w:rsidR="0045405B" w:rsidRPr="0045405B" w:rsidTr="0045405B">
        <w:trPr>
          <w:trHeight w:val="400"/>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5</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83,5</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100</w:t>
            </w:r>
          </w:p>
        </w:tc>
      </w:tr>
      <w:tr w:rsidR="0045405B" w:rsidRPr="0045405B" w:rsidTr="0045405B">
        <w:trPr>
          <w:trHeight w:val="413"/>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7</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91,0</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92</w:t>
            </w:r>
          </w:p>
        </w:tc>
      </w:tr>
      <w:tr w:rsidR="0045405B" w:rsidRPr="0045405B" w:rsidTr="0045405B">
        <w:trPr>
          <w:trHeight w:val="400"/>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8</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95,0</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90</w:t>
            </w:r>
          </w:p>
        </w:tc>
      </w:tr>
      <w:tr w:rsidR="0045405B" w:rsidRPr="0045405B" w:rsidTr="0045405B">
        <w:trPr>
          <w:trHeight w:val="413"/>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10</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120,0</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86</w:t>
            </w:r>
          </w:p>
        </w:tc>
      </w:tr>
      <w:tr w:rsidR="0045405B" w:rsidRPr="0045405B" w:rsidTr="0045405B">
        <w:trPr>
          <w:trHeight w:val="413"/>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12</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142,0</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82</w:t>
            </w:r>
          </w:p>
        </w:tc>
      </w:tr>
      <w:tr w:rsidR="0045405B" w:rsidRPr="0045405B" w:rsidTr="0045405B">
        <w:trPr>
          <w:trHeight w:val="400"/>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15</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200,0</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76</w:t>
            </w:r>
          </w:p>
        </w:tc>
      </w:tr>
      <w:tr w:rsidR="0045405B" w:rsidRPr="0045405B" w:rsidTr="0045405B">
        <w:trPr>
          <w:trHeight w:val="413"/>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16</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215,0</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74</w:t>
            </w:r>
          </w:p>
        </w:tc>
      </w:tr>
      <w:tr w:rsidR="0045405B" w:rsidRPr="0045405B" w:rsidTr="0045405B">
        <w:trPr>
          <w:trHeight w:val="400"/>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18</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255,0</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72</w:t>
            </w:r>
          </w:p>
        </w:tc>
      </w:tr>
      <w:tr w:rsidR="0045405B" w:rsidRPr="0045405B" w:rsidTr="0045405B">
        <w:trPr>
          <w:trHeight w:val="400"/>
        </w:trPr>
        <w:tc>
          <w:tcPr>
            <w:tcW w:w="1900"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Дорослий</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305,0</w:t>
            </w:r>
          </w:p>
        </w:tc>
        <w:tc>
          <w:tcPr>
            <w:tcW w:w="1900"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70</w:t>
            </w:r>
          </w:p>
        </w:tc>
      </w:tr>
    </w:tbl>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1. Судинна система. Велике і мале коло кровообігу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Слово вчителя:</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Кровоносна система людини крім серця, включає різні за розміром, діаметром, будовою та функціями кровоносні судини, по яким рухається кров.</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Проектування зображення на екран:</w:t>
      </w:r>
    </w:p>
    <w:p w:rsidR="0045405B" w:rsidRPr="0045405B" w:rsidRDefault="0045405B" w:rsidP="0045405B">
      <w:pPr>
        <w:rPr>
          <w:rFonts w:ascii="Times New Roman" w:hAnsi="Times New Roman"/>
          <w:i/>
          <w:sz w:val="24"/>
          <w:szCs w:val="24"/>
          <w:lang w:val="ru-RU"/>
        </w:rPr>
      </w:pPr>
      <w:r w:rsidRPr="0045405B">
        <w:rPr>
          <w:noProof/>
          <w:lang w:val="ru-RU" w:eastAsia="ru-RU"/>
        </w:rPr>
        <w:lastRenderedPageBreak/>
        <w:drawing>
          <wp:inline distT="0" distB="0" distL="0" distR="0" wp14:anchorId="01729907" wp14:editId="246548CF">
            <wp:extent cx="4152900" cy="3762375"/>
            <wp:effectExtent l="0" t="0" r="0" b="9525"/>
            <wp:docPr id="5" name="Рисунок 5" descr="http://fb.ru/misc/i/gallery/14899/388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b.ru/misc/i/gallery/14899/3887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3762375"/>
                    </a:xfrm>
                    <a:prstGeom prst="rect">
                      <a:avLst/>
                    </a:prstGeom>
                    <a:noFill/>
                    <a:ln>
                      <a:noFill/>
                    </a:ln>
                  </pic:spPr>
                </pic:pic>
              </a:graphicData>
            </a:graphic>
          </wp:inline>
        </w:drawing>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Бесіда:</w:t>
      </w:r>
    </w:p>
    <w:p w:rsidR="0045405B" w:rsidRPr="0045405B" w:rsidRDefault="0045405B" w:rsidP="00AD3090">
      <w:pPr>
        <w:numPr>
          <w:ilvl w:val="0"/>
          <w:numId w:val="10"/>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кровоносні судини ви знаєте? (</w:t>
      </w:r>
      <w:r w:rsidRPr="0045405B">
        <w:rPr>
          <w:rFonts w:ascii="Times New Roman" w:eastAsia="Calibri" w:hAnsi="Times New Roman" w:cs="Times New Roman"/>
          <w:i/>
          <w:sz w:val="24"/>
          <w:szCs w:val="24"/>
        </w:rPr>
        <w:t>капіляри, вени, артерії</w:t>
      </w:r>
      <w:r w:rsidRPr="0045405B">
        <w:rPr>
          <w:rFonts w:ascii="Times New Roman" w:eastAsia="Calibri" w:hAnsi="Times New Roman" w:cs="Times New Roman"/>
          <w:sz w:val="24"/>
          <w:szCs w:val="24"/>
        </w:rPr>
        <w:t>)</w:t>
      </w:r>
    </w:p>
    <w:p w:rsidR="0045405B" w:rsidRPr="0045405B" w:rsidRDefault="0045405B" w:rsidP="00AD3090">
      <w:pPr>
        <w:numPr>
          <w:ilvl w:val="0"/>
          <w:numId w:val="10"/>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Що утворюють судини кровоносної системи? (</w:t>
      </w:r>
      <w:r w:rsidRPr="0045405B">
        <w:rPr>
          <w:rFonts w:ascii="Times New Roman" w:eastAsia="Calibri" w:hAnsi="Times New Roman" w:cs="Times New Roman"/>
          <w:i/>
          <w:sz w:val="24"/>
          <w:szCs w:val="24"/>
        </w:rPr>
        <w:t>кола кровообігу)</w:t>
      </w:r>
    </w:p>
    <w:p w:rsidR="0045405B" w:rsidRPr="0045405B" w:rsidRDefault="0045405B" w:rsidP="00AD3090">
      <w:pPr>
        <w:numPr>
          <w:ilvl w:val="0"/>
          <w:numId w:val="10"/>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Скільки кіл кровообігу характерно для ссавців? Назвіть їх.</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Робота в групах</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група – Охарактеризувати особливості будови і функції артерій</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група - Охарактеризувати особливості будови і функції вен</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3група – Охарактеризувати особливості будови і функцій капілярів</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 група – Охарактеризуйте шлях по якому кров проходить по великому колу кровообігу, та його значення</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5 група -  Охарактеризуйте шлях по якому кров проходить по малому колу кровообігу, та його значення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Презентації результатів самостійної роботи групами:</w:t>
      </w:r>
    </w:p>
    <w:p w:rsidR="0045405B" w:rsidRPr="0045405B" w:rsidRDefault="0045405B" w:rsidP="0045405B">
      <w:pPr>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1 група – Охарактеризувати особливості будови і функції артерій</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Артерії (від грец. arteria — судина) — це судини, по яким кров рухається в напрямі від серця. В артеріях кров рухається з великим тиском,</w:t>
      </w:r>
      <w:r w:rsidRPr="0045405B">
        <w:rPr>
          <w:rFonts w:ascii="Times New Roman" w:hAnsi="Times New Roman"/>
          <w:sz w:val="24"/>
          <w:szCs w:val="24"/>
        </w:rPr>
        <w:t xml:space="preserve"> </w:t>
      </w:r>
      <w:r w:rsidRPr="0045405B">
        <w:rPr>
          <w:rFonts w:ascii="Times New Roman" w:hAnsi="Times New Roman"/>
          <w:sz w:val="24"/>
          <w:szCs w:val="24"/>
          <w:lang w:val="ru-RU"/>
        </w:rPr>
        <w:t>який вони витримують завдяки будові своїх стінок. Стінки артерій складаються з трьох шарів: внутрішнього ендотеліального (шар плоских клітин, які щільно прилягають одна до одної), середнього м'язового і зовнішнього сполучнотканинного. Середній шар — найтовщий, складається з кільцевих гладеньких м'язів.</w:t>
      </w: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sz w:val="24"/>
          <w:szCs w:val="24"/>
          <w:lang w:val="ru-RU"/>
        </w:rPr>
        <w:t>2 група - Охарактеризувати особливості будови і функції вен</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lastRenderedPageBreak/>
        <w:t>Вени — це судини, по яких кров надходить від органів тіла, рухається в напрямі до серця. Стінки вен складаються з таких шарів як і артерії, хоча м'язовий шар у них менш розвинений і еластичних волокон мало. На відміну від артерій, усередині вен є кишенькові клапани, які під час руху крові в бік серця притискуються до стінок судин, а при зворотному русі крові розправляються і перегороджують їй шлях.</w:t>
      </w: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sz w:val="24"/>
          <w:szCs w:val="24"/>
          <w:lang w:val="ru-RU"/>
        </w:rPr>
        <w:t>3група – Охарактеризувати особливості будови і функцій капілярів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Капіляри (від лат. capillaris — волосяний) — це найтонші судини, які зв'язують дрібні артерії з найдрібнішими венами. Стінки капілярів складаються з одного шару плоских епітеліальних клітин, які дістали назву ендотелію. Через стінки капілярів відбувається обмін речовин між кров'ю і тканинами. Загальна кількість капілярів великого кола кровообігу 2 млрд., а загальна довжина їх 100 тис. км. Унаслідок того, що кров у капілярах знаходиться під тиском і рухається повільно, в артеріальній її частині вода і розчинені в ній поживні речовини просочуються в міжклітинну рідину. У венозній частині капілярів тиск крові зменшується і міжклітинна рідина надходить знов у капіляри.</w:t>
      </w:r>
    </w:p>
    <w:p w:rsidR="0045405B" w:rsidRPr="0045405B" w:rsidRDefault="0045405B" w:rsidP="0045405B">
      <w:pPr>
        <w:ind w:firstLine="284"/>
        <w:rPr>
          <w:rFonts w:ascii="Times New Roman" w:hAnsi="Times New Roman"/>
          <w:i/>
          <w:sz w:val="24"/>
          <w:szCs w:val="24"/>
          <w:lang w:val="ru-RU"/>
        </w:rPr>
      </w:pPr>
      <w:r w:rsidRPr="0045405B">
        <w:rPr>
          <w:rFonts w:ascii="Times New Roman" w:hAnsi="Times New Roman"/>
          <w:i/>
          <w:sz w:val="24"/>
          <w:szCs w:val="24"/>
          <w:lang w:val="ru-RU"/>
        </w:rPr>
        <w:t>Заповнення таблиці:</w:t>
      </w: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sz w:val="24"/>
          <w:szCs w:val="24"/>
          <w:lang w:val="ru-RU"/>
        </w:rPr>
        <w:t xml:space="preserve">                                 Будова та функції судин кровоносної системи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19"/>
        <w:gridCol w:w="2369"/>
        <w:gridCol w:w="2266"/>
      </w:tblGrid>
      <w:tr w:rsidR="0045405B" w:rsidRPr="0045405B" w:rsidTr="0045405B">
        <w:tc>
          <w:tcPr>
            <w:tcW w:w="2446" w:type="dxa"/>
            <w:tcBorders>
              <w:top w:val="single" w:sz="4" w:space="0" w:color="000000"/>
              <w:left w:val="single" w:sz="4" w:space="0" w:color="000000"/>
              <w:bottom w:val="single" w:sz="4" w:space="0" w:color="000000"/>
              <w:right w:val="single" w:sz="4" w:space="0" w:color="000000"/>
            </w:tcBorders>
            <w:hideMark/>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ознака</w:t>
            </w:r>
          </w:p>
        </w:tc>
        <w:tc>
          <w:tcPr>
            <w:tcW w:w="2376" w:type="dxa"/>
            <w:tcBorders>
              <w:top w:val="single" w:sz="4" w:space="0" w:color="000000"/>
              <w:left w:val="single" w:sz="4" w:space="0" w:color="000000"/>
              <w:bottom w:val="single" w:sz="4" w:space="0" w:color="000000"/>
              <w:right w:val="single" w:sz="4" w:space="0" w:color="000000"/>
            </w:tcBorders>
            <w:hideMark/>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артерії</w:t>
            </w:r>
          </w:p>
        </w:tc>
        <w:tc>
          <w:tcPr>
            <w:tcW w:w="2420" w:type="dxa"/>
            <w:tcBorders>
              <w:top w:val="single" w:sz="4" w:space="0" w:color="000000"/>
              <w:left w:val="single" w:sz="4" w:space="0" w:color="000000"/>
              <w:bottom w:val="single" w:sz="4" w:space="0" w:color="000000"/>
              <w:right w:val="single" w:sz="4" w:space="0" w:color="000000"/>
            </w:tcBorders>
            <w:hideMark/>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капіляри</w:t>
            </w:r>
          </w:p>
        </w:tc>
        <w:tc>
          <w:tcPr>
            <w:tcW w:w="2329" w:type="dxa"/>
            <w:tcBorders>
              <w:top w:val="single" w:sz="4" w:space="0" w:color="000000"/>
              <w:left w:val="single" w:sz="4" w:space="0" w:color="000000"/>
              <w:bottom w:val="single" w:sz="4" w:space="0" w:color="000000"/>
              <w:right w:val="single" w:sz="4" w:space="0" w:color="000000"/>
            </w:tcBorders>
            <w:hideMark/>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вени</w:t>
            </w:r>
          </w:p>
        </w:tc>
      </w:tr>
      <w:tr w:rsidR="0045405B" w:rsidRPr="0045405B" w:rsidTr="0045405B">
        <w:tc>
          <w:tcPr>
            <w:tcW w:w="2446" w:type="dxa"/>
            <w:tcBorders>
              <w:top w:val="single" w:sz="4" w:space="0" w:color="000000"/>
              <w:left w:val="single" w:sz="4" w:space="0" w:color="000000"/>
              <w:bottom w:val="single" w:sz="4" w:space="0" w:color="000000"/>
              <w:right w:val="single" w:sz="4" w:space="0" w:color="000000"/>
            </w:tcBorders>
            <w:hideMark/>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Будова стінок</w:t>
            </w:r>
          </w:p>
        </w:tc>
        <w:tc>
          <w:tcPr>
            <w:tcW w:w="2376"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hAnsi="Times New Roman"/>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hAnsi="Times New Roman"/>
                <w:sz w:val="24"/>
                <w:szCs w:val="24"/>
                <w:lang w:val="ru-RU"/>
              </w:rPr>
            </w:pPr>
          </w:p>
        </w:tc>
        <w:tc>
          <w:tcPr>
            <w:tcW w:w="2329"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hAnsi="Times New Roman"/>
                <w:sz w:val="24"/>
                <w:szCs w:val="24"/>
                <w:lang w:val="ru-RU"/>
              </w:rPr>
            </w:pPr>
          </w:p>
        </w:tc>
      </w:tr>
      <w:tr w:rsidR="0045405B" w:rsidRPr="0045405B" w:rsidTr="0045405B">
        <w:tc>
          <w:tcPr>
            <w:tcW w:w="2446" w:type="dxa"/>
            <w:tcBorders>
              <w:top w:val="single" w:sz="4" w:space="0" w:color="000000"/>
              <w:left w:val="single" w:sz="4" w:space="0" w:color="000000"/>
              <w:bottom w:val="single" w:sz="4" w:space="0" w:color="000000"/>
              <w:right w:val="single" w:sz="4" w:space="0" w:color="000000"/>
            </w:tcBorders>
            <w:hideMark/>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Функції </w:t>
            </w:r>
          </w:p>
        </w:tc>
        <w:tc>
          <w:tcPr>
            <w:tcW w:w="2376"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hAnsi="Times New Roman"/>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hAnsi="Times New Roman"/>
                <w:sz w:val="24"/>
                <w:szCs w:val="24"/>
                <w:lang w:val="ru-RU"/>
              </w:rPr>
            </w:pPr>
          </w:p>
        </w:tc>
        <w:tc>
          <w:tcPr>
            <w:tcW w:w="2329"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hAnsi="Times New Roman"/>
                <w:sz w:val="24"/>
                <w:szCs w:val="24"/>
                <w:lang w:val="ru-RU"/>
              </w:rPr>
            </w:pPr>
          </w:p>
        </w:tc>
      </w:tr>
    </w:tbl>
    <w:p w:rsidR="0045405B" w:rsidRPr="0045405B" w:rsidRDefault="0045405B" w:rsidP="0045405B">
      <w:pPr>
        <w:rPr>
          <w:rFonts w:ascii="Times New Roman" w:hAnsi="Times New Roman"/>
          <w:i/>
          <w:sz w:val="24"/>
          <w:szCs w:val="24"/>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4 група – Охарактеризуйте шлях по якому кров проходить по великому колу кровообігу, та його значення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i/>
          <w:sz w:val="24"/>
          <w:szCs w:val="24"/>
          <w:lang w:val="ru-RU"/>
        </w:rPr>
        <w:t xml:space="preserve">     </w:t>
      </w:r>
      <w:r w:rsidRPr="0045405B">
        <w:rPr>
          <w:rFonts w:ascii="Times New Roman" w:hAnsi="Times New Roman"/>
          <w:sz w:val="24"/>
          <w:szCs w:val="24"/>
          <w:lang w:val="ru-RU"/>
        </w:rPr>
        <w:t>Велике коло кровообігу починається від лівого шлуночка серця і переходить в аорту. Аорта розгалужується на артерії. У кожному органі вони поділяються на дедалі менші судини, які переходять у густу капілярну сітку. Проходячи по капілярах, кров омиває всі тканини, віддає їм кисень і при цьому перетворюється на венозну, насичується вуглекислим газом і продуктами розпаду.</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З капілярів кров збирається у дрібні вени, потім у більші, і у 2 великі. Вени голови, шиї, верхніх кінцівок утворюють верхню порожнисту вену, а вени усіх інших частин тіла впадають у нижню порожнисту вену. Обидві вони впадають </w:t>
      </w:r>
      <w:proofErr w:type="gramStart"/>
      <w:r w:rsidRPr="0045405B">
        <w:rPr>
          <w:rFonts w:ascii="Times New Roman" w:hAnsi="Times New Roman"/>
          <w:sz w:val="24"/>
          <w:szCs w:val="24"/>
          <w:lang w:val="ru-RU"/>
        </w:rPr>
        <w:t>у праве</w:t>
      </w:r>
      <w:proofErr w:type="gramEnd"/>
      <w:r w:rsidRPr="0045405B">
        <w:rPr>
          <w:rFonts w:ascii="Times New Roman" w:hAnsi="Times New Roman"/>
          <w:sz w:val="24"/>
          <w:szCs w:val="24"/>
          <w:lang w:val="ru-RU"/>
        </w:rPr>
        <w:t xml:space="preserve"> передсердя.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Отже, шлях від лівого шлуночка через артерії, капіляри, вени всіх органів тіла до правого передсердя називається великим колом кровообігу.</w:t>
      </w:r>
      <w:r w:rsidRPr="0045405B">
        <w:rPr>
          <w:lang w:val="ru-RU"/>
        </w:rPr>
        <w:t xml:space="preserve"> </w:t>
      </w:r>
      <w:r w:rsidRPr="0045405B">
        <w:rPr>
          <w:rFonts w:ascii="Times New Roman" w:hAnsi="Times New Roman"/>
          <w:sz w:val="24"/>
          <w:szCs w:val="24"/>
          <w:lang w:val="ru-RU"/>
        </w:rPr>
        <w:t>Кров циркулюючи по великому колу кровообігу, забезпечує всі клітини організму киснем і поживними речовинами і забирає від них продукти обміну</w:t>
      </w:r>
    </w:p>
    <w:p w:rsidR="0045405B" w:rsidRPr="0045405B" w:rsidRDefault="0045405B" w:rsidP="0045405B">
      <w:pPr>
        <w:rPr>
          <w:rFonts w:ascii="Times New Roman" w:hAnsi="Times New Roman"/>
          <w:sz w:val="24"/>
          <w:szCs w:val="24"/>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5 група -  Охарактеризуйте шлях по якому кров проходить по малому колу кровообігу, та його значення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Мале коло кровообігу починається в правому шлуночку, куди венозна кров надходить із правого передсердя.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З правого шлуночка венозна кров потрапляє через венозний стовбур, який поділяється на дві легеневі артерії — праву і ліву — в легені. Легеневі артерії розпадаються на дедалі дрібніші артерії і переходять у капіляри, які густо оплітають альвеолярні пухирці, куди </w:t>
      </w:r>
      <w:r w:rsidRPr="0045405B">
        <w:rPr>
          <w:rFonts w:ascii="Times New Roman" w:hAnsi="Times New Roman"/>
          <w:sz w:val="24"/>
          <w:szCs w:val="24"/>
          <w:lang w:val="ru-RU"/>
        </w:rPr>
        <w:lastRenderedPageBreak/>
        <w:t>надходить атмосферне повітря. У капілярах легенів венозна кров перетворюється на артеріальну. Від капілярів починаються дрібні вени, які зливаються і утворюють 4 легеневі вени, що впадають у ліве передсердя. Роль малого кола кровообігу в тому, що в капілярах легень забезпечується відновлення газового складу крові.</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Отже, шлях крові від правого шлуночка через легеневі артерії, легеневі капіляри, легеневі вени до лівого передсердя називається малим колом кровообігу.</w:t>
      </w:r>
      <w:r w:rsidRPr="0045405B">
        <w:rPr>
          <w:lang w:val="ru-RU"/>
        </w:rPr>
        <w:t xml:space="preserve"> </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2. </w:t>
      </w:r>
      <w:r w:rsidRPr="0045405B">
        <w:rPr>
          <w:rFonts w:ascii="Times New Roman" w:hAnsi="Times New Roman"/>
          <w:sz w:val="24"/>
          <w:szCs w:val="24"/>
          <w:lang w:val="ru-RU"/>
        </w:rPr>
        <w:t>Рух крові по судинах (пояснення вчителя,</w:t>
      </w:r>
      <w:r w:rsidRPr="0045405B">
        <w:rPr>
          <w:rFonts w:ascii="Times New Roman" w:hAnsi="Times New Roman"/>
          <w:sz w:val="24"/>
          <w:szCs w:val="24"/>
        </w:rPr>
        <w:t xml:space="preserve"> </w:t>
      </w:r>
      <w:r w:rsidRPr="0045405B">
        <w:rPr>
          <w:rFonts w:ascii="Times New Roman" w:hAnsi="Times New Roman"/>
          <w:sz w:val="24"/>
          <w:szCs w:val="24"/>
          <w:lang w:val="ru-RU"/>
        </w:rPr>
        <w:t>самостійна робота з підручником метод «Позначки)</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Серце скорочується ритмічно, тому кров надходить у кровоносні судини порціями. Проте тече кров по кровоносних судинах безперервним потоком, що посилюється еластичністю стінок артерій і опором течії крові, який виникає в дрібних кровоносних судинах. Завдяки цьому опорові кров затримується у великих судинах і викликає розтягнення їхніх стінок. Розтягуються стінки артерій і при надходженні крові під тиском при скороченні шлуночків серця. Під час розслаблення серця кров із серця в артерії не надходить, стінки судин, що відрізняються еластичністю, при цьому звужуються і пропускають кров, забезпечуючи рух її по кровоносних судинах.</w:t>
      </w:r>
    </w:p>
    <w:p w:rsidR="0045405B" w:rsidRPr="0045405B" w:rsidRDefault="0045405B" w:rsidP="0045405B">
      <w:pPr>
        <w:ind w:firstLine="284"/>
        <w:rPr>
          <w:rFonts w:ascii="Times New Roman" w:hAnsi="Times New Roman"/>
          <w:i/>
          <w:sz w:val="24"/>
          <w:szCs w:val="24"/>
          <w:lang w:val="ru-RU"/>
        </w:rPr>
      </w:pPr>
      <w:r w:rsidRPr="0045405B">
        <w:rPr>
          <w:rFonts w:ascii="Times New Roman" w:hAnsi="Times New Roman"/>
          <w:i/>
          <w:sz w:val="24"/>
          <w:szCs w:val="24"/>
          <w:lang w:val="ru-RU"/>
        </w:rPr>
        <w:t>Запитання для обговорення:</w:t>
      </w:r>
    </w:p>
    <w:p w:rsidR="0045405B" w:rsidRPr="0045405B" w:rsidRDefault="0045405B" w:rsidP="00AD3090">
      <w:pPr>
        <w:numPr>
          <w:ilvl w:val="0"/>
          <w:numId w:val="11"/>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кров рухається по судинах?</w:t>
      </w:r>
    </w:p>
    <w:p w:rsidR="0045405B" w:rsidRPr="0045405B" w:rsidRDefault="0045405B" w:rsidP="0045405B">
      <w:pPr>
        <w:rPr>
          <w:rFonts w:ascii="Times New Roman" w:hAnsi="Times New Roman"/>
          <w:i/>
          <w:sz w:val="24"/>
          <w:szCs w:val="24"/>
          <w:lang w:val="ru-RU"/>
        </w:rPr>
      </w:pPr>
      <w:r w:rsidRPr="0045405B">
        <w:rPr>
          <w:rFonts w:ascii="Times New Roman" w:hAnsi="Times New Roman"/>
          <w:sz w:val="24"/>
          <w:szCs w:val="24"/>
          <w:lang w:val="ru-RU"/>
        </w:rPr>
        <w:t xml:space="preserve">Вчитель може нагадати учням, що згідно з законами фізики   </w:t>
      </w:r>
      <w:r w:rsidRPr="0045405B">
        <w:rPr>
          <w:rFonts w:ascii="Times New Roman" w:hAnsi="Times New Roman"/>
          <w:i/>
          <w:sz w:val="24"/>
          <w:szCs w:val="24"/>
          <w:lang w:val="ru-RU"/>
        </w:rPr>
        <w:t>рідина рухається від ділянки з вищим тиском до ділянки з нижчим тиском.</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 результатами обговорювання складання опорного конспекту</w:t>
      </w:r>
    </w:p>
    <w:p w:rsidR="0045405B" w:rsidRPr="0045405B" w:rsidRDefault="0045405B" w:rsidP="0045405B">
      <w:pPr>
        <w:ind w:firstLine="284"/>
        <w:rPr>
          <w:rFonts w:ascii="Times New Roman" w:hAnsi="Times New Roman"/>
          <w:b/>
          <w:sz w:val="24"/>
          <w:szCs w:val="24"/>
          <w:lang w:val="ru-RU"/>
        </w:rPr>
      </w:pPr>
      <w:r w:rsidRPr="0045405B">
        <w:rPr>
          <w:rFonts w:ascii="Times New Roman" w:hAnsi="Times New Roman"/>
          <w:b/>
          <w:sz w:val="24"/>
          <w:szCs w:val="24"/>
          <w:lang w:val="ru-RU"/>
        </w:rPr>
        <w:t>Причини руху крові по судинах:</w:t>
      </w:r>
    </w:p>
    <w:p w:rsidR="0045405B" w:rsidRPr="0045405B" w:rsidRDefault="0045405B" w:rsidP="00AD3090">
      <w:pPr>
        <w:numPr>
          <w:ilvl w:val="0"/>
          <w:numId w:val="9"/>
        </w:numPr>
        <w:spacing w:after="0" w:line="240" w:lineRule="auto"/>
        <w:ind w:firstLine="284"/>
        <w:rPr>
          <w:rFonts w:ascii="Times New Roman" w:hAnsi="Times New Roman"/>
          <w:sz w:val="24"/>
          <w:szCs w:val="24"/>
          <w:lang w:val="ru-RU"/>
        </w:rPr>
      </w:pPr>
      <w:r w:rsidRPr="0045405B">
        <w:rPr>
          <w:rFonts w:ascii="Times New Roman" w:hAnsi="Times New Roman"/>
          <w:sz w:val="24"/>
          <w:szCs w:val="24"/>
          <w:lang w:val="ru-RU"/>
        </w:rPr>
        <w:t>ритмічна робота серця;</w:t>
      </w:r>
    </w:p>
    <w:p w:rsidR="0045405B" w:rsidRPr="0045405B" w:rsidRDefault="0045405B" w:rsidP="00AD3090">
      <w:pPr>
        <w:numPr>
          <w:ilvl w:val="0"/>
          <w:numId w:val="9"/>
        </w:numPr>
        <w:spacing w:after="0" w:line="240" w:lineRule="auto"/>
        <w:ind w:firstLine="284"/>
        <w:rPr>
          <w:rFonts w:ascii="Times New Roman" w:hAnsi="Times New Roman"/>
          <w:sz w:val="24"/>
          <w:szCs w:val="24"/>
          <w:lang w:val="ru-RU"/>
        </w:rPr>
      </w:pPr>
      <w:r w:rsidRPr="0045405B">
        <w:rPr>
          <w:rFonts w:ascii="Times New Roman" w:hAnsi="Times New Roman"/>
          <w:sz w:val="24"/>
          <w:szCs w:val="24"/>
          <w:lang w:val="ru-RU"/>
        </w:rPr>
        <w:t xml:space="preserve">різниця тисків у різних частинах кровоносної системи </w:t>
      </w:r>
    </w:p>
    <w:p w:rsidR="0045405B" w:rsidRPr="0045405B" w:rsidRDefault="0045405B" w:rsidP="00AD3090">
      <w:pPr>
        <w:numPr>
          <w:ilvl w:val="0"/>
          <w:numId w:val="9"/>
        </w:numPr>
        <w:spacing w:after="0" w:line="240" w:lineRule="auto"/>
        <w:ind w:firstLine="284"/>
        <w:rPr>
          <w:rFonts w:ascii="Times New Roman" w:hAnsi="Times New Roman"/>
          <w:sz w:val="24"/>
          <w:szCs w:val="24"/>
          <w:lang w:val="ru-RU"/>
        </w:rPr>
      </w:pPr>
      <w:r w:rsidRPr="0045405B">
        <w:rPr>
          <w:rFonts w:ascii="Times New Roman" w:hAnsi="Times New Roman"/>
          <w:sz w:val="24"/>
          <w:szCs w:val="24"/>
          <w:lang w:val="ru-RU"/>
        </w:rPr>
        <w:t>присисна дія грудної порожнини.</w:t>
      </w:r>
    </w:p>
    <w:p w:rsidR="0045405B" w:rsidRPr="0045405B" w:rsidRDefault="0045405B" w:rsidP="0045405B">
      <w:pPr>
        <w:rPr>
          <w:rFonts w:ascii="Times New Roman" w:hAnsi="Times New Roman"/>
          <w:i/>
          <w:sz w:val="24"/>
          <w:szCs w:val="24"/>
          <w:u w:val="single"/>
          <w:lang w:val="ru-RU"/>
        </w:rPr>
      </w:pPr>
      <w:r w:rsidRPr="0045405B">
        <w:rPr>
          <w:rFonts w:ascii="Times New Roman" w:hAnsi="Times New Roman"/>
          <w:i/>
          <w:sz w:val="24"/>
          <w:szCs w:val="24"/>
          <w:u w:val="single"/>
          <w:lang w:val="ru-RU"/>
        </w:rPr>
        <w:t>Довідковий матеріал:</w:t>
      </w:r>
    </w:p>
    <w:p w:rsidR="0045405B" w:rsidRPr="0045405B" w:rsidRDefault="0045405B" w:rsidP="0045405B">
      <w:pPr>
        <w:ind w:left="780" w:firstLine="284"/>
        <w:rPr>
          <w:rFonts w:ascii="Times New Roman" w:hAnsi="Times New Roman"/>
          <w:sz w:val="24"/>
          <w:szCs w:val="24"/>
          <w:lang w:val="ru-RU"/>
        </w:rPr>
      </w:pPr>
      <w:r w:rsidRPr="0045405B">
        <w:rPr>
          <w:rFonts w:ascii="Times New Roman" w:hAnsi="Times New Roman"/>
          <w:sz w:val="24"/>
          <w:szCs w:val="24"/>
          <w:lang w:val="ru-RU"/>
        </w:rPr>
        <w:t xml:space="preserve">Тиск крові в </w:t>
      </w:r>
      <w:proofErr w:type="gramStart"/>
      <w:r w:rsidRPr="0045405B">
        <w:rPr>
          <w:rFonts w:ascii="Times New Roman" w:hAnsi="Times New Roman"/>
          <w:sz w:val="24"/>
          <w:szCs w:val="24"/>
          <w:lang w:val="ru-RU"/>
        </w:rPr>
        <w:t>аорті  -</w:t>
      </w:r>
      <w:proofErr w:type="gramEnd"/>
      <w:r w:rsidRPr="0045405B">
        <w:rPr>
          <w:rFonts w:ascii="Times New Roman" w:hAnsi="Times New Roman"/>
          <w:sz w:val="24"/>
          <w:szCs w:val="24"/>
          <w:lang w:val="ru-RU"/>
        </w:rPr>
        <w:t xml:space="preserve"> 120-150 мм.рт.ст.</w:t>
      </w:r>
    </w:p>
    <w:p w:rsidR="0045405B" w:rsidRPr="0045405B" w:rsidRDefault="0045405B" w:rsidP="0045405B">
      <w:pPr>
        <w:ind w:left="780" w:firstLine="284"/>
        <w:rPr>
          <w:rFonts w:ascii="Times New Roman" w:hAnsi="Times New Roman"/>
          <w:sz w:val="24"/>
          <w:szCs w:val="24"/>
          <w:lang w:val="ru-RU"/>
        </w:rPr>
      </w:pPr>
      <w:r w:rsidRPr="0045405B">
        <w:rPr>
          <w:rFonts w:ascii="Times New Roman" w:hAnsi="Times New Roman"/>
          <w:sz w:val="24"/>
          <w:szCs w:val="24"/>
          <w:lang w:val="ru-RU"/>
        </w:rPr>
        <w:t>Тиск крові в артеріях</w:t>
      </w:r>
      <w:r w:rsidRPr="0045405B">
        <w:rPr>
          <w:rFonts w:ascii="Times New Roman" w:hAnsi="Times New Roman"/>
          <w:sz w:val="24"/>
          <w:szCs w:val="24"/>
        </w:rPr>
        <w:t xml:space="preserve"> </w:t>
      </w:r>
      <w:r w:rsidRPr="0045405B">
        <w:rPr>
          <w:rFonts w:ascii="Times New Roman" w:hAnsi="Times New Roman"/>
          <w:sz w:val="24"/>
          <w:szCs w:val="24"/>
          <w:lang w:val="ru-RU"/>
        </w:rPr>
        <w:t>- до 120 мм.рт.ст.</w:t>
      </w:r>
    </w:p>
    <w:p w:rsidR="0045405B" w:rsidRPr="0045405B" w:rsidRDefault="0045405B" w:rsidP="0045405B">
      <w:pPr>
        <w:ind w:left="780" w:firstLine="284"/>
        <w:rPr>
          <w:rFonts w:ascii="Times New Roman" w:hAnsi="Times New Roman"/>
          <w:sz w:val="24"/>
          <w:szCs w:val="24"/>
          <w:lang w:val="ru-RU"/>
        </w:rPr>
      </w:pPr>
      <w:r w:rsidRPr="0045405B">
        <w:rPr>
          <w:rFonts w:ascii="Times New Roman" w:hAnsi="Times New Roman"/>
          <w:sz w:val="24"/>
          <w:szCs w:val="24"/>
          <w:lang w:val="ru-RU"/>
        </w:rPr>
        <w:t>Тиск крові в капілярах -</w:t>
      </w:r>
      <w:r w:rsidRPr="0045405B">
        <w:rPr>
          <w:rFonts w:ascii="Times New Roman" w:hAnsi="Times New Roman"/>
          <w:sz w:val="24"/>
          <w:szCs w:val="24"/>
        </w:rPr>
        <w:t xml:space="preserve"> </w:t>
      </w:r>
      <w:r w:rsidRPr="0045405B">
        <w:rPr>
          <w:rFonts w:ascii="Times New Roman" w:hAnsi="Times New Roman"/>
          <w:sz w:val="24"/>
          <w:szCs w:val="24"/>
          <w:lang w:val="ru-RU"/>
        </w:rPr>
        <w:t>до 20 мм.рт.ст.</w:t>
      </w:r>
    </w:p>
    <w:p w:rsidR="0045405B" w:rsidRPr="0045405B" w:rsidRDefault="0045405B" w:rsidP="0045405B">
      <w:pPr>
        <w:ind w:left="780" w:firstLine="284"/>
        <w:rPr>
          <w:rFonts w:ascii="Times New Roman" w:hAnsi="Times New Roman"/>
          <w:sz w:val="24"/>
          <w:szCs w:val="24"/>
          <w:lang w:val="ru-RU"/>
        </w:rPr>
      </w:pPr>
      <w:r w:rsidRPr="0045405B">
        <w:rPr>
          <w:rFonts w:ascii="Times New Roman" w:hAnsi="Times New Roman"/>
          <w:sz w:val="24"/>
          <w:szCs w:val="24"/>
          <w:lang w:val="ru-RU"/>
        </w:rPr>
        <w:t xml:space="preserve">Тиск </w:t>
      </w:r>
      <w:proofErr w:type="gramStart"/>
      <w:r w:rsidRPr="0045405B">
        <w:rPr>
          <w:rFonts w:ascii="Times New Roman" w:hAnsi="Times New Roman"/>
          <w:sz w:val="24"/>
          <w:szCs w:val="24"/>
          <w:lang w:val="ru-RU"/>
        </w:rPr>
        <w:t>крові  в</w:t>
      </w:r>
      <w:proofErr w:type="gramEnd"/>
      <w:r w:rsidRPr="0045405B">
        <w:rPr>
          <w:rFonts w:ascii="Times New Roman" w:hAnsi="Times New Roman"/>
          <w:sz w:val="24"/>
          <w:szCs w:val="24"/>
          <w:lang w:val="ru-RU"/>
        </w:rPr>
        <w:t xml:space="preserve"> порожнистих венах- 3-8</w:t>
      </w:r>
      <w:r w:rsidRPr="0045405B">
        <w:rPr>
          <w:rFonts w:ascii="Times New Roman" w:hAnsi="Times New Roman"/>
          <w:sz w:val="24"/>
          <w:szCs w:val="24"/>
        </w:rPr>
        <w:t xml:space="preserve"> </w:t>
      </w:r>
      <w:r w:rsidRPr="0045405B">
        <w:rPr>
          <w:rFonts w:ascii="Times New Roman" w:hAnsi="Times New Roman"/>
          <w:sz w:val="24"/>
          <w:szCs w:val="24"/>
          <w:lang w:val="ru-RU"/>
        </w:rPr>
        <w:t>мм.рт.ст. до мінімального (нижче         атмосферного)</w:t>
      </w:r>
    </w:p>
    <w:p w:rsidR="0045405B" w:rsidRPr="0045405B" w:rsidRDefault="0045405B" w:rsidP="0045405B">
      <w:pPr>
        <w:spacing w:after="0" w:line="240" w:lineRule="auto"/>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line="240" w:lineRule="auto"/>
        <w:rPr>
          <w:rFonts w:ascii="Times New Roman" w:hAnsi="Times New Roman"/>
          <w:sz w:val="24"/>
          <w:szCs w:val="24"/>
          <w:lang w:val="ru-RU"/>
        </w:rPr>
      </w:pPr>
      <w:r w:rsidRPr="0045405B">
        <w:rPr>
          <w:rFonts w:ascii="Times New Roman" w:hAnsi="Times New Roman"/>
          <w:sz w:val="24"/>
          <w:szCs w:val="24"/>
          <w:lang w:val="ru-RU"/>
        </w:rPr>
        <w:t>Тиск крові у судинах неоднаковий у різні фази роботи серця. Під час скорочення серця він вищий – це максимальний (систолічний) тиск, під час розслаблення – мінімальний (діастолічний)</w:t>
      </w:r>
    </w:p>
    <w:p w:rsidR="0045405B" w:rsidRPr="0045405B" w:rsidRDefault="0045405B" w:rsidP="0045405B">
      <w:pPr>
        <w:spacing w:after="0" w:line="240" w:lineRule="auto"/>
        <w:rPr>
          <w:rFonts w:ascii="Times New Roman" w:hAnsi="Times New Roman"/>
          <w:i/>
          <w:sz w:val="24"/>
          <w:szCs w:val="24"/>
          <w:lang w:val="ru-RU"/>
        </w:rPr>
      </w:pPr>
      <w:r w:rsidRPr="0045405B">
        <w:rPr>
          <w:rFonts w:ascii="Times New Roman" w:hAnsi="Times New Roman"/>
          <w:i/>
          <w:sz w:val="24"/>
          <w:szCs w:val="24"/>
          <w:lang w:val="ru-RU"/>
        </w:rPr>
        <w:t>Складання опорної схеми:</w:t>
      </w:r>
    </w:p>
    <w:p w:rsidR="0045405B" w:rsidRPr="0045405B" w:rsidRDefault="0045405B" w:rsidP="0045405B">
      <w:pPr>
        <w:spacing w:after="0" w:line="240" w:lineRule="auto"/>
        <w:rPr>
          <w:rFonts w:ascii="Times New Roman" w:hAnsi="Times New Roman"/>
          <w:i/>
          <w:sz w:val="24"/>
          <w:szCs w:val="24"/>
          <w:lang w:val="ru-RU"/>
        </w:rPr>
      </w:pPr>
    </w:p>
    <w:p w:rsidR="0045405B" w:rsidRPr="0045405B" w:rsidRDefault="0045405B" w:rsidP="0045405B">
      <w:pPr>
        <w:spacing w:after="0" w:line="240" w:lineRule="auto"/>
        <w:rPr>
          <w:rFonts w:ascii="Times New Roman" w:hAnsi="Times New Roman"/>
          <w:i/>
          <w:sz w:val="24"/>
          <w:szCs w:val="24"/>
          <w:lang w:val="ru-RU"/>
        </w:rPr>
      </w:pPr>
    </w:p>
    <w:p w:rsidR="0045405B" w:rsidRPr="0045405B" w:rsidRDefault="0045405B" w:rsidP="0045405B">
      <w:pPr>
        <w:spacing w:after="0" w:line="240" w:lineRule="auto"/>
        <w:rPr>
          <w:rFonts w:ascii="Times New Roman" w:hAnsi="Times New Roman"/>
          <w:i/>
          <w:sz w:val="24"/>
          <w:szCs w:val="24"/>
          <w:lang w:val="ru-RU"/>
        </w:rPr>
      </w:pPr>
    </w:p>
    <w:p w:rsidR="0045405B" w:rsidRPr="0045405B" w:rsidRDefault="0045405B" w:rsidP="0045405B">
      <w:pPr>
        <w:spacing w:after="0" w:line="240" w:lineRule="auto"/>
        <w:rPr>
          <w:rFonts w:ascii="Times New Roman" w:hAnsi="Times New Roman"/>
          <w:i/>
          <w:sz w:val="24"/>
          <w:szCs w:val="24"/>
          <w:lang w:val="ru-RU"/>
        </w:rPr>
      </w:pPr>
    </w:p>
    <w:p w:rsidR="0045405B" w:rsidRPr="0045405B" w:rsidRDefault="0045405B" w:rsidP="0045405B">
      <w:pPr>
        <w:spacing w:after="0" w:line="240" w:lineRule="auto"/>
        <w:rPr>
          <w:rFonts w:ascii="Times New Roman" w:hAnsi="Times New Roman"/>
          <w:b/>
          <w:sz w:val="24"/>
          <w:szCs w:val="24"/>
          <w:lang w:val="ru-RU"/>
        </w:rPr>
      </w:pPr>
      <w:r w:rsidRPr="0045405B">
        <w:rPr>
          <w:rFonts w:ascii="Times New Roman" w:hAnsi="Times New Roman"/>
          <w:b/>
          <w:noProof/>
          <w:sz w:val="24"/>
          <w:szCs w:val="24"/>
          <w:lang w:val="ru-RU" w:eastAsia="ru-RU"/>
        </w:rPr>
        <w:lastRenderedPageBreak/>
        <mc:AlternateContent>
          <mc:Choice Requires="wps">
            <w:drawing>
              <wp:anchor distT="0" distB="0" distL="114300" distR="114300" simplePos="0" relativeHeight="251659264" behindDoc="0" locked="0" layoutInCell="1" allowOverlap="1" wp14:anchorId="5CA6E791" wp14:editId="0A0E9E20">
                <wp:simplePos x="0" y="0"/>
                <wp:positionH relativeFrom="column">
                  <wp:posOffset>2186940</wp:posOffset>
                </wp:positionH>
                <wp:positionV relativeFrom="paragraph">
                  <wp:posOffset>-15240</wp:posOffset>
                </wp:positionV>
                <wp:extent cx="1209675" cy="352425"/>
                <wp:effectExtent l="9525" t="12065" r="9525" b="6985"/>
                <wp:wrapNone/>
                <wp:docPr id="589" name="Скругленный прямоугольник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5242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pPr>
                              <w:spacing w:after="0" w:line="240" w:lineRule="auto"/>
                              <w:rPr>
                                <w:rFonts w:ascii="Times New Roman" w:hAnsi="Times New Roman"/>
                                <w:b/>
                                <w:sz w:val="24"/>
                                <w:szCs w:val="24"/>
                              </w:rPr>
                            </w:pPr>
                            <w:r>
                              <w:rPr>
                                <w:rFonts w:ascii="Times New Roman" w:hAnsi="Times New Roman"/>
                                <w:b/>
                                <w:sz w:val="24"/>
                                <w:szCs w:val="24"/>
                              </w:rPr>
                              <w:t xml:space="preserve">      ТИСК</w:t>
                            </w:r>
                          </w:p>
                          <w:p w:rsidR="0045405B" w:rsidRPr="008340B2" w:rsidRDefault="0045405B" w:rsidP="0045405B">
                            <w:pPr>
                              <w:ind w:firstLine="284"/>
                              <w:rPr>
                                <w:rFonts w:ascii="Times New Roman" w:hAnsi="Times New Roman"/>
                                <w:sz w:val="24"/>
                                <w:szCs w:val="24"/>
                              </w:rPr>
                            </w:pPr>
                            <w:r w:rsidRPr="008340B2">
                              <w:rPr>
                                <w:rFonts w:ascii="Times New Roman" w:hAnsi="Times New Roman"/>
                                <w:sz w:val="24"/>
                                <w:szCs w:val="24"/>
                              </w:rPr>
                              <w:t xml:space="preserve">                                         Т И С К </w:t>
                            </w:r>
                          </w:p>
                          <w:p w:rsidR="0045405B" w:rsidRDefault="0045405B" w:rsidP="00454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6E791" id="Скругленный прямоугольник 589" o:spid="_x0000_s1026" style="position:absolute;margin-left:172.2pt;margin-top:-1.2pt;width:95.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">
                <v:textbox>
                  <w:txbxContent>
                    <w:p w:rsidR="0045405B" w:rsidRDefault="0045405B" w:rsidP="0045405B">
                      <w:pPr>
                        <w:spacing w:after="0" w:line="240" w:lineRule="auto"/>
                        <w:rPr>
                          <w:rFonts w:ascii="Times New Roman" w:hAnsi="Times New Roman"/>
                          <w:b/>
                          <w:sz w:val="24"/>
                          <w:szCs w:val="24"/>
                        </w:rPr>
                      </w:pPr>
                      <w:r>
                        <w:rPr>
                          <w:rFonts w:ascii="Times New Roman" w:hAnsi="Times New Roman"/>
                          <w:b/>
                          <w:sz w:val="24"/>
                          <w:szCs w:val="24"/>
                        </w:rPr>
                        <w:t xml:space="preserve">      ТИСК</w:t>
                      </w:r>
                    </w:p>
                    <w:p w:rsidR="0045405B" w:rsidRPr="008340B2" w:rsidRDefault="0045405B" w:rsidP="0045405B">
                      <w:pPr>
                        <w:ind w:firstLine="284"/>
                        <w:rPr>
                          <w:rFonts w:ascii="Times New Roman" w:hAnsi="Times New Roman"/>
                          <w:sz w:val="24"/>
                          <w:szCs w:val="24"/>
                        </w:rPr>
                      </w:pPr>
                      <w:r w:rsidRPr="008340B2">
                        <w:rPr>
                          <w:rFonts w:ascii="Times New Roman" w:hAnsi="Times New Roman"/>
                          <w:sz w:val="24"/>
                          <w:szCs w:val="24"/>
                        </w:rPr>
                        <w:t xml:space="preserve">                                         Т И С К </w:t>
                      </w:r>
                    </w:p>
                    <w:p w:rsidR="0045405B" w:rsidRDefault="0045405B" w:rsidP="0045405B"/>
                  </w:txbxContent>
                </v:textbox>
              </v:roundrect>
            </w:pict>
          </mc:Fallback>
        </mc:AlternateContent>
      </w:r>
    </w:p>
    <w:p w:rsidR="0045405B" w:rsidRPr="0045405B" w:rsidRDefault="0045405B" w:rsidP="0045405B">
      <w:pPr>
        <w:spacing w:after="0" w:line="240" w:lineRule="auto"/>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665408" behindDoc="0" locked="0" layoutInCell="1" allowOverlap="1" wp14:anchorId="6DD4F7C1" wp14:editId="1E31A7EB">
                <wp:simplePos x="0" y="0"/>
                <wp:positionH relativeFrom="column">
                  <wp:posOffset>2710815</wp:posOffset>
                </wp:positionH>
                <wp:positionV relativeFrom="paragraph">
                  <wp:posOffset>161925</wp:posOffset>
                </wp:positionV>
                <wp:extent cx="1924050" cy="219075"/>
                <wp:effectExtent l="9525" t="12065" r="28575" b="54610"/>
                <wp:wrapNone/>
                <wp:docPr id="588" name="Прямая со стрелкой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C9F40C" id="_x0000_t32" coordsize="21600,21600" o:spt="32" o:oned="t" path="m,l21600,21600e" filled="f">
                <v:path arrowok="t" fillok="f" o:connecttype="none"/>
                <o:lock v:ext="edit" shapetype="t"/>
              </v:shapetype>
              <v:shape id="Прямая со стрелкой 588" o:spid="_x0000_s1026" type="#_x0000_t32" style="position:absolute;margin-left:213.45pt;margin-top:12.75pt;width:151.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664384" behindDoc="0" locked="0" layoutInCell="1" allowOverlap="1" wp14:anchorId="72039F23" wp14:editId="0FFCE779">
                <wp:simplePos x="0" y="0"/>
                <wp:positionH relativeFrom="column">
                  <wp:posOffset>1120140</wp:posOffset>
                </wp:positionH>
                <wp:positionV relativeFrom="paragraph">
                  <wp:posOffset>161925</wp:posOffset>
                </wp:positionV>
                <wp:extent cx="1590675" cy="219075"/>
                <wp:effectExtent l="28575" t="12065" r="9525" b="54610"/>
                <wp:wrapNone/>
                <wp:docPr id="587" name="Прямая со стрелкой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1A66F" id="Прямая со стрелкой 587" o:spid="_x0000_s1026" type="#_x0000_t32" style="position:absolute;margin-left:88.2pt;margin-top:12.75pt;width:125.25pt;height:17.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">
                <v:stroke endarrow="block"/>
              </v:shape>
            </w:pict>
          </mc:Fallback>
        </mc:AlternateContent>
      </w:r>
    </w:p>
    <w:p w:rsidR="0045405B" w:rsidRPr="0045405B" w:rsidRDefault="0045405B" w:rsidP="0045405B">
      <w:pPr>
        <w:spacing w:after="0" w:line="240" w:lineRule="auto"/>
        <w:rPr>
          <w:rFonts w:ascii="Times New Roman" w:hAnsi="Times New Roman"/>
          <w:b/>
          <w:sz w:val="24"/>
          <w:szCs w:val="24"/>
          <w:lang w:val="ru-RU"/>
        </w:rPr>
      </w:pPr>
    </w:p>
    <w:p w:rsidR="0045405B" w:rsidRPr="0045405B" w:rsidRDefault="0045405B" w:rsidP="0045405B">
      <w:pPr>
        <w:spacing w:after="0" w:line="240" w:lineRule="auto"/>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661312" behindDoc="0" locked="0" layoutInCell="1" allowOverlap="1" wp14:anchorId="7448B3D8" wp14:editId="242849BA">
                <wp:simplePos x="0" y="0"/>
                <wp:positionH relativeFrom="column">
                  <wp:posOffset>3853815</wp:posOffset>
                </wp:positionH>
                <wp:positionV relativeFrom="paragraph">
                  <wp:posOffset>30480</wp:posOffset>
                </wp:positionV>
                <wp:extent cx="1257300" cy="514350"/>
                <wp:effectExtent l="9525" t="11430" r="9525" b="7620"/>
                <wp:wrapNone/>
                <wp:docPr id="586" name="Скругленный 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1435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pPr>
                              <w:spacing w:after="0"/>
                            </w:pPr>
                            <w:r>
                              <w:t>Діастолічний</w:t>
                            </w:r>
                          </w:p>
                          <w:p w:rsidR="0045405B" w:rsidRPr="00E3481D" w:rsidRDefault="0045405B" w:rsidP="0045405B">
                            <w:pPr>
                              <w:spacing w:after="0"/>
                            </w:pPr>
                            <w:r>
                              <w:t>(мінімальний)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8B3D8" id="Скругленный прямоугольник 586" o:spid="_x0000_s1027" style="position:absolute;margin-left:303.45pt;margin-top:2.4pt;width:99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">
                <v:textbox>
                  <w:txbxContent>
                    <w:p w:rsidR="0045405B" w:rsidRDefault="0045405B" w:rsidP="0045405B">
                      <w:pPr>
                        <w:spacing w:after="0"/>
                      </w:pPr>
                      <w:r>
                        <w:t>Діастолічний</w:t>
                      </w:r>
                    </w:p>
                    <w:p w:rsidR="0045405B" w:rsidRPr="00E3481D" w:rsidRDefault="0045405B" w:rsidP="0045405B">
                      <w:pPr>
                        <w:spacing w:after="0"/>
                      </w:pPr>
                      <w:r>
                        <w:t>(мінімальний)</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660288" behindDoc="0" locked="0" layoutInCell="1" allowOverlap="1" wp14:anchorId="38A1198C" wp14:editId="175DD373">
                <wp:simplePos x="0" y="0"/>
                <wp:positionH relativeFrom="column">
                  <wp:posOffset>567690</wp:posOffset>
                </wp:positionH>
                <wp:positionV relativeFrom="paragraph">
                  <wp:posOffset>30480</wp:posOffset>
                </wp:positionV>
                <wp:extent cx="1219200" cy="514350"/>
                <wp:effectExtent l="9525" t="11430" r="9525" b="7620"/>
                <wp:wrapNone/>
                <wp:docPr id="585" name="Скругленный прямоуголь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1435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pPr>
                              <w:spacing w:after="0"/>
                            </w:pPr>
                            <w:r>
                              <w:t xml:space="preserve">Систолічний </w:t>
                            </w:r>
                          </w:p>
                          <w:p w:rsidR="0045405B" w:rsidRPr="00E3481D" w:rsidRDefault="0045405B" w:rsidP="0045405B">
                            <w:pPr>
                              <w:spacing w:after="0"/>
                            </w:pPr>
                            <w:r>
                              <w:t>(максимальний)й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A1198C" id="Скругленный прямоугольник 585" o:spid="_x0000_s1028" style="position:absolute;margin-left:44.7pt;margin-top:2.4pt;width:96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">
                <v:textbox>
                  <w:txbxContent>
                    <w:p w:rsidR="0045405B" w:rsidRDefault="0045405B" w:rsidP="0045405B">
                      <w:pPr>
                        <w:spacing w:after="0"/>
                      </w:pPr>
                      <w:r>
                        <w:t xml:space="preserve">Систолічний </w:t>
                      </w:r>
                    </w:p>
                    <w:p w:rsidR="0045405B" w:rsidRPr="00E3481D" w:rsidRDefault="0045405B" w:rsidP="0045405B">
                      <w:pPr>
                        <w:spacing w:after="0"/>
                      </w:pPr>
                      <w:r>
                        <w:t>(максимальний)й</w:t>
                      </w:r>
                    </w:p>
                  </w:txbxContent>
                </v:textbox>
              </v:roundrect>
            </w:pict>
          </mc:Fallback>
        </mc:AlternateContent>
      </w:r>
    </w:p>
    <w:p w:rsidR="0045405B" w:rsidRPr="0045405B" w:rsidRDefault="0045405B" w:rsidP="0045405B">
      <w:pPr>
        <w:spacing w:after="0" w:line="240" w:lineRule="auto"/>
        <w:rPr>
          <w:rFonts w:ascii="Times New Roman" w:hAnsi="Times New Roman"/>
          <w:b/>
          <w:sz w:val="24"/>
          <w:szCs w:val="24"/>
          <w:lang w:val="ru-RU"/>
        </w:rPr>
      </w:pPr>
    </w:p>
    <w:p w:rsidR="0045405B" w:rsidRPr="0045405B" w:rsidRDefault="0045405B" w:rsidP="0045405B">
      <w:pPr>
        <w:spacing w:after="0" w:line="240" w:lineRule="auto"/>
        <w:rPr>
          <w:rFonts w:ascii="Times New Roman" w:hAnsi="Times New Roman"/>
          <w:b/>
          <w:sz w:val="24"/>
          <w:szCs w:val="24"/>
          <w:lang w:val="ru-RU"/>
        </w:rPr>
      </w:pPr>
    </w:p>
    <w:p w:rsidR="0045405B" w:rsidRPr="0045405B" w:rsidRDefault="0045405B" w:rsidP="0045405B">
      <w:pPr>
        <w:spacing w:after="0" w:line="240" w:lineRule="auto"/>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667456" behindDoc="0" locked="0" layoutInCell="1" allowOverlap="1" wp14:anchorId="0585901D" wp14:editId="6FF657E3">
                <wp:simplePos x="0" y="0"/>
                <wp:positionH relativeFrom="column">
                  <wp:posOffset>4511040</wp:posOffset>
                </wp:positionH>
                <wp:positionV relativeFrom="paragraph">
                  <wp:posOffset>19050</wp:posOffset>
                </wp:positionV>
                <wp:extent cx="0" cy="209550"/>
                <wp:effectExtent l="57150" t="11430" r="57150" b="17145"/>
                <wp:wrapNone/>
                <wp:docPr id="584" name="Прямая со стрелкой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1F2A0" id="Прямая со стрелкой 584" o:spid="_x0000_s1026" type="#_x0000_t32" style="position:absolute;margin-left:355.2pt;margin-top:1.5pt;width:0;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666432" behindDoc="0" locked="0" layoutInCell="1" allowOverlap="1" wp14:anchorId="589697E0" wp14:editId="244D4252">
                <wp:simplePos x="0" y="0"/>
                <wp:positionH relativeFrom="column">
                  <wp:posOffset>1120140</wp:posOffset>
                </wp:positionH>
                <wp:positionV relativeFrom="paragraph">
                  <wp:posOffset>19050</wp:posOffset>
                </wp:positionV>
                <wp:extent cx="0" cy="209550"/>
                <wp:effectExtent l="57150" t="11430" r="57150" b="17145"/>
                <wp:wrapNone/>
                <wp:docPr id="583" name="Прямая со стрелкой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F932A" id="Прямая со стрелкой 583" o:spid="_x0000_s1026" type="#_x0000_t32" style="position:absolute;margin-left:88.2pt;margin-top:1.5pt;width:0;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">
                <v:stroke endarrow="block"/>
              </v:shape>
            </w:pict>
          </mc:Fallback>
        </mc:AlternateContent>
      </w:r>
    </w:p>
    <w:p w:rsidR="0045405B" w:rsidRPr="0045405B" w:rsidRDefault="0045405B" w:rsidP="0045405B">
      <w:pPr>
        <w:spacing w:after="0" w:line="240" w:lineRule="auto"/>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662336" behindDoc="0" locked="0" layoutInCell="1" allowOverlap="1" wp14:anchorId="42F60461" wp14:editId="7312C6BD">
                <wp:simplePos x="0" y="0"/>
                <wp:positionH relativeFrom="column">
                  <wp:posOffset>567690</wp:posOffset>
                </wp:positionH>
                <wp:positionV relativeFrom="paragraph">
                  <wp:posOffset>-3810</wp:posOffset>
                </wp:positionV>
                <wp:extent cx="1323975" cy="352425"/>
                <wp:effectExtent l="9525" t="11430" r="9525" b="7620"/>
                <wp:wrapNone/>
                <wp:docPr id="582" name="Скругленный прямоугольник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5242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rsidRPr="008340B2">
                              <w:rPr>
                                <w:rFonts w:ascii="Times New Roman" w:hAnsi="Times New Roman"/>
                                <w:sz w:val="24"/>
                                <w:szCs w:val="24"/>
                              </w:rPr>
                              <w:t>120+_10мм.рт.ст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60461" id="Скругленный прямоугольник 582" o:spid="_x0000_s1029" style="position:absolute;margin-left:44.7pt;margin-top:-.3pt;width:104.2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">
                <v:textbox>
                  <w:txbxContent>
                    <w:p w:rsidR="0045405B" w:rsidRDefault="0045405B" w:rsidP="0045405B">
                      <w:r w:rsidRPr="008340B2">
                        <w:rPr>
                          <w:rFonts w:ascii="Times New Roman" w:hAnsi="Times New Roman"/>
                          <w:sz w:val="24"/>
                          <w:szCs w:val="24"/>
                        </w:rPr>
                        <w:t>120+_10мм.рт.ст</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663360" behindDoc="0" locked="0" layoutInCell="1" allowOverlap="1" wp14:anchorId="325F4822" wp14:editId="0C5F036A">
                <wp:simplePos x="0" y="0"/>
                <wp:positionH relativeFrom="column">
                  <wp:posOffset>3806190</wp:posOffset>
                </wp:positionH>
                <wp:positionV relativeFrom="paragraph">
                  <wp:posOffset>53340</wp:posOffset>
                </wp:positionV>
                <wp:extent cx="1447800" cy="361950"/>
                <wp:effectExtent l="9525" t="11430" r="9525" b="7620"/>
                <wp:wrapNone/>
                <wp:docPr id="581" name="Скругленный прямоугольник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6195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rsidRPr="008340B2">
                              <w:rPr>
                                <w:rFonts w:ascii="Times New Roman" w:hAnsi="Times New Roman"/>
                                <w:sz w:val="24"/>
                                <w:szCs w:val="24"/>
                              </w:rPr>
                              <w:t>70</w:t>
                            </w:r>
                            <w:r>
                              <w:rPr>
                                <w:rFonts w:ascii="Times New Roman" w:hAnsi="Times New Roman"/>
                                <w:sz w:val="24"/>
                                <w:szCs w:val="24"/>
                              </w:rPr>
                              <w:t xml:space="preserve"> +_ </w:t>
                            </w:r>
                            <w:r w:rsidRPr="008340B2">
                              <w:rPr>
                                <w:rFonts w:ascii="Times New Roman" w:hAnsi="Times New Roman"/>
                                <w:sz w:val="24"/>
                                <w:szCs w:val="24"/>
                              </w:rPr>
                              <w:t>10</w:t>
                            </w:r>
                            <w:r>
                              <w:rPr>
                                <w:rFonts w:ascii="Times New Roman" w:hAnsi="Times New Roman"/>
                                <w:sz w:val="24"/>
                                <w:szCs w:val="24"/>
                              </w:rPr>
                              <w:t xml:space="preserve"> </w:t>
                            </w:r>
                            <w:r w:rsidRPr="008340B2">
                              <w:rPr>
                                <w:rFonts w:ascii="Times New Roman" w:hAnsi="Times New Roman"/>
                                <w:sz w:val="24"/>
                                <w:szCs w:val="24"/>
                              </w:rPr>
                              <w:t>мм.рт.ст.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5F4822" id="Скругленный прямоугольник 581" o:spid="_x0000_s1030" style="position:absolute;margin-left:299.7pt;margin-top:4.2pt;width:114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">
                <v:textbox>
                  <w:txbxContent>
                    <w:p w:rsidR="0045405B" w:rsidRDefault="0045405B" w:rsidP="0045405B">
                      <w:r w:rsidRPr="008340B2">
                        <w:rPr>
                          <w:rFonts w:ascii="Times New Roman" w:hAnsi="Times New Roman"/>
                          <w:sz w:val="24"/>
                          <w:szCs w:val="24"/>
                        </w:rPr>
                        <w:t>70</w:t>
                      </w:r>
                      <w:r>
                        <w:rPr>
                          <w:rFonts w:ascii="Times New Roman" w:hAnsi="Times New Roman"/>
                          <w:sz w:val="24"/>
                          <w:szCs w:val="24"/>
                        </w:rPr>
                        <w:t xml:space="preserve"> +_ </w:t>
                      </w:r>
                      <w:r w:rsidRPr="008340B2">
                        <w:rPr>
                          <w:rFonts w:ascii="Times New Roman" w:hAnsi="Times New Roman"/>
                          <w:sz w:val="24"/>
                          <w:szCs w:val="24"/>
                        </w:rPr>
                        <w:t>10</w:t>
                      </w:r>
                      <w:r>
                        <w:rPr>
                          <w:rFonts w:ascii="Times New Roman" w:hAnsi="Times New Roman"/>
                          <w:sz w:val="24"/>
                          <w:szCs w:val="24"/>
                        </w:rPr>
                        <w:t xml:space="preserve"> </w:t>
                      </w:r>
                      <w:r w:rsidRPr="008340B2">
                        <w:rPr>
                          <w:rFonts w:ascii="Times New Roman" w:hAnsi="Times New Roman"/>
                          <w:sz w:val="24"/>
                          <w:szCs w:val="24"/>
                        </w:rPr>
                        <w:t>мм.рт.ст.</w:t>
                      </w:r>
                    </w:p>
                  </w:txbxContent>
                </v:textbox>
              </v:roundrect>
            </w:pict>
          </mc:Fallback>
        </mc:AlternateContent>
      </w:r>
    </w:p>
    <w:p w:rsidR="0045405B" w:rsidRPr="0045405B" w:rsidRDefault="0045405B" w:rsidP="0045405B">
      <w:pPr>
        <w:spacing w:after="0" w:line="240" w:lineRule="auto"/>
        <w:rPr>
          <w:rFonts w:ascii="Times New Roman" w:hAnsi="Times New Roman"/>
          <w:b/>
          <w:sz w:val="24"/>
          <w:szCs w:val="24"/>
          <w:lang w:val="ru-RU"/>
        </w:rPr>
      </w:pPr>
    </w:p>
    <w:p w:rsidR="0045405B" w:rsidRPr="0045405B" w:rsidRDefault="0045405B" w:rsidP="0045405B">
      <w:pPr>
        <w:spacing w:after="0" w:line="240" w:lineRule="auto"/>
        <w:rPr>
          <w:rFonts w:ascii="Times New Roman" w:hAnsi="Times New Roman"/>
          <w:b/>
          <w:sz w:val="24"/>
          <w:szCs w:val="24"/>
          <w:lang w:val="ru-RU"/>
        </w:rPr>
      </w:pP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sz w:val="24"/>
          <w:szCs w:val="24"/>
          <w:lang w:val="ru-RU"/>
        </w:rPr>
        <w:t xml:space="preserve">                                        </w:t>
      </w:r>
    </w:p>
    <w:p w:rsidR="0045405B" w:rsidRPr="0045405B" w:rsidRDefault="0045405B" w:rsidP="0045405B">
      <w:pPr>
        <w:ind w:firstLine="284"/>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AD3090">
      <w:pPr>
        <w:numPr>
          <w:ilvl w:val="0"/>
          <w:numId w:val="11"/>
        </w:numPr>
        <w:spacing w:after="200" w:line="276" w:lineRule="auto"/>
        <w:contextualSpacing/>
        <w:jc w:val="both"/>
        <w:rPr>
          <w:rFonts w:ascii="Times New Roman" w:eastAsia="Calibri" w:hAnsi="Times New Roman" w:cs="Times New Roman"/>
          <w:b/>
          <w:sz w:val="24"/>
          <w:szCs w:val="24"/>
        </w:rPr>
      </w:pPr>
      <w:r w:rsidRPr="0045405B">
        <w:rPr>
          <w:rFonts w:ascii="Times New Roman" w:eastAsia="Calibri" w:hAnsi="Times New Roman" w:cs="Times New Roman"/>
          <w:sz w:val="24"/>
          <w:szCs w:val="24"/>
        </w:rPr>
        <w:t xml:space="preserve">У новонародженого максимальний тиск крові приблизно 76 мм рт. ст., мінімальний — 40-50. В період статевого дозрівання ріст серця випереджає ріст кровоносних судин, що позначається на величині артеріального тиску. Після 50 років — тиск стає 130-145 мм рт.ст.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Кров’яний тиск у людини вимірюють у плечовій артерії за допомогою тонометра. У нормі судини перебувають в стані деякого напруження – тонусу. При деяких захворюваннях тонус судини порушується. Коли збільшується тонус, судини звужуються. Тиск у кровоносній системі підвищується (гіпертонія). При цьому збільшується навантаження на серце. Понижений тиск – гіпотонія. У цьому разі порушується кровопостачання органів. Погіршуються умови їхньої роботи.</w:t>
      </w:r>
    </w:p>
    <w:p w:rsidR="0045405B" w:rsidRPr="0045405B" w:rsidRDefault="0045405B" w:rsidP="0045405B">
      <w:pPr>
        <w:ind w:firstLine="284"/>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 xml:space="preserve">Складання опорної схеми:                                   </w:t>
      </w: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68480" behindDoc="0" locked="0" layoutInCell="1" allowOverlap="1" wp14:anchorId="3412C2CA" wp14:editId="4EC78B96">
                <wp:simplePos x="0" y="0"/>
                <wp:positionH relativeFrom="column">
                  <wp:posOffset>1596390</wp:posOffset>
                </wp:positionH>
                <wp:positionV relativeFrom="paragraph">
                  <wp:posOffset>38735</wp:posOffset>
                </wp:positionV>
                <wp:extent cx="2428875" cy="457200"/>
                <wp:effectExtent l="9525" t="12065" r="9525" b="6985"/>
                <wp:wrapNone/>
                <wp:docPr id="580" name="Скругленный прямоугольник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457200"/>
                        </a:xfrm>
                        <a:prstGeom prst="roundRect">
                          <a:avLst>
                            <a:gd name="adj" fmla="val 16667"/>
                          </a:avLst>
                        </a:prstGeom>
                        <a:solidFill>
                          <a:srgbClr val="FFFFFF"/>
                        </a:solidFill>
                        <a:ln w="9525">
                          <a:solidFill>
                            <a:srgbClr val="000000"/>
                          </a:solidFill>
                          <a:round/>
                          <a:headEnd/>
                          <a:tailEnd/>
                        </a:ln>
                      </wps:spPr>
                      <wps:txbx>
                        <w:txbxContent>
                          <w:p w:rsidR="0045405B" w:rsidRPr="008340B2" w:rsidRDefault="0045405B" w:rsidP="0045405B">
                            <w:pPr>
                              <w:ind w:firstLine="284"/>
                              <w:rPr>
                                <w:rFonts w:ascii="Times New Roman" w:hAnsi="Times New Roman"/>
                                <w:b/>
                                <w:sz w:val="24"/>
                                <w:szCs w:val="24"/>
                              </w:rPr>
                            </w:pPr>
                            <w:r w:rsidRPr="008340B2">
                              <w:rPr>
                                <w:rFonts w:ascii="Times New Roman" w:hAnsi="Times New Roman"/>
                                <w:b/>
                                <w:sz w:val="24"/>
                                <w:szCs w:val="24"/>
                              </w:rPr>
                              <w:t>Поруш</w:t>
                            </w:r>
                            <w:r>
                              <w:rPr>
                                <w:rFonts w:ascii="Times New Roman" w:hAnsi="Times New Roman"/>
                                <w:b/>
                                <w:sz w:val="24"/>
                                <w:szCs w:val="24"/>
                              </w:rPr>
                              <w:t>ення тонусу судин</w:t>
                            </w:r>
                          </w:p>
                          <w:p w:rsidR="0045405B" w:rsidRDefault="0045405B" w:rsidP="00454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2C2CA" id="Скругленный прямоугольник 580" o:spid="_x0000_s1031" style="position:absolute;left:0;text-align:left;margin-left:125.7pt;margin-top:3.05pt;width:191.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">
                <v:textbox>
                  <w:txbxContent>
                    <w:p w:rsidR="0045405B" w:rsidRPr="008340B2" w:rsidRDefault="0045405B" w:rsidP="0045405B">
                      <w:pPr>
                        <w:ind w:firstLine="284"/>
                        <w:rPr>
                          <w:rFonts w:ascii="Times New Roman" w:hAnsi="Times New Roman"/>
                          <w:b/>
                          <w:sz w:val="24"/>
                          <w:szCs w:val="24"/>
                        </w:rPr>
                      </w:pPr>
                      <w:r w:rsidRPr="008340B2">
                        <w:rPr>
                          <w:rFonts w:ascii="Times New Roman" w:hAnsi="Times New Roman"/>
                          <w:b/>
                          <w:sz w:val="24"/>
                          <w:szCs w:val="24"/>
                        </w:rPr>
                        <w:t>Поруш</w:t>
                      </w:r>
                      <w:r>
                        <w:rPr>
                          <w:rFonts w:ascii="Times New Roman" w:hAnsi="Times New Roman"/>
                          <w:b/>
                          <w:sz w:val="24"/>
                          <w:szCs w:val="24"/>
                        </w:rPr>
                        <w:t>ення тонусу судин</w:t>
                      </w:r>
                    </w:p>
                    <w:p w:rsidR="0045405B" w:rsidRDefault="0045405B" w:rsidP="0045405B"/>
                  </w:txbxContent>
                </v:textbox>
              </v:roundrect>
            </w:pict>
          </mc:Fallback>
        </mc:AlternateContent>
      </w: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74624" behindDoc="0" locked="0" layoutInCell="1" allowOverlap="1" wp14:anchorId="5842C8EA" wp14:editId="1522A788">
                <wp:simplePos x="0" y="0"/>
                <wp:positionH relativeFrom="column">
                  <wp:posOffset>2853690</wp:posOffset>
                </wp:positionH>
                <wp:positionV relativeFrom="paragraph">
                  <wp:posOffset>167005</wp:posOffset>
                </wp:positionV>
                <wp:extent cx="1609725" cy="238125"/>
                <wp:effectExtent l="9525" t="11430" r="28575" b="55245"/>
                <wp:wrapNone/>
                <wp:docPr id="579" name="Прямая со стрелкой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7E48A" id="Прямая со стрелкой 579" o:spid="_x0000_s1026" type="#_x0000_t32" style="position:absolute;margin-left:224.7pt;margin-top:13.15pt;width:126.7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73600" behindDoc="0" locked="0" layoutInCell="1" allowOverlap="1" wp14:anchorId="6D81BCCF" wp14:editId="25353814">
                <wp:simplePos x="0" y="0"/>
                <wp:positionH relativeFrom="column">
                  <wp:posOffset>1072515</wp:posOffset>
                </wp:positionH>
                <wp:positionV relativeFrom="paragraph">
                  <wp:posOffset>167005</wp:posOffset>
                </wp:positionV>
                <wp:extent cx="1781175" cy="238125"/>
                <wp:effectExtent l="28575" t="11430" r="9525" b="55245"/>
                <wp:wrapNone/>
                <wp:docPr id="578" name="Прямая со стрелкой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11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00E56" id="Прямая со стрелкой 578" o:spid="_x0000_s1026" type="#_x0000_t32" style="position:absolute;margin-left:84.45pt;margin-top:13.15pt;width:140.25pt;height:18.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">
                <v:stroke endarrow="block"/>
              </v:shape>
            </w:pict>
          </mc:Fallback>
        </mc:AlternateContent>
      </w: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70528" behindDoc="0" locked="0" layoutInCell="1" allowOverlap="1" wp14:anchorId="05B519E1" wp14:editId="0FAE9293">
                <wp:simplePos x="0" y="0"/>
                <wp:positionH relativeFrom="column">
                  <wp:posOffset>3806190</wp:posOffset>
                </wp:positionH>
                <wp:positionV relativeFrom="paragraph">
                  <wp:posOffset>76835</wp:posOffset>
                </wp:positionV>
                <wp:extent cx="1238250" cy="466725"/>
                <wp:effectExtent l="9525" t="11430" r="9525" b="7620"/>
                <wp:wrapNone/>
                <wp:docPr id="577" name="Скругленный прямоугольник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6672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rsidRPr="008340B2">
                              <w:rPr>
                                <w:rFonts w:ascii="Times New Roman" w:hAnsi="Times New Roman"/>
                                <w:sz w:val="24"/>
                                <w:szCs w:val="24"/>
                              </w:rPr>
                              <w:t>ГІПОТОНІЯ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519E1" id="Скругленный прямоугольник 577" o:spid="_x0000_s1032" style="position:absolute;left:0;text-align:left;margin-left:299.7pt;margin-top:6.05pt;width:97.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">
                <v:textbox>
                  <w:txbxContent>
                    <w:p w:rsidR="0045405B" w:rsidRDefault="0045405B" w:rsidP="0045405B">
                      <w:r w:rsidRPr="008340B2">
                        <w:rPr>
                          <w:rFonts w:ascii="Times New Roman" w:hAnsi="Times New Roman"/>
                          <w:sz w:val="24"/>
                          <w:szCs w:val="24"/>
                        </w:rPr>
                        <w:t>ГІПОТОНІЯ</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69504" behindDoc="0" locked="0" layoutInCell="1" allowOverlap="1" wp14:anchorId="3739CFF8" wp14:editId="3FEC2A45">
                <wp:simplePos x="0" y="0"/>
                <wp:positionH relativeFrom="column">
                  <wp:posOffset>481965</wp:posOffset>
                </wp:positionH>
                <wp:positionV relativeFrom="paragraph">
                  <wp:posOffset>76835</wp:posOffset>
                </wp:positionV>
                <wp:extent cx="1304925" cy="466725"/>
                <wp:effectExtent l="9525" t="11430" r="9525" b="7620"/>
                <wp:wrapNone/>
                <wp:docPr id="576" name="Скругленный прямоугольник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6672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rsidRPr="008340B2">
                              <w:rPr>
                                <w:rFonts w:ascii="Times New Roman" w:hAnsi="Times New Roman"/>
                                <w:sz w:val="24"/>
                                <w:szCs w:val="24"/>
                              </w:rPr>
                              <w:t>ГІПЕРТОНІЯ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9CFF8" id="Скругленный прямоугольник 576" o:spid="_x0000_s1033" style="position:absolute;left:0;text-align:left;margin-left:37.95pt;margin-top:6.05pt;width:102.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">
                <v:textbox>
                  <w:txbxContent>
                    <w:p w:rsidR="0045405B" w:rsidRDefault="0045405B" w:rsidP="0045405B">
                      <w:r w:rsidRPr="008340B2">
                        <w:rPr>
                          <w:rFonts w:ascii="Times New Roman" w:hAnsi="Times New Roman"/>
                          <w:sz w:val="24"/>
                          <w:szCs w:val="24"/>
                        </w:rPr>
                        <w:t>ГІПЕРТОНІЯ</w:t>
                      </w:r>
                    </w:p>
                  </w:txbxContent>
                </v:textbox>
              </v:roundrect>
            </w:pict>
          </mc:Fallback>
        </mc:AlternateContent>
      </w:r>
    </w:p>
    <w:p w:rsidR="0045405B" w:rsidRPr="0045405B" w:rsidRDefault="0045405B" w:rsidP="0045405B">
      <w:pPr>
        <w:ind w:firstLine="284"/>
        <w:rPr>
          <w:rFonts w:ascii="Times New Roman" w:hAnsi="Times New Roman"/>
          <w:sz w:val="24"/>
          <w:szCs w:val="24"/>
          <w:lang w:val="ru-RU"/>
        </w:rPr>
      </w:pP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76672" behindDoc="0" locked="0" layoutInCell="1" allowOverlap="1" wp14:anchorId="621E765A" wp14:editId="45AF3A01">
                <wp:simplePos x="0" y="0"/>
                <wp:positionH relativeFrom="column">
                  <wp:posOffset>4272280</wp:posOffset>
                </wp:positionH>
                <wp:positionV relativeFrom="paragraph">
                  <wp:posOffset>8890</wp:posOffset>
                </wp:positionV>
                <wp:extent cx="45719" cy="285750"/>
                <wp:effectExtent l="57150" t="0" r="50165" b="57150"/>
                <wp:wrapNone/>
                <wp:docPr id="575" name="Прямая со стрелкой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95D82" id="Прямая со стрелкой 575" o:spid="_x0000_s1026" type="#_x0000_t32" style="position:absolute;margin-left:336.4pt;margin-top:.7pt;width:3.6pt;height:2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75648" behindDoc="0" locked="0" layoutInCell="1" allowOverlap="1" wp14:anchorId="6E511400" wp14:editId="37792376">
                <wp:simplePos x="0" y="0"/>
                <wp:positionH relativeFrom="column">
                  <wp:posOffset>948689</wp:posOffset>
                </wp:positionH>
                <wp:positionV relativeFrom="paragraph">
                  <wp:posOffset>8890</wp:posOffset>
                </wp:positionV>
                <wp:extent cx="45719" cy="314325"/>
                <wp:effectExtent l="57150" t="0" r="50165" b="47625"/>
                <wp:wrapNone/>
                <wp:docPr id="574" name="Прямая со стрелкой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EFA5C" id="Прямая со стрелкой 574" o:spid="_x0000_s1026" type="#_x0000_t32" style="position:absolute;margin-left:74.7pt;margin-top:.7pt;width:3.6pt;height:24.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">
                <v:stroke endarrow="block"/>
              </v:shape>
            </w:pict>
          </mc:Fallback>
        </mc:AlternateContent>
      </w:r>
      <w:r w:rsidRPr="0045405B">
        <w:rPr>
          <w:rFonts w:ascii="Times New Roman" w:hAnsi="Times New Roman"/>
          <w:sz w:val="24"/>
          <w:szCs w:val="24"/>
          <w:lang w:val="ru-RU"/>
        </w:rPr>
        <w:t xml:space="preserve">  </w:t>
      </w:r>
    </w:p>
    <w:p w:rsidR="0045405B" w:rsidRPr="0045405B" w:rsidRDefault="0045405B" w:rsidP="0045405B">
      <w:pPr>
        <w:rPr>
          <w:rFonts w:ascii="Times New Roman" w:hAnsi="Times New Roman"/>
          <w:b/>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72576" behindDoc="0" locked="0" layoutInCell="1" allowOverlap="1" wp14:anchorId="3D52293A" wp14:editId="14047B3A">
                <wp:simplePos x="0" y="0"/>
                <wp:positionH relativeFrom="column">
                  <wp:posOffset>3406140</wp:posOffset>
                </wp:positionH>
                <wp:positionV relativeFrom="paragraph">
                  <wp:posOffset>24130</wp:posOffset>
                </wp:positionV>
                <wp:extent cx="1647825" cy="561975"/>
                <wp:effectExtent l="9525" t="11430" r="9525" b="7620"/>
                <wp:wrapNone/>
                <wp:docPr id="573" name="Скругленный прямоугольник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619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rPr>
                                <w:rFonts w:ascii="Times New Roman" w:hAnsi="Times New Roman"/>
                                <w:sz w:val="24"/>
                                <w:szCs w:val="24"/>
                              </w:rPr>
                              <w:t>зниження кровяного</w:t>
                            </w:r>
                            <w:r w:rsidRPr="008340B2">
                              <w:rPr>
                                <w:rFonts w:ascii="Times New Roman" w:hAnsi="Times New Roman"/>
                                <w:sz w:val="24"/>
                                <w:szCs w:val="24"/>
                              </w:rPr>
                              <w:t xml:space="preserve"> тиску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2293A" id="Скругленный прямоугольник 573" o:spid="_x0000_s1034" style="position:absolute;margin-left:268.2pt;margin-top:1.9pt;width:129.75pt;height: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">
                <v:textbox>
                  <w:txbxContent>
                    <w:p w:rsidR="0045405B" w:rsidRDefault="0045405B" w:rsidP="0045405B">
                      <w:r>
                        <w:rPr>
                          <w:rFonts w:ascii="Times New Roman" w:hAnsi="Times New Roman"/>
                          <w:sz w:val="24"/>
                          <w:szCs w:val="24"/>
                        </w:rPr>
                        <w:t>зниження кровяного</w:t>
                      </w:r>
                      <w:r w:rsidRPr="008340B2">
                        <w:rPr>
                          <w:rFonts w:ascii="Times New Roman" w:hAnsi="Times New Roman"/>
                          <w:sz w:val="24"/>
                          <w:szCs w:val="24"/>
                        </w:rPr>
                        <w:t xml:space="preserve"> тиску</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71552" behindDoc="0" locked="0" layoutInCell="1" allowOverlap="1" wp14:anchorId="0AF81BCB" wp14:editId="6B4EE54E">
                <wp:simplePos x="0" y="0"/>
                <wp:positionH relativeFrom="column">
                  <wp:posOffset>196215</wp:posOffset>
                </wp:positionH>
                <wp:positionV relativeFrom="paragraph">
                  <wp:posOffset>24130</wp:posOffset>
                </wp:positionV>
                <wp:extent cx="1657350" cy="561975"/>
                <wp:effectExtent l="9525" t="11430" r="9525" b="7620"/>
                <wp:wrapNone/>
                <wp:docPr id="572" name="Скругленный прямоугольник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rPr>
                                <w:rFonts w:ascii="Times New Roman" w:hAnsi="Times New Roman"/>
                                <w:sz w:val="24"/>
                                <w:szCs w:val="24"/>
                              </w:rPr>
                              <w:t>підвищення кровяного</w:t>
                            </w:r>
                            <w:r w:rsidRPr="008340B2">
                              <w:rPr>
                                <w:rFonts w:ascii="Times New Roman" w:hAnsi="Times New Roman"/>
                                <w:sz w:val="24"/>
                                <w:szCs w:val="24"/>
                              </w:rPr>
                              <w:t xml:space="preserve"> тиску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81BCB" id="Скругленный прямоугольник 572" o:spid="_x0000_s1035" style="position:absolute;margin-left:15.45pt;margin-top:1.9pt;width:130.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">
                <v:textbox>
                  <w:txbxContent>
                    <w:p w:rsidR="0045405B" w:rsidRDefault="0045405B" w:rsidP="0045405B">
                      <w:r>
                        <w:rPr>
                          <w:rFonts w:ascii="Times New Roman" w:hAnsi="Times New Roman"/>
                          <w:sz w:val="24"/>
                          <w:szCs w:val="24"/>
                        </w:rPr>
                        <w:t>підвищення кровяного</w:t>
                      </w:r>
                      <w:r w:rsidRPr="008340B2">
                        <w:rPr>
                          <w:rFonts w:ascii="Times New Roman" w:hAnsi="Times New Roman"/>
                          <w:sz w:val="24"/>
                          <w:szCs w:val="24"/>
                        </w:rPr>
                        <w:t xml:space="preserve"> тиску            </w:t>
                      </w:r>
                    </w:p>
                  </w:txbxContent>
                </v:textbox>
              </v:roundrect>
            </w:pict>
          </mc:Fallback>
        </mc:AlternateContent>
      </w: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 xml:space="preserve">Проблемне питання: </w:t>
      </w:r>
    </w:p>
    <w:p w:rsidR="0045405B" w:rsidRPr="0045405B" w:rsidRDefault="0045405B" w:rsidP="00AD3090">
      <w:pPr>
        <w:numPr>
          <w:ilvl w:val="0"/>
          <w:numId w:val="11"/>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Чи з однаковою швидкістю рухається кров по  судинах?</w:t>
      </w:r>
    </w:p>
    <w:p w:rsidR="0045405B" w:rsidRPr="0045405B" w:rsidRDefault="0045405B" w:rsidP="0045405B">
      <w:pPr>
        <w:ind w:left="360"/>
        <w:rPr>
          <w:rFonts w:ascii="Times New Roman" w:hAnsi="Times New Roman"/>
          <w:i/>
          <w:sz w:val="24"/>
          <w:szCs w:val="24"/>
          <w:lang w:val="ru-RU"/>
        </w:rPr>
      </w:pPr>
      <w:r w:rsidRPr="0045405B">
        <w:rPr>
          <w:rFonts w:ascii="Times New Roman" w:hAnsi="Times New Roman"/>
          <w:i/>
          <w:sz w:val="24"/>
          <w:szCs w:val="24"/>
          <w:lang w:val="ru-RU"/>
        </w:rPr>
        <w:t>(обговорення відповідей учнів)</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Швидкість крові не скрізь однакова:</w:t>
      </w: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sz w:val="24"/>
          <w:szCs w:val="24"/>
          <w:lang w:val="ru-RU"/>
        </w:rPr>
        <w:t xml:space="preserve">          -   в аорті – 0,5 м/с; </w:t>
      </w:r>
    </w:p>
    <w:p w:rsidR="0045405B" w:rsidRPr="0045405B" w:rsidRDefault="0045405B" w:rsidP="00AD3090">
      <w:pPr>
        <w:numPr>
          <w:ilvl w:val="0"/>
          <w:numId w:val="9"/>
        </w:numPr>
        <w:spacing w:after="0" w:line="240" w:lineRule="auto"/>
        <w:ind w:firstLine="284"/>
        <w:rPr>
          <w:rFonts w:ascii="Times New Roman" w:hAnsi="Times New Roman"/>
          <w:sz w:val="24"/>
          <w:szCs w:val="24"/>
          <w:lang w:val="ru-RU"/>
        </w:rPr>
      </w:pPr>
      <w:r w:rsidRPr="0045405B">
        <w:rPr>
          <w:rFonts w:ascii="Times New Roman" w:hAnsi="Times New Roman"/>
          <w:sz w:val="24"/>
          <w:szCs w:val="24"/>
          <w:lang w:val="ru-RU"/>
        </w:rPr>
        <w:t xml:space="preserve">в капілярах - 0,5-1мм/с; </w:t>
      </w:r>
    </w:p>
    <w:p w:rsidR="0045405B" w:rsidRPr="0045405B" w:rsidRDefault="0045405B" w:rsidP="00AD3090">
      <w:pPr>
        <w:numPr>
          <w:ilvl w:val="0"/>
          <w:numId w:val="9"/>
        </w:numPr>
        <w:spacing w:after="0" w:line="240" w:lineRule="auto"/>
        <w:ind w:firstLine="284"/>
        <w:rPr>
          <w:rFonts w:ascii="Times New Roman" w:hAnsi="Times New Roman"/>
          <w:sz w:val="24"/>
          <w:szCs w:val="24"/>
          <w:lang w:val="ru-RU"/>
        </w:rPr>
      </w:pPr>
      <w:proofErr w:type="gramStart"/>
      <w:r w:rsidRPr="0045405B">
        <w:rPr>
          <w:rFonts w:ascii="Times New Roman" w:hAnsi="Times New Roman"/>
          <w:sz w:val="24"/>
          <w:szCs w:val="24"/>
          <w:lang w:val="ru-RU"/>
        </w:rPr>
        <w:t>у венах</w:t>
      </w:r>
      <w:proofErr w:type="gramEnd"/>
      <w:r w:rsidRPr="0045405B">
        <w:rPr>
          <w:rFonts w:ascii="Times New Roman" w:hAnsi="Times New Roman"/>
          <w:sz w:val="24"/>
          <w:szCs w:val="24"/>
          <w:lang w:val="ru-RU"/>
        </w:rPr>
        <w:t xml:space="preserve"> при наближенні до серця –</w:t>
      </w:r>
      <w:r w:rsidRPr="0045405B">
        <w:rPr>
          <w:rFonts w:ascii="Times New Roman" w:hAnsi="Times New Roman"/>
          <w:sz w:val="24"/>
          <w:szCs w:val="24"/>
        </w:rPr>
        <w:t xml:space="preserve"> </w:t>
      </w:r>
      <w:r w:rsidRPr="0045405B">
        <w:rPr>
          <w:rFonts w:ascii="Times New Roman" w:hAnsi="Times New Roman"/>
          <w:sz w:val="24"/>
          <w:szCs w:val="24"/>
          <w:lang w:val="ru-RU"/>
        </w:rPr>
        <w:t>0,2 м/с.</w:t>
      </w:r>
    </w:p>
    <w:p w:rsidR="0045405B" w:rsidRPr="0045405B" w:rsidRDefault="0045405B" w:rsidP="0045405B">
      <w:pPr>
        <w:keepNext/>
        <w:spacing w:after="0" w:line="240" w:lineRule="auto"/>
        <w:ind w:firstLine="284"/>
        <w:outlineLvl w:val="1"/>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lastRenderedPageBreak/>
        <w:t>По судинах великого і малого кіл кровообігу кров перетікає за 25сек (при  пульсі 72уд/хв).</w:t>
      </w:r>
    </w:p>
    <w:p w:rsidR="0045405B" w:rsidRPr="0045405B" w:rsidRDefault="0045405B" w:rsidP="00AD3090">
      <w:pPr>
        <w:numPr>
          <w:ilvl w:val="0"/>
          <w:numId w:val="11"/>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швидкість крові не однакова у різних судинах?</w:t>
      </w:r>
    </w:p>
    <w:p w:rsidR="0045405B" w:rsidRPr="0045405B" w:rsidRDefault="0045405B" w:rsidP="0045405B">
      <w:pPr>
        <w:ind w:left="360"/>
        <w:jc w:val="both"/>
        <w:rPr>
          <w:rFonts w:ascii="Times New Roman" w:hAnsi="Times New Roman"/>
          <w:i/>
          <w:sz w:val="24"/>
          <w:szCs w:val="24"/>
          <w:lang w:val="ru-RU"/>
        </w:rPr>
      </w:pPr>
      <w:r w:rsidRPr="0045405B">
        <w:rPr>
          <w:rFonts w:ascii="Times New Roman" w:hAnsi="Times New Roman"/>
          <w:i/>
          <w:sz w:val="24"/>
          <w:szCs w:val="24"/>
          <w:lang w:val="ru-RU"/>
        </w:rPr>
        <w:t>Очікувані відповіді учнів:</w:t>
      </w:r>
    </w:p>
    <w:p w:rsidR="0045405B" w:rsidRPr="0045405B" w:rsidRDefault="0045405B" w:rsidP="0045405B">
      <w:pPr>
        <w:ind w:left="360"/>
        <w:jc w:val="both"/>
        <w:rPr>
          <w:rFonts w:ascii="Times New Roman" w:hAnsi="Times New Roman"/>
          <w:sz w:val="24"/>
          <w:szCs w:val="24"/>
          <w:lang w:val="ru-RU"/>
        </w:rPr>
      </w:pPr>
      <w:r w:rsidRPr="0045405B">
        <w:rPr>
          <w:rFonts w:ascii="Times New Roman" w:hAnsi="Times New Roman"/>
          <w:sz w:val="24"/>
          <w:szCs w:val="24"/>
          <w:lang w:val="ru-RU"/>
        </w:rPr>
        <w:t>Неоднаковий діаметр кровоносних судин. Поперечний переріз усіх капілярів перевищує більш як у 500 раз діаметр аорти. Швидкість руху крові в капілярах забезпечує достатній час для   обміну речовин.</w:t>
      </w:r>
    </w:p>
    <w:p w:rsidR="0045405B" w:rsidRPr="0045405B" w:rsidRDefault="0045405B" w:rsidP="00AD3090">
      <w:pPr>
        <w:numPr>
          <w:ilvl w:val="0"/>
          <w:numId w:val="11"/>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  забезпечується  рух  крові  по  венах?</w:t>
      </w:r>
    </w:p>
    <w:p w:rsidR="0045405B" w:rsidRPr="0045405B" w:rsidRDefault="0045405B" w:rsidP="0045405B">
      <w:pPr>
        <w:ind w:firstLine="284"/>
        <w:rPr>
          <w:rFonts w:ascii="Times New Roman" w:hAnsi="Times New Roman"/>
          <w:sz w:val="24"/>
          <w:szCs w:val="24"/>
        </w:rPr>
      </w:pPr>
      <w:r w:rsidRPr="0045405B">
        <w:rPr>
          <w:rFonts w:ascii="Times New Roman" w:hAnsi="Times New Roman"/>
          <w:sz w:val="24"/>
          <w:szCs w:val="24"/>
        </w:rPr>
        <w:t xml:space="preserve">( </w:t>
      </w:r>
      <w:r w:rsidRPr="0045405B">
        <w:rPr>
          <w:rFonts w:ascii="Times New Roman" w:hAnsi="Times New Roman"/>
          <w:i/>
          <w:sz w:val="24"/>
          <w:szCs w:val="24"/>
        </w:rPr>
        <w:t>Відповіді учнів записуються і узагальнюються)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rPr>
        <w:t xml:space="preserve">     </w:t>
      </w:r>
      <w:proofErr w:type="gramStart"/>
      <w:r w:rsidRPr="0045405B">
        <w:rPr>
          <w:rFonts w:ascii="Times New Roman" w:hAnsi="Times New Roman"/>
          <w:sz w:val="24"/>
          <w:szCs w:val="24"/>
          <w:lang w:val="ru-RU"/>
        </w:rPr>
        <w:t>У венах</w:t>
      </w:r>
      <w:proofErr w:type="gramEnd"/>
      <w:r w:rsidRPr="0045405B">
        <w:rPr>
          <w:rFonts w:ascii="Times New Roman" w:hAnsi="Times New Roman"/>
          <w:sz w:val="24"/>
          <w:szCs w:val="24"/>
          <w:lang w:val="ru-RU"/>
        </w:rPr>
        <w:t xml:space="preserve">, які розташовані нижче від серця, рух крові утруднений, бо їй доводиться підніматись проти сили власної ваги.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Рухові крові по цих венах сприяють додаткові фактори: </w:t>
      </w:r>
    </w:p>
    <w:p w:rsidR="0045405B" w:rsidRPr="0045405B" w:rsidRDefault="0045405B" w:rsidP="00AD3090">
      <w:pPr>
        <w:numPr>
          <w:ilvl w:val="0"/>
          <w:numId w:val="11"/>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скорочення скелетних м'язів, які стискують розміщені в них вени; </w:t>
      </w:r>
    </w:p>
    <w:p w:rsidR="0045405B" w:rsidRPr="0045405B" w:rsidRDefault="0045405B" w:rsidP="00AD3090">
      <w:pPr>
        <w:numPr>
          <w:ilvl w:val="0"/>
          <w:numId w:val="11"/>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скорочення діафрагми, яка стискує черевні нутрощі та їх вени; </w:t>
      </w:r>
    </w:p>
    <w:p w:rsidR="0045405B" w:rsidRPr="0045405B" w:rsidRDefault="0045405B" w:rsidP="00AD3090">
      <w:pPr>
        <w:numPr>
          <w:ilvl w:val="0"/>
          <w:numId w:val="11"/>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негативний тиск у грудній порожнині, який, зменшуючись при кожному вдихові, присмоктує кров до серця.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Самостійна робота з підручником, метод «Позначки»</w:t>
      </w:r>
    </w:p>
    <w:p w:rsidR="0045405B" w:rsidRPr="0045405B" w:rsidRDefault="0045405B" w:rsidP="0045405B">
      <w:pPr>
        <w:spacing w:after="200" w:line="276" w:lineRule="auto"/>
        <w:ind w:left="720"/>
        <w:contextualSpacing/>
        <w:jc w:val="both"/>
        <w:rPr>
          <w:rFonts w:ascii="Times New Roman" w:eastAsia="Calibri" w:hAnsi="Times New Roman" w:cs="Times New Roman"/>
          <w:i/>
          <w:sz w:val="24"/>
          <w:szCs w:val="24"/>
        </w:rPr>
      </w:pPr>
      <w:r w:rsidRPr="0045405B">
        <w:rPr>
          <w:rFonts w:ascii="Times New Roman" w:eastAsia="Calibri" w:hAnsi="Times New Roman" w:cs="Times New Roman"/>
          <w:i/>
          <w:sz w:val="24"/>
          <w:szCs w:val="24"/>
        </w:rPr>
        <w:t>Учні роблять позначки олівцем  на полях під час самостійного опрацювання теоретичного матеріалу:</w:t>
      </w:r>
    </w:p>
    <w:p w:rsidR="0045405B" w:rsidRPr="0045405B" w:rsidRDefault="0045405B" w:rsidP="0045405B">
      <w:pPr>
        <w:autoSpaceDE w:val="0"/>
        <w:autoSpaceDN w:val="0"/>
        <w:adjustRightInd w:val="0"/>
        <w:spacing w:after="0" w:line="240" w:lineRule="auto"/>
        <w:ind w:left="720"/>
        <w:contextualSpacing/>
        <w:rPr>
          <w:rFonts w:ascii="Times New Roman" w:hAnsi="Times New Roman" w:cs="Times New Roman"/>
          <w:i/>
          <w:sz w:val="24"/>
          <w:szCs w:val="24"/>
        </w:rPr>
      </w:pPr>
      <w:r w:rsidRPr="0045405B">
        <w:rPr>
          <w:rFonts w:ascii="Times New Roman" w:hAnsi="Times New Roman" w:cs="Times New Roman"/>
          <w:i/>
          <w:sz w:val="24"/>
          <w:szCs w:val="24"/>
        </w:rPr>
        <w:t>«V» – інформація  підтверджує попередні знання учнів;</w:t>
      </w:r>
    </w:p>
    <w:p w:rsidR="0045405B" w:rsidRPr="0045405B" w:rsidRDefault="0045405B" w:rsidP="0045405B">
      <w:pPr>
        <w:autoSpaceDE w:val="0"/>
        <w:autoSpaceDN w:val="0"/>
        <w:adjustRightInd w:val="0"/>
        <w:spacing w:after="0" w:line="240" w:lineRule="auto"/>
        <w:ind w:left="720"/>
        <w:contextualSpacing/>
        <w:rPr>
          <w:rFonts w:ascii="Times New Roman" w:hAnsi="Times New Roman" w:cs="Times New Roman"/>
          <w:i/>
          <w:sz w:val="24"/>
          <w:szCs w:val="24"/>
        </w:rPr>
      </w:pPr>
      <w:r w:rsidRPr="0045405B">
        <w:rPr>
          <w:rFonts w:ascii="Times New Roman" w:hAnsi="Times New Roman" w:cs="Times New Roman"/>
          <w:i/>
          <w:sz w:val="24"/>
          <w:szCs w:val="24"/>
        </w:rPr>
        <w:t xml:space="preserve">«+» – нова інформація для учня; </w:t>
      </w:r>
    </w:p>
    <w:p w:rsidR="0045405B" w:rsidRPr="0045405B" w:rsidRDefault="0045405B" w:rsidP="0045405B">
      <w:pPr>
        <w:autoSpaceDE w:val="0"/>
        <w:autoSpaceDN w:val="0"/>
        <w:adjustRightInd w:val="0"/>
        <w:spacing w:after="0" w:line="240" w:lineRule="auto"/>
        <w:ind w:left="720"/>
        <w:contextualSpacing/>
        <w:rPr>
          <w:rFonts w:ascii="Times New Roman" w:hAnsi="Times New Roman" w:cs="Times New Roman"/>
          <w:i/>
          <w:sz w:val="24"/>
          <w:szCs w:val="24"/>
        </w:rPr>
      </w:pPr>
      <w:r w:rsidRPr="0045405B">
        <w:rPr>
          <w:rFonts w:ascii="Times New Roman" w:hAnsi="Times New Roman" w:cs="Times New Roman"/>
          <w:i/>
          <w:sz w:val="24"/>
          <w:szCs w:val="24"/>
        </w:rPr>
        <w:t xml:space="preserve">«–» – інформація суперечить знанням учнів, </w:t>
      </w:r>
    </w:p>
    <w:p w:rsidR="0045405B" w:rsidRPr="0045405B" w:rsidRDefault="0045405B" w:rsidP="0045405B">
      <w:pPr>
        <w:spacing w:after="200" w:line="276" w:lineRule="auto"/>
        <w:ind w:left="720"/>
        <w:contextualSpacing/>
        <w:rPr>
          <w:rFonts w:ascii="Times New Roman" w:eastAsia="Calibri" w:hAnsi="Times New Roman" w:cs="Times New Roman"/>
          <w:i/>
          <w:sz w:val="24"/>
          <w:szCs w:val="24"/>
        </w:rPr>
      </w:pPr>
      <w:r w:rsidRPr="0045405B">
        <w:rPr>
          <w:rFonts w:ascii="Times New Roman" w:hAnsi="Times New Roman" w:cs="Times New Roman"/>
          <w:i/>
          <w:sz w:val="24"/>
          <w:szCs w:val="24"/>
        </w:rPr>
        <w:t xml:space="preserve">«?» –  </w:t>
      </w:r>
      <w:r w:rsidRPr="0045405B">
        <w:rPr>
          <w:rFonts w:ascii="Times New Roman" w:eastAsia="Calibri" w:hAnsi="Times New Roman" w:cs="Times New Roman"/>
          <w:i/>
          <w:sz w:val="24"/>
          <w:szCs w:val="24"/>
        </w:rPr>
        <w:t>інформація незрозуміла під час читання, яка потребує додаткового пояснення.</w:t>
      </w:r>
    </w:p>
    <w:p w:rsidR="0045405B" w:rsidRPr="0045405B" w:rsidRDefault="0045405B" w:rsidP="0045405B">
      <w:pPr>
        <w:tabs>
          <w:tab w:val="left" w:pos="1950"/>
        </w:tabs>
        <w:rPr>
          <w:rFonts w:ascii="Times New Roman" w:hAnsi="Times New Roman"/>
          <w:sz w:val="24"/>
          <w:szCs w:val="24"/>
          <w:lang w:val="ru-RU"/>
        </w:rPr>
      </w:pPr>
      <w:r w:rsidRPr="0045405B">
        <w:rPr>
          <w:rFonts w:ascii="Times New Roman" w:hAnsi="Times New Roman"/>
          <w:sz w:val="24"/>
          <w:szCs w:val="24"/>
          <w:lang w:val="ru-RU"/>
        </w:rPr>
        <w:t>Запитання для опрацювання:</w:t>
      </w:r>
    </w:p>
    <w:p w:rsidR="0045405B" w:rsidRPr="0045405B" w:rsidRDefault="0045405B" w:rsidP="00AD3090">
      <w:pPr>
        <w:numPr>
          <w:ilvl w:val="0"/>
          <w:numId w:val="12"/>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Що таке  артеріальний пульс?</w:t>
      </w:r>
    </w:p>
    <w:p w:rsidR="0045405B" w:rsidRPr="0045405B" w:rsidRDefault="0045405B" w:rsidP="00AD3090">
      <w:pPr>
        <w:numPr>
          <w:ilvl w:val="0"/>
          <w:numId w:val="12"/>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Де можна визначити пульс?</w:t>
      </w:r>
    </w:p>
    <w:p w:rsidR="0045405B" w:rsidRPr="0045405B" w:rsidRDefault="0045405B" w:rsidP="00AD3090">
      <w:pPr>
        <w:numPr>
          <w:ilvl w:val="0"/>
          <w:numId w:val="12"/>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Що можна визначити за пульсом?</w:t>
      </w:r>
    </w:p>
    <w:p w:rsidR="0045405B" w:rsidRPr="0045405B" w:rsidRDefault="0045405B" w:rsidP="0045405B">
      <w:pPr>
        <w:ind w:firstLine="284"/>
        <w:jc w:val="both"/>
        <w:rPr>
          <w:rFonts w:ascii="Times New Roman" w:hAnsi="Times New Roman"/>
          <w:sz w:val="24"/>
          <w:szCs w:val="24"/>
          <w:u w:val="single"/>
          <w:lang w:val="ru-RU"/>
        </w:rPr>
      </w:pPr>
      <w:r w:rsidRPr="0045405B">
        <w:rPr>
          <w:rFonts w:ascii="Times New Roman" w:hAnsi="Times New Roman"/>
          <w:b/>
          <w:sz w:val="24"/>
          <w:szCs w:val="24"/>
          <w:lang w:val="ru-RU"/>
        </w:rPr>
        <w:t xml:space="preserve">Артеріальний пульс - </w:t>
      </w:r>
      <w:r w:rsidRPr="0045405B">
        <w:rPr>
          <w:rFonts w:ascii="Times New Roman" w:hAnsi="Times New Roman"/>
          <w:sz w:val="24"/>
          <w:szCs w:val="24"/>
          <w:lang w:val="ru-RU"/>
        </w:rPr>
        <w:t xml:space="preserve">ритмічні коливання стінки артеріальних судин, викликані підвищенням тиску в аорті під час скорочення серця (систоли). Пульс визначають у місцях, </w:t>
      </w:r>
      <w:proofErr w:type="gramStart"/>
      <w:r w:rsidRPr="0045405B">
        <w:rPr>
          <w:rFonts w:ascii="Times New Roman" w:hAnsi="Times New Roman"/>
          <w:sz w:val="24"/>
          <w:szCs w:val="24"/>
          <w:lang w:val="ru-RU"/>
        </w:rPr>
        <w:t>де  великі</w:t>
      </w:r>
      <w:proofErr w:type="gramEnd"/>
      <w:r w:rsidRPr="0045405B">
        <w:rPr>
          <w:rFonts w:ascii="Times New Roman" w:hAnsi="Times New Roman"/>
          <w:sz w:val="24"/>
          <w:szCs w:val="24"/>
          <w:lang w:val="ru-RU"/>
        </w:rPr>
        <w:t xml:space="preserve"> артерії підходять близько до поверхні тіла -</w:t>
      </w:r>
      <w:r w:rsidRPr="0045405B">
        <w:rPr>
          <w:rFonts w:ascii="Times New Roman" w:hAnsi="Times New Roman"/>
          <w:sz w:val="24"/>
          <w:szCs w:val="24"/>
          <w:u w:val="single"/>
          <w:lang w:val="ru-RU"/>
        </w:rPr>
        <w:t xml:space="preserve"> </w:t>
      </w:r>
      <w:r w:rsidRPr="0045405B">
        <w:rPr>
          <w:rFonts w:ascii="Times New Roman" w:hAnsi="Times New Roman"/>
          <w:sz w:val="24"/>
          <w:szCs w:val="24"/>
          <w:lang w:val="ru-RU"/>
        </w:rPr>
        <w:t>внутрішній бік зап’ястя, на скронях, по боках шиї і ін. Кожне коливання відповідає скороченню серця. За пульсом можна визначити частоту серцевих скорочень за 1 хв.</w:t>
      </w:r>
    </w:p>
    <w:p w:rsidR="0045405B" w:rsidRPr="0045405B" w:rsidRDefault="0045405B" w:rsidP="0045405B">
      <w:pPr>
        <w:ind w:firstLine="284"/>
        <w:rPr>
          <w:rFonts w:ascii="Times New Roman" w:hAnsi="Times New Roman"/>
          <w:b/>
          <w:i/>
          <w:sz w:val="24"/>
          <w:szCs w:val="24"/>
          <w:lang w:val="ru-RU"/>
        </w:rPr>
      </w:pPr>
      <w:r w:rsidRPr="0045405B">
        <w:rPr>
          <w:rFonts w:ascii="Times New Roman" w:hAnsi="Times New Roman"/>
          <w:b/>
          <w:i/>
          <w:sz w:val="24"/>
          <w:szCs w:val="24"/>
          <w:lang w:val="ru-RU"/>
        </w:rPr>
        <w:t>Запамятайте!!!</w:t>
      </w: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sz w:val="24"/>
          <w:szCs w:val="24"/>
          <w:lang w:val="ru-RU"/>
        </w:rPr>
        <w:t xml:space="preserve"> </w:t>
      </w:r>
      <w:r w:rsidRPr="0045405B">
        <w:rPr>
          <w:rFonts w:ascii="Times New Roman" w:hAnsi="Times New Roman"/>
          <w:b/>
          <w:sz w:val="24"/>
          <w:szCs w:val="24"/>
          <w:lang w:val="ru-RU"/>
        </w:rPr>
        <w:t xml:space="preserve">Норма: </w:t>
      </w:r>
      <w:r w:rsidRPr="0045405B">
        <w:rPr>
          <w:rFonts w:ascii="Times New Roman" w:hAnsi="Times New Roman"/>
          <w:sz w:val="24"/>
          <w:szCs w:val="24"/>
          <w:lang w:val="ru-RU"/>
        </w:rPr>
        <w:t>підлітки -  72-85 уд/хв.</w:t>
      </w: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sz w:val="24"/>
          <w:szCs w:val="24"/>
          <w:lang w:val="ru-RU"/>
        </w:rPr>
        <w:t xml:space="preserve">               дорослі - 60-75 уд/хв.  </w:t>
      </w:r>
    </w:p>
    <w:p w:rsidR="0045405B" w:rsidRPr="0045405B" w:rsidRDefault="0045405B" w:rsidP="0045405B">
      <w:pPr>
        <w:ind w:firstLine="284"/>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 xml:space="preserve">Це цікаво: </w:t>
      </w:r>
    </w:p>
    <w:p w:rsidR="0045405B" w:rsidRPr="0045405B" w:rsidRDefault="0045405B" w:rsidP="00AD3090">
      <w:pPr>
        <w:numPr>
          <w:ilvl w:val="0"/>
          <w:numId w:val="13"/>
        </w:numPr>
        <w:spacing w:after="200" w:line="276" w:lineRule="auto"/>
        <w:contextualSpacing/>
        <w:rPr>
          <w:rFonts w:ascii="Times New Roman" w:eastAsia="Calibri" w:hAnsi="Times New Roman" w:cs="Times New Roman"/>
          <w:i/>
          <w:sz w:val="24"/>
          <w:szCs w:val="24"/>
        </w:rPr>
      </w:pPr>
      <w:r w:rsidRPr="0045405B">
        <w:rPr>
          <w:rFonts w:ascii="Times New Roman" w:eastAsia="Calibri" w:hAnsi="Times New Roman" w:cs="Times New Roman"/>
          <w:sz w:val="24"/>
          <w:szCs w:val="24"/>
        </w:rPr>
        <w:t>Пульс маленьких пташок –200уд/хв.,у кішок – 130 уд/хв;</w:t>
      </w:r>
      <w:r w:rsidRPr="0045405B">
        <w:rPr>
          <w:rFonts w:ascii="Times New Roman" w:eastAsia="Calibri" w:hAnsi="Times New Roman" w:cs="Times New Roman"/>
          <w:i/>
          <w:sz w:val="24"/>
          <w:szCs w:val="24"/>
        </w:rPr>
        <w:t xml:space="preserve"> </w:t>
      </w:r>
      <w:r w:rsidRPr="0045405B">
        <w:rPr>
          <w:rFonts w:ascii="Times New Roman" w:eastAsia="Calibri" w:hAnsi="Times New Roman" w:cs="Times New Roman"/>
          <w:sz w:val="24"/>
          <w:szCs w:val="24"/>
        </w:rPr>
        <w:t>у коня   - 35 уд/хв;</w:t>
      </w:r>
    </w:p>
    <w:p w:rsidR="0045405B" w:rsidRPr="0045405B" w:rsidRDefault="0045405B" w:rsidP="0045405B">
      <w:pPr>
        <w:ind w:firstLine="284"/>
        <w:rPr>
          <w:rFonts w:ascii="Times New Roman" w:hAnsi="Times New Roman"/>
          <w:sz w:val="24"/>
          <w:szCs w:val="24"/>
          <w:lang w:val="ru-RU"/>
        </w:rPr>
      </w:pPr>
      <w:r w:rsidRPr="0045405B">
        <w:rPr>
          <w:rFonts w:ascii="Times New Roman" w:hAnsi="Times New Roman"/>
          <w:sz w:val="24"/>
          <w:szCs w:val="24"/>
          <w:lang w:val="ru-RU"/>
        </w:rPr>
        <w:t xml:space="preserve"> у слона – 25 уд/хв</w:t>
      </w:r>
    </w:p>
    <w:p w:rsidR="0045405B" w:rsidRPr="0045405B" w:rsidRDefault="0045405B" w:rsidP="0045405B">
      <w:pPr>
        <w:spacing w:after="0" w:line="360" w:lineRule="auto"/>
        <w:jc w:val="center"/>
        <w:rPr>
          <w:rFonts w:ascii="Times New Roman" w:hAnsi="Times New Roman"/>
          <w:i/>
          <w:sz w:val="24"/>
          <w:szCs w:val="24"/>
        </w:rPr>
      </w:pPr>
      <w:r w:rsidRPr="0045405B">
        <w:rPr>
          <w:rFonts w:ascii="Times New Roman" w:hAnsi="Times New Roman"/>
          <w:i/>
          <w:sz w:val="24"/>
          <w:szCs w:val="24"/>
        </w:rPr>
        <w:t>Лабораторне дослідження</w:t>
      </w:r>
    </w:p>
    <w:p w:rsidR="0045405B" w:rsidRPr="0045405B" w:rsidRDefault="0045405B" w:rsidP="0045405B">
      <w:pPr>
        <w:spacing w:after="0" w:line="360" w:lineRule="auto"/>
        <w:jc w:val="center"/>
        <w:rPr>
          <w:rFonts w:ascii="Times New Roman" w:hAnsi="Times New Roman"/>
          <w:sz w:val="24"/>
          <w:szCs w:val="24"/>
        </w:rPr>
      </w:pPr>
      <w:r w:rsidRPr="0045405B">
        <w:rPr>
          <w:rFonts w:ascii="Times New Roman" w:hAnsi="Times New Roman"/>
          <w:sz w:val="24"/>
          <w:szCs w:val="24"/>
        </w:rPr>
        <w:t>Вимірювання частоти серцевих скорочень</w:t>
      </w:r>
    </w:p>
    <w:p w:rsidR="0045405B" w:rsidRPr="0045405B" w:rsidRDefault="0045405B" w:rsidP="0045405B">
      <w:pPr>
        <w:spacing w:after="0" w:line="360" w:lineRule="auto"/>
        <w:rPr>
          <w:rFonts w:ascii="Times New Roman" w:hAnsi="Times New Roman"/>
          <w:sz w:val="24"/>
          <w:szCs w:val="24"/>
        </w:rPr>
      </w:pPr>
      <w:r w:rsidRPr="0045405B">
        <w:rPr>
          <w:rFonts w:ascii="Times New Roman" w:hAnsi="Times New Roman"/>
          <w:i/>
          <w:sz w:val="24"/>
          <w:szCs w:val="24"/>
        </w:rPr>
        <w:lastRenderedPageBreak/>
        <w:t>Мета:</w:t>
      </w:r>
      <w:r w:rsidRPr="0045405B">
        <w:rPr>
          <w:rFonts w:ascii="Times New Roman" w:hAnsi="Times New Roman"/>
          <w:sz w:val="24"/>
          <w:szCs w:val="24"/>
        </w:rPr>
        <w:t xml:space="preserve"> </w:t>
      </w:r>
      <w:r w:rsidRPr="0045405B">
        <w:rPr>
          <w:rFonts w:ascii="Times New Roman" w:hAnsi="Times New Roman" w:cs="Times New Roman"/>
          <w:sz w:val="24"/>
          <w:szCs w:val="24"/>
          <w:lang w:val="ru-RU"/>
        </w:rPr>
        <w:t>навчитися знаходити пульс і визначати частоту серцевих скорочень</w:t>
      </w:r>
    </w:p>
    <w:p w:rsidR="0045405B" w:rsidRPr="0045405B" w:rsidRDefault="0045405B" w:rsidP="0045405B">
      <w:pPr>
        <w:spacing w:after="0" w:line="360" w:lineRule="auto"/>
        <w:rPr>
          <w:rFonts w:ascii="Times New Roman" w:hAnsi="Times New Roman"/>
          <w:sz w:val="24"/>
          <w:szCs w:val="24"/>
        </w:rPr>
      </w:pPr>
      <w:r w:rsidRPr="0045405B">
        <w:rPr>
          <w:rFonts w:ascii="Times New Roman" w:hAnsi="Times New Roman"/>
          <w:i/>
          <w:sz w:val="24"/>
          <w:szCs w:val="24"/>
        </w:rPr>
        <w:t xml:space="preserve">Обладнання: </w:t>
      </w:r>
      <w:r w:rsidRPr="0045405B">
        <w:rPr>
          <w:rFonts w:ascii="Times New Roman" w:hAnsi="Times New Roman"/>
          <w:sz w:val="24"/>
          <w:szCs w:val="24"/>
        </w:rPr>
        <w:t>секундомір або годинник із секундною стрілкою</w:t>
      </w:r>
    </w:p>
    <w:p w:rsidR="0045405B" w:rsidRPr="0045405B" w:rsidRDefault="0045405B" w:rsidP="0045405B">
      <w:pPr>
        <w:spacing w:after="0" w:line="360" w:lineRule="auto"/>
        <w:jc w:val="center"/>
        <w:rPr>
          <w:rFonts w:ascii="Times New Roman" w:hAnsi="Times New Roman"/>
          <w:i/>
          <w:sz w:val="24"/>
          <w:szCs w:val="24"/>
        </w:rPr>
      </w:pPr>
      <w:r w:rsidRPr="0045405B">
        <w:rPr>
          <w:rFonts w:ascii="Times New Roman" w:hAnsi="Times New Roman"/>
          <w:i/>
          <w:sz w:val="24"/>
          <w:szCs w:val="24"/>
        </w:rPr>
        <w:t>Хід роботи</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1.Знайдіть пульс у себе на променевій артерії. Для цього покладіть вказівний і середній пальці на внутрішню поверхню руки перед запястком з боку великого пальця. Потренуйтесь швидко знаходити пульс.</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2. Користуючись секундоміром, підрахуйте пульсові удари впродовж 15 секунд. Цей показник помножте на 4. Це частота серцевих скорочень за 1 хвилину.</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3.Порівняйте свій показник частоти серцевих скорочень із частотою серцевих скорочень у нормі.</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Результати запишіть у таблицю:</w:t>
      </w:r>
    </w:p>
    <w:tbl>
      <w:tblPr>
        <w:tblStyle w:val="a8"/>
        <w:tblW w:w="0" w:type="auto"/>
        <w:tblLook w:val="04A0" w:firstRow="1" w:lastRow="0" w:firstColumn="1" w:lastColumn="0" w:noHBand="0" w:noVBand="1"/>
      </w:tblPr>
      <w:tblGrid>
        <w:gridCol w:w="2051"/>
        <w:gridCol w:w="2622"/>
        <w:gridCol w:w="2338"/>
        <w:gridCol w:w="2334"/>
      </w:tblGrid>
      <w:tr w:rsidR="0045405B" w:rsidRPr="0045405B" w:rsidTr="0045405B">
        <w:tc>
          <w:tcPr>
            <w:tcW w:w="2093" w:type="dxa"/>
          </w:tcPr>
          <w:p w:rsidR="0045405B" w:rsidRPr="0045405B" w:rsidRDefault="0045405B" w:rsidP="0045405B">
            <w:pPr>
              <w:jc w:val="both"/>
              <w:rPr>
                <w:rFonts w:ascii="Times New Roman" w:hAnsi="Times New Roman"/>
                <w:sz w:val="24"/>
                <w:szCs w:val="24"/>
                <w:lang w:val="ru-RU"/>
              </w:rPr>
            </w:pPr>
          </w:p>
        </w:tc>
        <w:tc>
          <w:tcPr>
            <w:tcW w:w="2692"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Середні показники норми</w:t>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Мої показники</w:t>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Висновок</w:t>
            </w:r>
          </w:p>
        </w:tc>
      </w:tr>
      <w:tr w:rsidR="0045405B" w:rsidRPr="0045405B" w:rsidTr="0045405B">
        <w:tc>
          <w:tcPr>
            <w:tcW w:w="20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Частота серцевих скорочень</w:t>
            </w:r>
          </w:p>
        </w:tc>
        <w:tc>
          <w:tcPr>
            <w:tcW w:w="2692" w:type="dxa"/>
          </w:tcPr>
          <w:p w:rsidR="0045405B" w:rsidRPr="0045405B" w:rsidRDefault="0045405B" w:rsidP="0045405B">
            <w:pPr>
              <w:jc w:val="both"/>
              <w:rPr>
                <w:rFonts w:ascii="Times New Roman" w:hAnsi="Times New Roman"/>
                <w:sz w:val="24"/>
                <w:szCs w:val="24"/>
                <w:lang w:val="ru-RU"/>
              </w:rPr>
            </w:pPr>
          </w:p>
        </w:tc>
        <w:tc>
          <w:tcPr>
            <w:tcW w:w="2393" w:type="dxa"/>
          </w:tcPr>
          <w:p w:rsidR="0045405B" w:rsidRPr="0045405B" w:rsidRDefault="0045405B" w:rsidP="0045405B">
            <w:pPr>
              <w:jc w:val="both"/>
              <w:rPr>
                <w:rFonts w:ascii="Times New Roman" w:hAnsi="Times New Roman"/>
                <w:sz w:val="24"/>
                <w:szCs w:val="24"/>
                <w:lang w:val="ru-RU"/>
              </w:rPr>
            </w:pPr>
          </w:p>
        </w:tc>
        <w:tc>
          <w:tcPr>
            <w:tcW w:w="2393" w:type="dxa"/>
          </w:tcPr>
          <w:p w:rsidR="0045405B" w:rsidRPr="0045405B" w:rsidRDefault="0045405B" w:rsidP="0045405B">
            <w:pPr>
              <w:jc w:val="both"/>
              <w:rPr>
                <w:rFonts w:ascii="Times New Roman" w:hAnsi="Times New Roman"/>
                <w:sz w:val="24"/>
                <w:szCs w:val="24"/>
                <w:lang w:val="ru-RU"/>
              </w:rPr>
            </w:pPr>
          </w:p>
        </w:tc>
      </w:tr>
    </w:tbl>
    <w:p w:rsidR="0045405B" w:rsidRPr="0045405B" w:rsidRDefault="0045405B" w:rsidP="0045405B">
      <w:pPr>
        <w:jc w:val="both"/>
        <w:rPr>
          <w:rFonts w:ascii="Times New Roman" w:hAnsi="Times New Roman"/>
          <w:sz w:val="24"/>
          <w:szCs w:val="24"/>
          <w:lang w:val="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«Творча лабораторія»  (робота в творчих групах)</w:t>
      </w:r>
    </w:p>
    <w:p w:rsidR="0045405B" w:rsidRPr="0045405B" w:rsidRDefault="0045405B" w:rsidP="00AD3090">
      <w:pPr>
        <w:numPr>
          <w:ilvl w:val="0"/>
          <w:numId w:val="13"/>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Під впливом сили ваги у людини в положенні стоячи відбувається підвищення тиску в судинах ніг і зниження тиску в судинах головного мозку. Як ви вважаєте, у якому положенні тіла астронавту буде легше переносити перевантаження, що виникають під час виходу космічного корабля на  навколоземну орбіту? Чому?</w:t>
      </w:r>
    </w:p>
    <w:p w:rsidR="0045405B" w:rsidRPr="0045405B" w:rsidRDefault="0045405B" w:rsidP="0045405B">
      <w:pPr>
        <w:jc w:val="both"/>
        <w:rPr>
          <w:rFonts w:ascii="Times New Roman" w:hAnsi="Times New Roman"/>
          <w:sz w:val="24"/>
          <w:szCs w:val="24"/>
        </w:rPr>
      </w:pPr>
    </w:p>
    <w:p w:rsidR="0045405B" w:rsidRPr="0045405B" w:rsidRDefault="0045405B" w:rsidP="0045405B">
      <w:pPr>
        <w:shd w:val="clear" w:color="auto" w:fill="FFFFFF"/>
        <w:spacing w:before="180" w:after="180" w:line="240" w:lineRule="auto"/>
        <w:jc w:val="both"/>
        <w:rPr>
          <w:rFonts w:ascii="Arial" w:eastAsia="Times New Roman" w:hAnsi="Arial" w:cs="Arial"/>
          <w:color w:val="222222"/>
          <w:sz w:val="27"/>
          <w:szCs w:val="27"/>
          <w:lang w:eastAsia="ru-RU"/>
        </w:rPr>
      </w:pPr>
    </w:p>
    <w:p w:rsidR="0045405B" w:rsidRPr="0045405B" w:rsidRDefault="0045405B" w:rsidP="0045405B">
      <w:pPr>
        <w:shd w:val="clear" w:color="auto" w:fill="FFFFFF"/>
        <w:spacing w:before="180" w:after="180" w:line="240" w:lineRule="auto"/>
        <w:jc w:val="both"/>
        <w:rPr>
          <w:rFonts w:ascii="Arial" w:eastAsia="Times New Roman" w:hAnsi="Arial" w:cs="Arial"/>
          <w:color w:val="222222"/>
          <w:sz w:val="27"/>
          <w:szCs w:val="27"/>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24</w:t>
      </w:r>
    </w:p>
    <w:p w:rsidR="0045405B" w:rsidRPr="0045405B" w:rsidRDefault="0045405B" w:rsidP="0045405B">
      <w:pPr>
        <w:spacing w:after="0" w:line="360" w:lineRule="auto"/>
        <w:jc w:val="center"/>
        <w:rPr>
          <w:rFonts w:ascii="Times New Roman" w:hAnsi="Times New Roman"/>
          <w:b/>
          <w:sz w:val="26"/>
          <w:szCs w:val="26"/>
        </w:rPr>
      </w:pPr>
      <w:r w:rsidRPr="0045405B">
        <w:rPr>
          <w:rFonts w:ascii="Times New Roman" w:hAnsi="Times New Roman"/>
          <w:b/>
          <w:i/>
          <w:sz w:val="26"/>
          <w:szCs w:val="26"/>
        </w:rPr>
        <w:t>Серцево-судинні хвороби та їх профілактика</w:t>
      </w:r>
      <w:r w:rsidRPr="0045405B">
        <w:rPr>
          <w:rFonts w:ascii="Times New Roman" w:hAnsi="Times New Roman"/>
          <w:b/>
          <w:sz w:val="26"/>
          <w:szCs w:val="26"/>
        </w:rPr>
        <w:t>.</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i/>
          <w:sz w:val="24"/>
          <w:szCs w:val="24"/>
          <w:lang w:val="ru-RU"/>
        </w:rPr>
        <w:t>1. Тестові завдання на встановлення однієї вірної відповіді:</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1. Кровоносні судини, які несуть кров від серця: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а) капіляри;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б) вени;</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в) артерії.</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2. Стан підвищеного тиску:</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а) гіпертонія;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б) гіпотонія;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в) аритмія.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3. Вени - це:</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а) найдрібніші судини;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б) судини, які несуть кров від серця;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в) </w:t>
      </w:r>
      <w:r w:rsidRPr="0045405B">
        <w:rPr>
          <w:rFonts w:ascii="Times New Roman" w:hAnsi="Times New Roman"/>
          <w:i/>
          <w:sz w:val="24"/>
          <w:szCs w:val="24"/>
          <w:lang w:val="ru-RU"/>
        </w:rPr>
        <w:t>судини, які несуть кров до серця.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4. Швидкість руху крові найменша: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а) в аорті;</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б) </w:t>
      </w:r>
      <w:proofErr w:type="gramStart"/>
      <w:r w:rsidRPr="0045405B">
        <w:rPr>
          <w:rFonts w:ascii="Times New Roman" w:hAnsi="Times New Roman"/>
          <w:sz w:val="24"/>
          <w:szCs w:val="24"/>
          <w:lang w:val="ru-RU"/>
        </w:rPr>
        <w:t>у венах</w:t>
      </w:r>
      <w:proofErr w:type="gramEnd"/>
      <w:r w:rsidRPr="0045405B">
        <w:rPr>
          <w:rFonts w:ascii="Times New Roman" w:hAnsi="Times New Roman"/>
          <w:sz w:val="24"/>
          <w:szCs w:val="24"/>
          <w:lang w:val="ru-RU"/>
        </w:rPr>
        <w:t>;</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i/>
          <w:sz w:val="24"/>
          <w:szCs w:val="24"/>
          <w:lang w:val="ru-RU"/>
        </w:rPr>
        <w:t>в) у капілярах</w:t>
      </w:r>
      <w:r w:rsidRPr="0045405B">
        <w:rPr>
          <w:rFonts w:ascii="Times New Roman" w:hAnsi="Times New Roman"/>
          <w:sz w:val="24"/>
          <w:szCs w:val="24"/>
          <w:lang w:val="ru-RU"/>
        </w:rPr>
        <w:t>.</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5. Мале коло кровообігу починається: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а) з лівого передсердя;</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б) з правого шлуночка;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в) з лівого шлуночка.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6. Велике коло кровообігу починається: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а) з лівого передсердя;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б) з правого шлуночка;</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в) з лівого шлуночка.</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rPr>
        <w:t>1.</w:t>
      </w:r>
      <w:r w:rsidRPr="0045405B">
        <w:rPr>
          <w:rFonts w:ascii="Times New Roman" w:hAnsi="Times New Roman"/>
          <w:sz w:val="24"/>
          <w:szCs w:val="24"/>
          <w:lang w:val="ru-RU"/>
        </w:rPr>
        <w:t xml:space="preserve">Порушення діяльності серцево – судинної системи та заходи запобігання їм </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Серцево-судинні захворювання поділяються на хвороби серця (наприклад, інфаркт міокарда, аритмії, вади серця, міокардити); хвороби артерій (наприклад, дистонія, атеросклероз, гіпертонічна хвороба, інсульт); хвороби вен (наприклад, варикозне розширення вен, тромбофлебіт).</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Складання опорної схеми:</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77696" behindDoc="0" locked="0" layoutInCell="1" allowOverlap="1" wp14:anchorId="4CBFC1C5" wp14:editId="737973B6">
                <wp:simplePos x="0" y="0"/>
                <wp:positionH relativeFrom="column">
                  <wp:posOffset>2205990</wp:posOffset>
                </wp:positionH>
                <wp:positionV relativeFrom="paragraph">
                  <wp:posOffset>-167640</wp:posOffset>
                </wp:positionV>
                <wp:extent cx="1552575" cy="552450"/>
                <wp:effectExtent l="9525" t="9525" r="9525" b="9525"/>
                <wp:wrapNone/>
                <wp:docPr id="604" name="Скругленный прямоугольник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52450"/>
                        </a:xfrm>
                        <a:prstGeom prst="roundRect">
                          <a:avLst>
                            <a:gd name="adj" fmla="val 16667"/>
                          </a:avLst>
                        </a:prstGeom>
                        <a:solidFill>
                          <a:srgbClr val="FFFFFF"/>
                        </a:solidFill>
                        <a:ln w="9525">
                          <a:solidFill>
                            <a:srgbClr val="000000"/>
                          </a:solidFill>
                          <a:round/>
                          <a:headEnd/>
                          <a:tailEnd/>
                        </a:ln>
                      </wps:spPr>
                      <wps:txbx>
                        <w:txbxContent>
                          <w:p w:rsidR="0045405B" w:rsidRPr="00B43A30" w:rsidRDefault="0045405B" w:rsidP="0045405B">
                            <w:r>
                              <w:t>Серцево – судинні захворювання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FC1C5" id="Скругленный прямоугольник 604" o:spid="_x0000_s1036" style="position:absolute;left:0;text-align:left;margin-left:173.7pt;margin-top:-13.2pt;width:122.2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">
                <v:textbox>
                  <w:txbxContent>
                    <w:p w:rsidR="0045405B" w:rsidRPr="00B43A30" w:rsidRDefault="0045405B" w:rsidP="0045405B">
                      <w:r>
                        <w:t>Серцево – судинні захворювання</w:t>
                      </w:r>
                    </w:p>
                  </w:txbxContent>
                </v:textbox>
              </v:roundrect>
            </w:pict>
          </mc:Fallback>
        </mc:AlternateConten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86912" behindDoc="0" locked="0" layoutInCell="1" allowOverlap="1" wp14:anchorId="15590275" wp14:editId="12C0075E">
                <wp:simplePos x="0" y="0"/>
                <wp:positionH relativeFrom="column">
                  <wp:posOffset>2996565</wp:posOffset>
                </wp:positionH>
                <wp:positionV relativeFrom="paragraph">
                  <wp:posOffset>183515</wp:posOffset>
                </wp:positionV>
                <wp:extent cx="0" cy="371475"/>
                <wp:effectExtent l="57150" t="9525" r="57150" b="19050"/>
                <wp:wrapNone/>
                <wp:docPr id="603" name="Прямая со стрелкой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53CE5" id="Прямая со стрелкой 603" o:spid="_x0000_s1026" type="#_x0000_t32" style="position:absolute;margin-left:235.95pt;margin-top:14.45pt;width:0;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Xz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85888" behindDoc="0" locked="0" layoutInCell="1" allowOverlap="1" wp14:anchorId="6BE751D9" wp14:editId="243BF495">
                <wp:simplePos x="0" y="0"/>
                <wp:positionH relativeFrom="column">
                  <wp:posOffset>2996565</wp:posOffset>
                </wp:positionH>
                <wp:positionV relativeFrom="paragraph">
                  <wp:posOffset>183515</wp:posOffset>
                </wp:positionV>
                <wp:extent cx="2409825" cy="371475"/>
                <wp:effectExtent l="9525" t="9525" r="28575" b="57150"/>
                <wp:wrapNone/>
                <wp:docPr id="602" name="Прямая со стрелкой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2FE57" id="Прямая со стрелкой 602" o:spid="_x0000_s1026" type="#_x0000_t32" style="position:absolute;margin-left:235.95pt;margin-top:14.45pt;width:189.7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84864" behindDoc="0" locked="0" layoutInCell="1" allowOverlap="1" wp14:anchorId="2B22D09F" wp14:editId="71AA2B17">
                <wp:simplePos x="0" y="0"/>
                <wp:positionH relativeFrom="column">
                  <wp:posOffset>672465</wp:posOffset>
                </wp:positionH>
                <wp:positionV relativeFrom="paragraph">
                  <wp:posOffset>183515</wp:posOffset>
                </wp:positionV>
                <wp:extent cx="2324100" cy="371475"/>
                <wp:effectExtent l="28575" t="9525" r="9525" b="57150"/>
                <wp:wrapNone/>
                <wp:docPr id="601" name="Прямая со стрелкой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03ABD" id="Прямая со стрелкой 601" o:spid="_x0000_s1026" type="#_x0000_t32" style="position:absolute;margin-left:52.95pt;margin-top:14.45pt;width:183pt;height:29.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">
                <v:stroke endarrow="block"/>
              </v:shape>
            </w:pict>
          </mc:Fallback>
        </mc:AlternateConten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80768" behindDoc="0" locked="0" layoutInCell="1" allowOverlap="1" wp14:anchorId="28440E90" wp14:editId="55EF71DE">
                <wp:simplePos x="0" y="0"/>
                <wp:positionH relativeFrom="column">
                  <wp:posOffset>4558665</wp:posOffset>
                </wp:positionH>
                <wp:positionV relativeFrom="paragraph">
                  <wp:posOffset>151765</wp:posOffset>
                </wp:positionV>
                <wp:extent cx="1257300" cy="447675"/>
                <wp:effectExtent l="9525" t="9525" r="9525" b="9525"/>
                <wp:wrapNone/>
                <wp:docPr id="600" name="Скругленный прямоугольник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47675"/>
                        </a:xfrm>
                        <a:prstGeom prst="roundRect">
                          <a:avLst>
                            <a:gd name="adj" fmla="val 16667"/>
                          </a:avLst>
                        </a:prstGeom>
                        <a:solidFill>
                          <a:srgbClr val="FFFFFF"/>
                        </a:solidFill>
                        <a:ln w="9525">
                          <a:solidFill>
                            <a:srgbClr val="000000"/>
                          </a:solidFill>
                          <a:round/>
                          <a:headEnd/>
                          <a:tailEnd/>
                        </a:ln>
                      </wps:spPr>
                      <wps:txbx>
                        <w:txbxContent>
                          <w:p w:rsidR="0045405B" w:rsidRPr="00B43A30" w:rsidRDefault="0045405B" w:rsidP="0045405B">
                            <w:r>
                              <w:t>Хвороби вен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40E90" id="Скругленный прямоугольник 600" o:spid="_x0000_s1037" style="position:absolute;left:0;text-align:left;margin-left:358.95pt;margin-top:11.95pt;width:99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">
                <v:textbox>
                  <w:txbxContent>
                    <w:p w:rsidR="0045405B" w:rsidRPr="00B43A30" w:rsidRDefault="0045405B" w:rsidP="0045405B">
                      <w:r>
                        <w:t>Хвороби вен</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79744" behindDoc="0" locked="0" layoutInCell="1" allowOverlap="1" wp14:anchorId="5DF03D65" wp14:editId="64702D2C">
                <wp:simplePos x="0" y="0"/>
                <wp:positionH relativeFrom="column">
                  <wp:posOffset>2272665</wp:posOffset>
                </wp:positionH>
                <wp:positionV relativeFrom="paragraph">
                  <wp:posOffset>151765</wp:posOffset>
                </wp:positionV>
                <wp:extent cx="1485900" cy="447675"/>
                <wp:effectExtent l="9525" t="9525" r="9525" b="9525"/>
                <wp:wrapNone/>
                <wp:docPr id="599" name="Скругленный прямоугольник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47675"/>
                        </a:xfrm>
                        <a:prstGeom prst="roundRect">
                          <a:avLst>
                            <a:gd name="adj" fmla="val 16667"/>
                          </a:avLst>
                        </a:prstGeom>
                        <a:solidFill>
                          <a:srgbClr val="FFFFFF"/>
                        </a:solidFill>
                        <a:ln w="9525">
                          <a:solidFill>
                            <a:srgbClr val="000000"/>
                          </a:solidFill>
                          <a:round/>
                          <a:headEnd/>
                          <a:tailEnd/>
                        </a:ln>
                      </wps:spPr>
                      <wps:txbx>
                        <w:txbxContent>
                          <w:p w:rsidR="0045405B" w:rsidRPr="00B43A30" w:rsidRDefault="0045405B" w:rsidP="0045405B">
                            <w:r>
                              <w:t>Хвороби артерій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03D65" id="Скругленный прямоугольник 599" o:spid="_x0000_s1038" style="position:absolute;left:0;text-align:left;margin-left:178.95pt;margin-top:11.95pt;width:117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">
                <v:textbox>
                  <w:txbxContent>
                    <w:p w:rsidR="0045405B" w:rsidRPr="00B43A30" w:rsidRDefault="0045405B" w:rsidP="0045405B">
                      <w:r>
                        <w:t>Хвороби артерій</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78720" behindDoc="0" locked="0" layoutInCell="1" allowOverlap="1" wp14:anchorId="3E81D6E3" wp14:editId="161D9D81">
                <wp:simplePos x="0" y="0"/>
                <wp:positionH relativeFrom="column">
                  <wp:posOffset>24765</wp:posOffset>
                </wp:positionH>
                <wp:positionV relativeFrom="paragraph">
                  <wp:posOffset>151765</wp:posOffset>
                </wp:positionV>
                <wp:extent cx="1504950" cy="400050"/>
                <wp:effectExtent l="9525" t="9525" r="9525" b="9525"/>
                <wp:wrapNone/>
                <wp:docPr id="598" name="Скругленный прямоугольник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00050"/>
                        </a:xfrm>
                        <a:prstGeom prst="roundRect">
                          <a:avLst>
                            <a:gd name="adj" fmla="val 16667"/>
                          </a:avLst>
                        </a:prstGeom>
                        <a:solidFill>
                          <a:srgbClr val="FFFFFF"/>
                        </a:solidFill>
                        <a:ln w="9525">
                          <a:solidFill>
                            <a:srgbClr val="000000"/>
                          </a:solidFill>
                          <a:round/>
                          <a:headEnd/>
                          <a:tailEnd/>
                        </a:ln>
                      </wps:spPr>
                      <wps:txbx>
                        <w:txbxContent>
                          <w:p w:rsidR="0045405B" w:rsidRPr="00B43A30" w:rsidRDefault="0045405B" w:rsidP="0045405B">
                            <w:r>
                              <w:t>Хвороби серця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1D6E3" id="Скругленный прямоугольник 598" o:spid="_x0000_s1039" style="position:absolute;left:0;text-align:left;margin-left:1.95pt;margin-top:11.95pt;width:118.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">
                <v:textbox>
                  <w:txbxContent>
                    <w:p w:rsidR="0045405B" w:rsidRPr="00B43A30" w:rsidRDefault="0045405B" w:rsidP="0045405B">
                      <w:r>
                        <w:t>Хвороби серця</w:t>
                      </w:r>
                    </w:p>
                  </w:txbxContent>
                </v:textbox>
              </v:roundrect>
            </w:pict>
          </mc:Fallback>
        </mc:AlternateConten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89984" behindDoc="0" locked="0" layoutInCell="1" allowOverlap="1" wp14:anchorId="09302BF1" wp14:editId="18127A5F">
                <wp:simplePos x="0" y="0"/>
                <wp:positionH relativeFrom="column">
                  <wp:posOffset>5177790</wp:posOffset>
                </wp:positionH>
                <wp:positionV relativeFrom="paragraph">
                  <wp:posOffset>196215</wp:posOffset>
                </wp:positionV>
                <wp:extent cx="9525" cy="295275"/>
                <wp:effectExtent l="47625" t="9525" r="57150" b="19050"/>
                <wp:wrapNone/>
                <wp:docPr id="597" name="Прямая со стрелкой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C13F8" id="Прямая со стрелкой 597" o:spid="_x0000_s1026" type="#_x0000_t32" style="position:absolute;margin-left:407.7pt;margin-top:15.45pt;width:.7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88960" behindDoc="0" locked="0" layoutInCell="1" allowOverlap="1" wp14:anchorId="17ED3C5F" wp14:editId="0331C249">
                <wp:simplePos x="0" y="0"/>
                <wp:positionH relativeFrom="column">
                  <wp:posOffset>2996565</wp:posOffset>
                </wp:positionH>
                <wp:positionV relativeFrom="paragraph">
                  <wp:posOffset>196215</wp:posOffset>
                </wp:positionV>
                <wp:extent cx="0" cy="295275"/>
                <wp:effectExtent l="57150" t="9525" r="57150" b="19050"/>
                <wp:wrapNone/>
                <wp:docPr id="596" name="Прямая со стрелкой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544EB" id="Прямая со стрелкой 596" o:spid="_x0000_s1026" type="#_x0000_t32" style="position:absolute;margin-left:235.95pt;margin-top:15.45pt;width:0;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87936" behindDoc="0" locked="0" layoutInCell="1" allowOverlap="1" wp14:anchorId="26F71FB8" wp14:editId="7188AE55">
                <wp:simplePos x="0" y="0"/>
                <wp:positionH relativeFrom="column">
                  <wp:posOffset>739140</wp:posOffset>
                </wp:positionH>
                <wp:positionV relativeFrom="paragraph">
                  <wp:posOffset>148590</wp:posOffset>
                </wp:positionV>
                <wp:extent cx="0" cy="342900"/>
                <wp:effectExtent l="57150" t="9525" r="57150" b="19050"/>
                <wp:wrapNone/>
                <wp:docPr id="595" name="Прямая со стрелкой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6A759" id="Прямая со стрелкой 595" o:spid="_x0000_s1026" type="#_x0000_t32" style="position:absolute;margin-left:58.2pt;margin-top:11.7pt;width:0;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YeYwIAAHkEAAAOAAAAZHJzL2Uyb0RvYy54bWysVEtu2zAQ3RfoHQjuHUmOnMZC5KCQ7G7S&#10;NkDSA9AkZRGlSIFkLBtFgbQXyBF6hW666Ac5g3yjDulPk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">
                <v:stroke endarrow="block"/>
              </v:shape>
            </w:pict>
          </mc:Fallback>
        </mc:AlternateConten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noProof/>
          <w:sz w:val="24"/>
          <w:szCs w:val="24"/>
          <w:lang w:val="ru-RU" w:eastAsia="ru-RU"/>
        </w:rPr>
        <w:lastRenderedPageBreak/>
        <mc:AlternateContent>
          <mc:Choice Requires="wps">
            <w:drawing>
              <wp:anchor distT="0" distB="0" distL="114300" distR="114300" simplePos="0" relativeHeight="251683840" behindDoc="0" locked="0" layoutInCell="1" allowOverlap="1" wp14:anchorId="2394F794" wp14:editId="24EAB69E">
                <wp:simplePos x="0" y="0"/>
                <wp:positionH relativeFrom="column">
                  <wp:posOffset>4377690</wp:posOffset>
                </wp:positionH>
                <wp:positionV relativeFrom="paragraph">
                  <wp:posOffset>88265</wp:posOffset>
                </wp:positionV>
                <wp:extent cx="1609725" cy="809625"/>
                <wp:effectExtent l="9525" t="9525" r="9525" b="9525"/>
                <wp:wrapNone/>
                <wp:docPr id="594" name="Скругленный прямоугольник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09625"/>
                        </a:xfrm>
                        <a:prstGeom prst="roundRect">
                          <a:avLst>
                            <a:gd name="adj" fmla="val 16667"/>
                          </a:avLst>
                        </a:prstGeom>
                        <a:solidFill>
                          <a:srgbClr val="FFFFFF"/>
                        </a:solidFill>
                        <a:ln w="9525">
                          <a:solidFill>
                            <a:srgbClr val="000000"/>
                          </a:solidFill>
                          <a:round/>
                          <a:headEnd/>
                          <a:tailEnd/>
                        </a:ln>
                      </wps:spPr>
                      <wps:txbx>
                        <w:txbxContent>
                          <w:p w:rsidR="0045405B" w:rsidRPr="00B43A30" w:rsidRDefault="0045405B" w:rsidP="0045405B">
                            <w:r>
                              <w:t>Варикозне розширення вен, тромбофлебіт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4F794" id="Скругленный прямоугольник 594" o:spid="_x0000_s1040" style="position:absolute;left:0;text-align:left;margin-left:344.7pt;margin-top:6.95pt;width:126.75pt;height:6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">
                <v:textbox>
                  <w:txbxContent>
                    <w:p w:rsidR="0045405B" w:rsidRPr="00B43A30" w:rsidRDefault="0045405B" w:rsidP="0045405B">
                      <w:r>
                        <w:t>Варикозне розширення вен, тромбофлебіт</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82816" behindDoc="0" locked="0" layoutInCell="1" allowOverlap="1" wp14:anchorId="5B6C9AAC" wp14:editId="70769910">
                <wp:simplePos x="0" y="0"/>
                <wp:positionH relativeFrom="column">
                  <wp:posOffset>2148840</wp:posOffset>
                </wp:positionH>
                <wp:positionV relativeFrom="paragraph">
                  <wp:posOffset>88265</wp:posOffset>
                </wp:positionV>
                <wp:extent cx="1752600" cy="723900"/>
                <wp:effectExtent l="9525" t="9525" r="9525" b="9525"/>
                <wp:wrapNone/>
                <wp:docPr id="593" name="Скругленный прямоугольник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23900"/>
                        </a:xfrm>
                        <a:prstGeom prst="roundRect">
                          <a:avLst>
                            <a:gd name="adj" fmla="val 16667"/>
                          </a:avLst>
                        </a:prstGeom>
                        <a:solidFill>
                          <a:srgbClr val="FFFFFF"/>
                        </a:solidFill>
                        <a:ln w="9525">
                          <a:solidFill>
                            <a:srgbClr val="000000"/>
                          </a:solidFill>
                          <a:round/>
                          <a:headEnd/>
                          <a:tailEnd/>
                        </a:ln>
                      </wps:spPr>
                      <wps:txbx>
                        <w:txbxContent>
                          <w:p w:rsidR="0045405B" w:rsidRPr="00B43A30" w:rsidRDefault="0045405B" w:rsidP="0045405B">
                            <w:r>
                              <w:t>Дистонія, атеросклероз, гіпертонічна хвороба, інсульт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C9AAC" id="Скругленный прямоугольник 593" o:spid="_x0000_s1041" style="position:absolute;left:0;text-align:left;margin-left:169.2pt;margin-top:6.95pt;width:138pt;height: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">
                <v:textbox>
                  <w:txbxContent>
                    <w:p w:rsidR="0045405B" w:rsidRPr="00B43A30" w:rsidRDefault="0045405B" w:rsidP="0045405B">
                      <w:r>
                        <w:t>Дистонія, атеросклероз, гіпертонічна хвороба, інсульт</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81792" behindDoc="0" locked="0" layoutInCell="1" allowOverlap="1" wp14:anchorId="10DB0030" wp14:editId="3CA2F134">
                <wp:simplePos x="0" y="0"/>
                <wp:positionH relativeFrom="column">
                  <wp:posOffset>24765</wp:posOffset>
                </wp:positionH>
                <wp:positionV relativeFrom="paragraph">
                  <wp:posOffset>88265</wp:posOffset>
                </wp:positionV>
                <wp:extent cx="1504950" cy="533400"/>
                <wp:effectExtent l="9525" t="9525" r="9525" b="9525"/>
                <wp:wrapNone/>
                <wp:docPr id="592" name="Скругленный прямоугольник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533400"/>
                        </a:xfrm>
                        <a:prstGeom prst="roundRect">
                          <a:avLst>
                            <a:gd name="adj" fmla="val 16667"/>
                          </a:avLst>
                        </a:prstGeom>
                        <a:solidFill>
                          <a:srgbClr val="FFFFFF"/>
                        </a:solidFill>
                        <a:ln w="9525">
                          <a:solidFill>
                            <a:srgbClr val="000000"/>
                          </a:solidFill>
                          <a:round/>
                          <a:headEnd/>
                          <a:tailEnd/>
                        </a:ln>
                      </wps:spPr>
                      <wps:txbx>
                        <w:txbxContent>
                          <w:p w:rsidR="0045405B" w:rsidRPr="00B43A30" w:rsidRDefault="0045405B" w:rsidP="0045405B">
                            <w:r>
                              <w:t>Інфаркт міокарда, аритмії, міокардити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B0030" id="Скругленный прямоугольник 592" o:spid="_x0000_s1042" style="position:absolute;left:0;text-align:left;margin-left:1.95pt;margin-top:6.95pt;width:118.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">
                <v:textbox>
                  <w:txbxContent>
                    <w:p w:rsidR="0045405B" w:rsidRPr="00B43A30" w:rsidRDefault="0045405B" w:rsidP="0045405B">
                      <w:r>
                        <w:t>Інфаркт міокарда, аритмії, міокардити</w:t>
                      </w:r>
                    </w:p>
                  </w:txbxContent>
                </v:textbox>
              </v:roundrect>
            </w:pict>
          </mc:Fallback>
        </mc:AlternateConten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Робота в групах «Ажурна пилка»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Завдання групам: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Схарактеризуйте захворювання серцево – судинної системи за таким планом:</w:t>
      </w:r>
    </w:p>
    <w:p w:rsidR="0045405B" w:rsidRPr="0045405B" w:rsidRDefault="0045405B" w:rsidP="00AD3090">
      <w:pPr>
        <w:numPr>
          <w:ilvl w:val="0"/>
          <w:numId w:val="13"/>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Причини</w:t>
      </w:r>
    </w:p>
    <w:p w:rsidR="0045405B" w:rsidRPr="0045405B" w:rsidRDefault="0045405B" w:rsidP="00AD3090">
      <w:pPr>
        <w:numPr>
          <w:ilvl w:val="0"/>
          <w:numId w:val="13"/>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Симптоми</w:t>
      </w:r>
    </w:p>
    <w:p w:rsidR="0045405B" w:rsidRPr="0045405B" w:rsidRDefault="0045405B" w:rsidP="00AD3090">
      <w:pPr>
        <w:numPr>
          <w:ilvl w:val="0"/>
          <w:numId w:val="13"/>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Профілактика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1 група – інфаркт міокарда, аритмія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2 група – інсульт, дистонія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3 група – гіпертонія, атеросклероз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4 група - варикозне розширення вен, тромбофлебіт  </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За результатами роботи заповнення таблиці:</w:t>
      </w:r>
    </w:p>
    <w:p w:rsidR="0045405B" w:rsidRPr="0045405B" w:rsidRDefault="0045405B" w:rsidP="0045405B">
      <w:pPr>
        <w:spacing w:after="0"/>
        <w:jc w:val="both"/>
        <w:rPr>
          <w:rFonts w:ascii="Times New Roman" w:hAnsi="Times New Roman"/>
          <w:sz w:val="24"/>
          <w:szCs w:val="24"/>
          <w:lang w:val="ru-RU"/>
        </w:rPr>
      </w:pPr>
    </w:p>
    <w:tbl>
      <w:tblPr>
        <w:tblStyle w:val="a8"/>
        <w:tblW w:w="0" w:type="auto"/>
        <w:tblLook w:val="04A0" w:firstRow="1" w:lastRow="0" w:firstColumn="1" w:lastColumn="0" w:noHBand="0" w:noVBand="1"/>
      </w:tblPr>
      <w:tblGrid>
        <w:gridCol w:w="4651"/>
        <w:gridCol w:w="4694"/>
      </w:tblGrid>
      <w:tr w:rsidR="0045405B" w:rsidRPr="0045405B" w:rsidTr="0045405B">
        <w:tc>
          <w:tcPr>
            <w:tcW w:w="4785"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Захворювання серцево – судинної системи</w:t>
            </w:r>
          </w:p>
        </w:tc>
        <w:tc>
          <w:tcPr>
            <w:tcW w:w="4786"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Фактори ризику</w:t>
            </w:r>
          </w:p>
        </w:tc>
      </w:tr>
      <w:tr w:rsidR="0045405B" w:rsidRPr="0045405B" w:rsidTr="0045405B">
        <w:tc>
          <w:tcPr>
            <w:tcW w:w="4785"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Інсульт</w:t>
            </w:r>
          </w:p>
        </w:tc>
        <w:tc>
          <w:tcPr>
            <w:tcW w:w="4786" w:type="dxa"/>
          </w:tcPr>
          <w:p w:rsidR="0045405B" w:rsidRPr="0045405B" w:rsidRDefault="0045405B" w:rsidP="00AD3090">
            <w:pPr>
              <w:numPr>
                <w:ilvl w:val="0"/>
                <w:numId w:val="14"/>
              </w:numPr>
              <w:spacing w:line="276" w:lineRule="auto"/>
              <w:contextualSpacing/>
              <w:jc w:val="both"/>
              <w:rPr>
                <w:rFonts w:ascii="Times New Roman" w:hAnsi="Times New Roman"/>
                <w:sz w:val="24"/>
                <w:szCs w:val="24"/>
              </w:rPr>
            </w:pPr>
            <w:r w:rsidRPr="0045405B">
              <w:rPr>
                <w:rFonts w:ascii="Times New Roman" w:hAnsi="Times New Roman"/>
                <w:sz w:val="24"/>
                <w:szCs w:val="24"/>
              </w:rPr>
              <w:t>похилий вік</w:t>
            </w:r>
          </w:p>
          <w:p w:rsidR="0045405B" w:rsidRPr="0045405B" w:rsidRDefault="0045405B" w:rsidP="00AD3090">
            <w:pPr>
              <w:numPr>
                <w:ilvl w:val="0"/>
                <w:numId w:val="14"/>
              </w:numPr>
              <w:spacing w:line="276" w:lineRule="auto"/>
              <w:contextualSpacing/>
              <w:jc w:val="both"/>
              <w:rPr>
                <w:rFonts w:ascii="Times New Roman" w:hAnsi="Times New Roman"/>
                <w:sz w:val="24"/>
                <w:szCs w:val="24"/>
              </w:rPr>
            </w:pPr>
            <w:r w:rsidRPr="0045405B">
              <w:rPr>
                <w:rFonts w:ascii="Times New Roman" w:hAnsi="Times New Roman"/>
                <w:sz w:val="24"/>
                <w:szCs w:val="24"/>
              </w:rPr>
              <w:t>гіпертонія</w:t>
            </w:r>
          </w:p>
          <w:p w:rsidR="0045405B" w:rsidRPr="0045405B" w:rsidRDefault="0045405B" w:rsidP="00AD3090">
            <w:pPr>
              <w:numPr>
                <w:ilvl w:val="0"/>
                <w:numId w:val="14"/>
              </w:numPr>
              <w:spacing w:line="276" w:lineRule="auto"/>
              <w:contextualSpacing/>
              <w:jc w:val="both"/>
              <w:rPr>
                <w:rFonts w:ascii="Times New Roman" w:hAnsi="Times New Roman"/>
                <w:sz w:val="24"/>
                <w:szCs w:val="24"/>
              </w:rPr>
            </w:pPr>
            <w:r w:rsidRPr="0045405B">
              <w:rPr>
                <w:rFonts w:ascii="Times New Roman" w:hAnsi="Times New Roman"/>
                <w:sz w:val="24"/>
                <w:szCs w:val="24"/>
              </w:rPr>
              <w:t>захворювання серця</w:t>
            </w:r>
          </w:p>
          <w:p w:rsidR="0045405B" w:rsidRPr="0045405B" w:rsidRDefault="0045405B" w:rsidP="00AD3090">
            <w:pPr>
              <w:numPr>
                <w:ilvl w:val="0"/>
                <w:numId w:val="14"/>
              </w:numPr>
              <w:spacing w:line="276" w:lineRule="auto"/>
              <w:contextualSpacing/>
              <w:jc w:val="both"/>
              <w:rPr>
                <w:rFonts w:ascii="Times New Roman" w:hAnsi="Times New Roman"/>
                <w:sz w:val="24"/>
                <w:szCs w:val="24"/>
              </w:rPr>
            </w:pPr>
            <w:r w:rsidRPr="0045405B">
              <w:rPr>
                <w:rFonts w:ascii="Times New Roman" w:hAnsi="Times New Roman"/>
                <w:sz w:val="24"/>
                <w:szCs w:val="24"/>
              </w:rPr>
              <w:t>атеросклероз</w:t>
            </w:r>
          </w:p>
          <w:p w:rsidR="0045405B" w:rsidRPr="0045405B" w:rsidRDefault="0045405B" w:rsidP="00AD3090">
            <w:pPr>
              <w:numPr>
                <w:ilvl w:val="0"/>
                <w:numId w:val="14"/>
              </w:numPr>
              <w:spacing w:line="276" w:lineRule="auto"/>
              <w:contextualSpacing/>
              <w:jc w:val="both"/>
              <w:rPr>
                <w:rFonts w:ascii="Times New Roman" w:hAnsi="Times New Roman"/>
                <w:sz w:val="24"/>
                <w:szCs w:val="24"/>
              </w:rPr>
            </w:pPr>
            <w:r w:rsidRPr="0045405B">
              <w:rPr>
                <w:rFonts w:ascii="Times New Roman" w:hAnsi="Times New Roman"/>
                <w:sz w:val="24"/>
                <w:szCs w:val="24"/>
              </w:rPr>
              <w:t>куріння</w:t>
            </w:r>
          </w:p>
          <w:p w:rsidR="0045405B" w:rsidRPr="0045405B" w:rsidRDefault="0045405B" w:rsidP="00AD3090">
            <w:pPr>
              <w:numPr>
                <w:ilvl w:val="0"/>
                <w:numId w:val="14"/>
              </w:numPr>
              <w:spacing w:line="276" w:lineRule="auto"/>
              <w:contextualSpacing/>
              <w:jc w:val="both"/>
              <w:rPr>
                <w:rFonts w:ascii="Times New Roman" w:hAnsi="Times New Roman"/>
                <w:sz w:val="24"/>
                <w:szCs w:val="24"/>
              </w:rPr>
            </w:pPr>
            <w:r w:rsidRPr="0045405B">
              <w:rPr>
                <w:rFonts w:ascii="Times New Roman" w:hAnsi="Times New Roman"/>
                <w:sz w:val="24"/>
                <w:szCs w:val="24"/>
              </w:rPr>
              <w:t>перевантаження негативними емоціями</w:t>
            </w:r>
          </w:p>
          <w:p w:rsidR="0045405B" w:rsidRPr="0045405B" w:rsidRDefault="0045405B" w:rsidP="0045405B">
            <w:pPr>
              <w:spacing w:line="276" w:lineRule="auto"/>
              <w:ind w:left="720"/>
              <w:contextualSpacing/>
              <w:jc w:val="both"/>
              <w:rPr>
                <w:rFonts w:ascii="Times New Roman" w:hAnsi="Times New Roman"/>
                <w:sz w:val="24"/>
                <w:szCs w:val="24"/>
              </w:rPr>
            </w:pPr>
          </w:p>
        </w:tc>
      </w:tr>
      <w:tr w:rsidR="0045405B" w:rsidRPr="0045405B" w:rsidTr="0045405B">
        <w:tc>
          <w:tcPr>
            <w:tcW w:w="4785"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Гіпертонія</w:t>
            </w:r>
          </w:p>
        </w:tc>
        <w:tc>
          <w:tcPr>
            <w:tcW w:w="4786" w:type="dxa"/>
          </w:tcPr>
          <w:p w:rsidR="0045405B" w:rsidRPr="0045405B" w:rsidRDefault="0045405B" w:rsidP="00AD3090">
            <w:pPr>
              <w:numPr>
                <w:ilvl w:val="0"/>
                <w:numId w:val="15"/>
              </w:numPr>
              <w:spacing w:line="276" w:lineRule="auto"/>
              <w:contextualSpacing/>
              <w:jc w:val="both"/>
              <w:rPr>
                <w:rFonts w:ascii="Times New Roman" w:hAnsi="Times New Roman"/>
                <w:sz w:val="24"/>
                <w:szCs w:val="24"/>
              </w:rPr>
            </w:pPr>
            <w:r w:rsidRPr="0045405B">
              <w:rPr>
                <w:rFonts w:ascii="Times New Roman" w:hAnsi="Times New Roman"/>
                <w:sz w:val="24"/>
                <w:szCs w:val="24"/>
              </w:rPr>
              <w:t xml:space="preserve">розумові перевантаження; </w:t>
            </w:r>
          </w:p>
          <w:p w:rsidR="0045405B" w:rsidRPr="0045405B" w:rsidRDefault="0045405B" w:rsidP="00AD3090">
            <w:pPr>
              <w:numPr>
                <w:ilvl w:val="0"/>
                <w:numId w:val="15"/>
              </w:numPr>
              <w:spacing w:line="276" w:lineRule="auto"/>
              <w:contextualSpacing/>
              <w:jc w:val="both"/>
              <w:rPr>
                <w:rFonts w:ascii="Times New Roman" w:hAnsi="Times New Roman"/>
                <w:sz w:val="24"/>
                <w:szCs w:val="24"/>
              </w:rPr>
            </w:pPr>
            <w:r w:rsidRPr="0045405B">
              <w:rPr>
                <w:rFonts w:ascii="Times New Roman" w:hAnsi="Times New Roman"/>
                <w:sz w:val="24"/>
                <w:szCs w:val="24"/>
              </w:rPr>
              <w:t>шкідливі звички</w:t>
            </w:r>
          </w:p>
          <w:p w:rsidR="0045405B" w:rsidRPr="0045405B" w:rsidRDefault="0045405B" w:rsidP="00AD3090">
            <w:pPr>
              <w:numPr>
                <w:ilvl w:val="0"/>
                <w:numId w:val="15"/>
              </w:numPr>
              <w:spacing w:line="276" w:lineRule="auto"/>
              <w:contextualSpacing/>
              <w:jc w:val="both"/>
              <w:rPr>
                <w:rFonts w:ascii="Times New Roman" w:hAnsi="Times New Roman"/>
                <w:sz w:val="24"/>
                <w:szCs w:val="24"/>
              </w:rPr>
            </w:pPr>
            <w:r w:rsidRPr="0045405B">
              <w:rPr>
                <w:rFonts w:ascii="Times New Roman" w:hAnsi="Times New Roman"/>
                <w:sz w:val="24"/>
                <w:szCs w:val="24"/>
              </w:rPr>
              <w:t>атеросклероз</w:t>
            </w:r>
          </w:p>
          <w:p w:rsidR="0045405B" w:rsidRPr="0045405B" w:rsidRDefault="0045405B" w:rsidP="00AD3090">
            <w:pPr>
              <w:numPr>
                <w:ilvl w:val="0"/>
                <w:numId w:val="15"/>
              </w:numPr>
              <w:spacing w:line="276" w:lineRule="auto"/>
              <w:contextualSpacing/>
              <w:jc w:val="both"/>
              <w:rPr>
                <w:rFonts w:ascii="Times New Roman" w:hAnsi="Times New Roman"/>
                <w:sz w:val="24"/>
                <w:szCs w:val="24"/>
              </w:rPr>
            </w:pPr>
            <w:r w:rsidRPr="0045405B">
              <w:rPr>
                <w:rFonts w:ascii="Times New Roman" w:hAnsi="Times New Roman"/>
                <w:sz w:val="24"/>
                <w:szCs w:val="24"/>
              </w:rPr>
              <w:t>перевантаження негативними емоціями</w:t>
            </w:r>
          </w:p>
        </w:tc>
      </w:tr>
      <w:tr w:rsidR="0045405B" w:rsidRPr="0045405B" w:rsidTr="0045405B">
        <w:tc>
          <w:tcPr>
            <w:tcW w:w="4785"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Атеросклероз</w:t>
            </w:r>
          </w:p>
        </w:tc>
        <w:tc>
          <w:tcPr>
            <w:tcW w:w="4786" w:type="dxa"/>
          </w:tcPr>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гіпертонія</w:t>
            </w:r>
          </w:p>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цукровий діабет</w:t>
            </w:r>
          </w:p>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ожиріння</w:t>
            </w:r>
          </w:p>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надмірне вживання жирної їжі</w:t>
            </w:r>
          </w:p>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вживання алкоголю</w:t>
            </w:r>
          </w:p>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нервові перенапруження</w:t>
            </w:r>
          </w:p>
        </w:tc>
      </w:tr>
      <w:tr w:rsidR="0045405B" w:rsidRPr="0045405B" w:rsidTr="0045405B">
        <w:tc>
          <w:tcPr>
            <w:tcW w:w="4785"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Варикозне розширення вен</w:t>
            </w:r>
          </w:p>
        </w:tc>
        <w:tc>
          <w:tcPr>
            <w:tcW w:w="4786" w:type="dxa"/>
          </w:tcPr>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гіподинамія</w:t>
            </w:r>
          </w:p>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вживання жирної їжі</w:t>
            </w:r>
          </w:p>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шкідливі звички</w:t>
            </w:r>
          </w:p>
          <w:p w:rsidR="0045405B" w:rsidRPr="0045405B" w:rsidRDefault="0045405B" w:rsidP="00AD3090">
            <w:pPr>
              <w:numPr>
                <w:ilvl w:val="0"/>
                <w:numId w:val="16"/>
              </w:numPr>
              <w:spacing w:line="276" w:lineRule="auto"/>
              <w:contextualSpacing/>
              <w:jc w:val="both"/>
              <w:rPr>
                <w:rFonts w:ascii="Times New Roman" w:hAnsi="Times New Roman"/>
                <w:sz w:val="24"/>
                <w:szCs w:val="24"/>
              </w:rPr>
            </w:pPr>
            <w:r w:rsidRPr="0045405B">
              <w:rPr>
                <w:rFonts w:ascii="Times New Roman" w:hAnsi="Times New Roman"/>
                <w:sz w:val="24"/>
                <w:szCs w:val="24"/>
              </w:rPr>
              <w:t>нервові перенапруження</w:t>
            </w:r>
          </w:p>
        </w:tc>
      </w:tr>
    </w:tbl>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Формулювання висновку: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Отже, основними причинами виникнення серцево-судинних хвороб є:</w:t>
      </w:r>
    </w:p>
    <w:p w:rsidR="0045405B" w:rsidRPr="0045405B" w:rsidRDefault="0045405B" w:rsidP="00AD3090">
      <w:pPr>
        <w:numPr>
          <w:ilvl w:val="0"/>
          <w:numId w:val="1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зниження фізичної активності</w:t>
      </w:r>
    </w:p>
    <w:p w:rsidR="0045405B" w:rsidRPr="0045405B" w:rsidRDefault="0045405B" w:rsidP="00AD3090">
      <w:pPr>
        <w:numPr>
          <w:ilvl w:val="0"/>
          <w:numId w:val="1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нераціональне харчування, </w:t>
      </w:r>
    </w:p>
    <w:p w:rsidR="0045405B" w:rsidRPr="0045405B" w:rsidRDefault="0045405B" w:rsidP="00AD3090">
      <w:pPr>
        <w:numPr>
          <w:ilvl w:val="0"/>
          <w:numId w:val="1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паління, алкоголь, наркотики </w:t>
      </w:r>
    </w:p>
    <w:p w:rsidR="0045405B" w:rsidRPr="0045405B" w:rsidRDefault="0045405B" w:rsidP="00AD3090">
      <w:pPr>
        <w:numPr>
          <w:ilvl w:val="0"/>
          <w:numId w:val="1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нервові  перенапруження</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Запитання учням:</w:t>
      </w:r>
    </w:p>
    <w:p w:rsidR="0045405B" w:rsidRPr="0045405B" w:rsidRDefault="0045405B" w:rsidP="00AD3090">
      <w:pPr>
        <w:numPr>
          <w:ilvl w:val="0"/>
          <w:numId w:val="17"/>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Як запобігти розвиткові захворювань серцево-судинної системи? </w:t>
      </w:r>
    </w:p>
    <w:p w:rsidR="0045405B" w:rsidRPr="0045405B" w:rsidRDefault="0045405B" w:rsidP="00AD3090">
      <w:pPr>
        <w:numPr>
          <w:ilvl w:val="0"/>
          <w:numId w:val="17"/>
        </w:numPr>
        <w:spacing w:after="200" w:line="360" w:lineRule="auto"/>
        <w:contextualSpacing/>
        <w:jc w:val="both"/>
        <w:rPr>
          <w:rFonts w:ascii="Times New Roman" w:eastAsia="Calibri" w:hAnsi="Times New Roman" w:cs="Times New Roman"/>
          <w:bCs/>
          <w:i/>
          <w:sz w:val="24"/>
          <w:szCs w:val="24"/>
        </w:rPr>
      </w:pPr>
      <w:r w:rsidRPr="0045405B">
        <w:rPr>
          <w:rFonts w:ascii="Times New Roman" w:eastAsia="Calibri" w:hAnsi="Times New Roman" w:cs="Times New Roman"/>
          <w:sz w:val="24"/>
          <w:szCs w:val="24"/>
        </w:rPr>
        <w:t xml:space="preserve">Складіть пам’ятку  щодо профілактики серцево – судинних захворювань </w:t>
      </w:r>
    </w:p>
    <w:p w:rsidR="0045405B" w:rsidRPr="0045405B" w:rsidRDefault="0045405B" w:rsidP="0045405B">
      <w:pPr>
        <w:spacing w:after="0" w:line="360" w:lineRule="auto"/>
        <w:ind w:left="60"/>
        <w:contextualSpacing/>
        <w:jc w:val="both"/>
        <w:rPr>
          <w:rFonts w:ascii="Times New Roman" w:eastAsia="Calibri" w:hAnsi="Times New Roman" w:cs="Times New Roman"/>
          <w:bCs/>
          <w:i/>
          <w:sz w:val="24"/>
          <w:szCs w:val="24"/>
        </w:rPr>
      </w:pPr>
      <w:r w:rsidRPr="0045405B">
        <w:rPr>
          <w:rFonts w:ascii="Times New Roman" w:eastAsia="Calibri" w:hAnsi="Times New Roman" w:cs="Times New Roman"/>
          <w:bCs/>
          <w:i/>
          <w:sz w:val="24"/>
          <w:szCs w:val="24"/>
        </w:rPr>
        <w:t>Зразок відповідей:</w:t>
      </w:r>
    </w:p>
    <w:p w:rsidR="0045405B" w:rsidRPr="0045405B" w:rsidRDefault="0045405B" w:rsidP="0045405B">
      <w:pPr>
        <w:spacing w:after="0" w:line="360" w:lineRule="auto"/>
        <w:ind w:left="60"/>
        <w:jc w:val="both"/>
        <w:rPr>
          <w:rFonts w:ascii="Times New Roman" w:hAnsi="Times New Roman"/>
          <w:bCs/>
          <w:sz w:val="24"/>
          <w:szCs w:val="24"/>
          <w:lang w:val="ru-RU"/>
        </w:rPr>
      </w:pPr>
      <w:r w:rsidRPr="0045405B">
        <w:rPr>
          <w:rFonts w:ascii="Times New Roman" w:hAnsi="Times New Roman"/>
          <w:sz w:val="24"/>
          <w:szCs w:val="24"/>
          <w:lang w:val="ru-RU"/>
        </w:rPr>
        <w:t xml:space="preserve">1. </w:t>
      </w:r>
      <w:r w:rsidRPr="0045405B">
        <w:rPr>
          <w:rFonts w:ascii="Times New Roman" w:hAnsi="Times New Roman"/>
          <w:bCs/>
          <w:sz w:val="24"/>
          <w:szCs w:val="24"/>
          <w:lang w:val="ru-RU"/>
        </w:rPr>
        <w:t>Фізична праця і спорт</w:t>
      </w:r>
    </w:p>
    <w:p w:rsidR="0045405B" w:rsidRPr="0045405B" w:rsidRDefault="0045405B" w:rsidP="0045405B">
      <w:pPr>
        <w:spacing w:after="0" w:line="360" w:lineRule="auto"/>
        <w:ind w:left="60"/>
        <w:jc w:val="both"/>
        <w:rPr>
          <w:rFonts w:ascii="Times New Roman" w:hAnsi="Times New Roman"/>
          <w:bCs/>
          <w:sz w:val="24"/>
          <w:szCs w:val="24"/>
          <w:lang w:val="ru-RU"/>
        </w:rPr>
      </w:pPr>
      <w:r w:rsidRPr="0045405B">
        <w:rPr>
          <w:rFonts w:ascii="Times New Roman" w:hAnsi="Times New Roman"/>
          <w:bCs/>
          <w:sz w:val="24"/>
          <w:szCs w:val="24"/>
          <w:lang w:val="ru-RU"/>
        </w:rPr>
        <w:t>2. Дотримання режиму харчування, раціональне харчування</w:t>
      </w:r>
    </w:p>
    <w:p w:rsidR="0045405B" w:rsidRPr="0045405B" w:rsidRDefault="0045405B" w:rsidP="0045405B">
      <w:pPr>
        <w:spacing w:after="0" w:line="360" w:lineRule="auto"/>
        <w:ind w:left="60"/>
        <w:jc w:val="both"/>
        <w:rPr>
          <w:rFonts w:ascii="Times New Roman" w:hAnsi="Times New Roman"/>
          <w:bCs/>
          <w:sz w:val="24"/>
          <w:szCs w:val="24"/>
          <w:lang w:val="ru-RU"/>
        </w:rPr>
      </w:pPr>
      <w:r w:rsidRPr="0045405B">
        <w:rPr>
          <w:rFonts w:ascii="Times New Roman" w:hAnsi="Times New Roman"/>
          <w:bCs/>
          <w:sz w:val="24"/>
          <w:szCs w:val="24"/>
          <w:lang w:val="ru-RU"/>
        </w:rPr>
        <w:t>3. Загартовування</w:t>
      </w:r>
    </w:p>
    <w:p w:rsidR="0045405B" w:rsidRPr="0045405B" w:rsidRDefault="0045405B" w:rsidP="0045405B">
      <w:pPr>
        <w:spacing w:after="0" w:line="360" w:lineRule="auto"/>
        <w:ind w:left="60"/>
        <w:jc w:val="both"/>
        <w:rPr>
          <w:rFonts w:ascii="Times New Roman" w:hAnsi="Times New Roman"/>
          <w:bCs/>
          <w:sz w:val="24"/>
          <w:szCs w:val="24"/>
          <w:lang w:val="ru-RU"/>
        </w:rPr>
      </w:pPr>
      <w:r w:rsidRPr="0045405B">
        <w:rPr>
          <w:rFonts w:ascii="Times New Roman" w:hAnsi="Times New Roman"/>
          <w:bCs/>
          <w:sz w:val="24"/>
          <w:szCs w:val="24"/>
          <w:lang w:val="ru-RU"/>
        </w:rPr>
        <w:t>4. Психологічна рівновага (емоційна стриманість)</w:t>
      </w:r>
    </w:p>
    <w:p w:rsidR="0045405B" w:rsidRPr="0045405B" w:rsidRDefault="0045405B" w:rsidP="0045405B">
      <w:pPr>
        <w:spacing w:after="0" w:line="360" w:lineRule="auto"/>
        <w:ind w:left="60"/>
        <w:jc w:val="both"/>
        <w:rPr>
          <w:rFonts w:ascii="Times New Roman" w:hAnsi="Times New Roman"/>
          <w:bCs/>
          <w:sz w:val="24"/>
          <w:szCs w:val="24"/>
          <w:lang w:val="ru-RU"/>
        </w:rPr>
      </w:pPr>
      <w:r w:rsidRPr="0045405B">
        <w:rPr>
          <w:rFonts w:ascii="Times New Roman" w:hAnsi="Times New Roman"/>
          <w:bCs/>
          <w:sz w:val="24"/>
          <w:szCs w:val="24"/>
          <w:lang w:val="ru-RU"/>
        </w:rPr>
        <w:t>5. Відмова від шкідливих звичок</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bCs/>
          <w:sz w:val="24"/>
          <w:szCs w:val="24"/>
          <w:lang w:val="ru-RU"/>
        </w:rPr>
        <w:t xml:space="preserve"> 6. Своєчасне і правильне лікування захворювань</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зачитування та обговорення памяток)</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2.Перша допомога при кровотечах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Бесіда:</w:t>
      </w:r>
    </w:p>
    <w:p w:rsidR="0045405B" w:rsidRPr="0045405B" w:rsidRDefault="0045405B" w:rsidP="00AD3090">
      <w:pPr>
        <w:numPr>
          <w:ilvl w:val="0"/>
          <w:numId w:val="18"/>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Що таке кровотеча? (</w:t>
      </w:r>
      <w:r w:rsidRPr="0045405B">
        <w:rPr>
          <w:rFonts w:ascii="Times New Roman" w:eastAsia="Calibri" w:hAnsi="Times New Roman" w:cs="Times New Roman"/>
          <w:i/>
          <w:sz w:val="24"/>
          <w:szCs w:val="24"/>
        </w:rPr>
        <w:t>Кровотеча – це вихід крові із судин)</w:t>
      </w:r>
    </w:p>
    <w:p w:rsidR="0045405B" w:rsidRPr="0045405B" w:rsidRDefault="0045405B" w:rsidP="00AD3090">
      <w:pPr>
        <w:numPr>
          <w:ilvl w:val="0"/>
          <w:numId w:val="18"/>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Які судини можуть бути пошкоджені? (</w:t>
      </w:r>
      <w:r w:rsidRPr="0045405B">
        <w:rPr>
          <w:rFonts w:ascii="Times New Roman" w:eastAsia="Calibri" w:hAnsi="Times New Roman" w:cs="Times New Roman"/>
          <w:i/>
          <w:sz w:val="24"/>
          <w:szCs w:val="24"/>
        </w:rPr>
        <w:t>артерії, вени, капіляри)</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 та складання опорного конспекту: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 залежності від того, яка судина пошкоджена, розрізняють кровотечі:</w:t>
      </w:r>
    </w:p>
    <w:p w:rsidR="0045405B" w:rsidRPr="0045405B" w:rsidRDefault="0045405B" w:rsidP="00AD3090">
      <w:pPr>
        <w:numPr>
          <w:ilvl w:val="0"/>
          <w:numId w:val="1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капілярні, </w:t>
      </w:r>
    </w:p>
    <w:p w:rsidR="0045405B" w:rsidRPr="0045405B" w:rsidRDefault="0045405B" w:rsidP="00AD3090">
      <w:pPr>
        <w:numPr>
          <w:ilvl w:val="0"/>
          <w:numId w:val="1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венозні, </w:t>
      </w:r>
    </w:p>
    <w:p w:rsidR="0045405B" w:rsidRPr="0045405B" w:rsidRDefault="0045405B" w:rsidP="00AD3090">
      <w:pPr>
        <w:numPr>
          <w:ilvl w:val="0"/>
          <w:numId w:val="1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артеріальні.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 залежності від того, куди виливається кров, їх поділяють на:</w:t>
      </w:r>
    </w:p>
    <w:p w:rsidR="0045405B" w:rsidRPr="0045405B" w:rsidRDefault="0045405B" w:rsidP="00AD3090">
      <w:pPr>
        <w:numPr>
          <w:ilvl w:val="0"/>
          <w:numId w:val="20"/>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зовнішні </w:t>
      </w:r>
    </w:p>
    <w:p w:rsidR="0045405B" w:rsidRPr="0045405B" w:rsidRDefault="0045405B" w:rsidP="00AD3090">
      <w:pPr>
        <w:numPr>
          <w:ilvl w:val="0"/>
          <w:numId w:val="20"/>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внутрішні.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Перша допомога полягає у:</w:t>
      </w:r>
    </w:p>
    <w:p w:rsidR="0045405B" w:rsidRPr="0045405B" w:rsidRDefault="0045405B" w:rsidP="00AD3090">
      <w:pPr>
        <w:numPr>
          <w:ilvl w:val="0"/>
          <w:numId w:val="2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полягає в знезараженні рани, </w:t>
      </w:r>
    </w:p>
    <w:p w:rsidR="0045405B" w:rsidRPr="0045405B" w:rsidRDefault="0045405B" w:rsidP="00AD3090">
      <w:pPr>
        <w:numPr>
          <w:ilvl w:val="0"/>
          <w:numId w:val="2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зупинці кровотечі, </w:t>
      </w:r>
    </w:p>
    <w:p w:rsidR="0045405B" w:rsidRPr="0045405B" w:rsidRDefault="0045405B" w:rsidP="00AD3090">
      <w:pPr>
        <w:numPr>
          <w:ilvl w:val="0"/>
          <w:numId w:val="2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накладанні пов’язки. </w:t>
      </w: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rPr>
      </w:pPr>
    </w:p>
    <w:p w:rsidR="0045405B" w:rsidRPr="0045405B" w:rsidRDefault="0045405B" w:rsidP="0045405B">
      <w:pPr>
        <w:spacing w:after="200" w:line="276" w:lineRule="auto"/>
        <w:ind w:left="720"/>
        <w:contextualSpacing/>
        <w:jc w:val="both"/>
        <w:rPr>
          <w:rFonts w:ascii="Times New Roman" w:eastAsia="Calibri" w:hAnsi="Times New Roman" w:cs="Times New Roman"/>
          <w:sz w:val="24"/>
          <w:szCs w:val="24"/>
        </w:rPr>
      </w:pPr>
      <w:r w:rsidRPr="0045405B">
        <w:rPr>
          <w:rFonts w:ascii="Times New Roman" w:eastAsia="Calibri" w:hAnsi="Times New Roman" w:cs="Times New Roman"/>
          <w:i/>
          <w:sz w:val="24"/>
          <w:szCs w:val="24"/>
        </w:rPr>
        <w:t>Необхідно пам’ятати</w:t>
      </w:r>
      <w:r w:rsidRPr="0045405B">
        <w:rPr>
          <w:rFonts w:ascii="Times New Roman" w:eastAsia="Calibri" w:hAnsi="Times New Roman" w:cs="Times New Roman"/>
          <w:sz w:val="24"/>
          <w:szCs w:val="24"/>
        </w:rPr>
        <w:t>!!!</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В залежності від виду кровотечі, порядок цих дій різний.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Розповідь вчителя з паралельним демонструванням: </w:t>
      </w:r>
    </w:p>
    <w:p w:rsidR="0045405B" w:rsidRPr="0045405B" w:rsidRDefault="0045405B" w:rsidP="0045405B">
      <w:pPr>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r w:rsidRPr="0045405B">
        <w:rPr>
          <w:noProof/>
          <w:lang w:val="ru-RU" w:eastAsia="ru-RU"/>
        </w:rPr>
        <w:lastRenderedPageBreak/>
        <w:drawing>
          <wp:inline distT="0" distB="0" distL="0" distR="0" wp14:anchorId="520C2178" wp14:editId="366CE0AC">
            <wp:extent cx="2857500" cy="2276475"/>
            <wp:effectExtent l="0" t="0" r="0" b="9525"/>
            <wp:docPr id="6" name="Рисунок 2" descr="http://www.krvk.com.ua/wp-content/uploads/2015/02/krovotechenie-300x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vk.com.ua/wp-content/uploads/2015/02/krovotechenie-300x2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А - артеріальна кровотеча,   Б – венозна кровотеча;</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Заповнення таблиці учнями:</w:t>
      </w:r>
    </w:p>
    <w:tbl>
      <w:tblPr>
        <w:tblStyle w:val="a8"/>
        <w:tblW w:w="0" w:type="auto"/>
        <w:tblLook w:val="04A0" w:firstRow="1" w:lastRow="0" w:firstColumn="1" w:lastColumn="0" w:noHBand="0" w:noVBand="1"/>
      </w:tblPr>
      <w:tblGrid>
        <w:gridCol w:w="3101"/>
        <w:gridCol w:w="3121"/>
        <w:gridCol w:w="3123"/>
      </w:tblGrid>
      <w:tr w:rsidR="0045405B" w:rsidRPr="0045405B" w:rsidTr="0045405B">
        <w:trPr>
          <w:trHeight w:val="610"/>
        </w:trPr>
        <w:tc>
          <w:tcPr>
            <w:tcW w:w="3190"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Види кровотеч</w:t>
            </w:r>
          </w:p>
        </w:tc>
        <w:tc>
          <w:tcPr>
            <w:tcW w:w="3190"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Характерні ознаки</w:t>
            </w:r>
            <w:r w:rsidRPr="0045405B">
              <w:rPr>
                <w:rFonts w:ascii="Times New Roman" w:hAnsi="Times New Roman"/>
                <w:sz w:val="24"/>
                <w:szCs w:val="24"/>
                <w:lang w:val="ru-RU"/>
              </w:rPr>
              <w:tab/>
            </w:r>
          </w:p>
        </w:tc>
        <w:tc>
          <w:tcPr>
            <w:tcW w:w="3191"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Перша допомога</w:t>
            </w:r>
          </w:p>
        </w:tc>
      </w:tr>
      <w:tr w:rsidR="0045405B" w:rsidRPr="0045405B" w:rsidTr="0045405B">
        <w:tc>
          <w:tcPr>
            <w:tcW w:w="3190"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венозна</w:t>
            </w:r>
          </w:p>
        </w:tc>
        <w:tc>
          <w:tcPr>
            <w:tcW w:w="3190"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кров витікає безперервним темним струменем без різко виражених пульсових поштовхів</w:t>
            </w:r>
          </w:p>
        </w:tc>
        <w:tc>
          <w:tcPr>
            <w:tcW w:w="3191"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накладання тиснучої пов'язки або джгута нижче рани</w:t>
            </w:r>
          </w:p>
          <w:p w:rsidR="0045405B" w:rsidRPr="0045405B" w:rsidRDefault="0045405B" w:rsidP="0045405B">
            <w:pPr>
              <w:rPr>
                <w:rFonts w:ascii="Times New Roman" w:hAnsi="Times New Roman"/>
                <w:sz w:val="24"/>
                <w:szCs w:val="24"/>
                <w:lang w:val="ru-RU"/>
              </w:rPr>
            </w:pPr>
          </w:p>
        </w:tc>
      </w:tr>
      <w:tr w:rsidR="0045405B" w:rsidRPr="0045405B" w:rsidTr="0045405B">
        <w:tc>
          <w:tcPr>
            <w:tcW w:w="3190"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артеріальна</w:t>
            </w:r>
          </w:p>
        </w:tc>
        <w:tc>
          <w:tcPr>
            <w:tcW w:w="3190"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кров витікає яскраво червоним пульсуючим струменем, висота якого змінюється в ритмі пульсової хвилі</w:t>
            </w:r>
            <w:r w:rsidRPr="0045405B">
              <w:rPr>
                <w:rFonts w:ascii="Times New Roman" w:hAnsi="Times New Roman"/>
                <w:sz w:val="24"/>
                <w:szCs w:val="24"/>
                <w:lang w:val="ru-RU"/>
              </w:rPr>
              <w:tab/>
            </w:r>
          </w:p>
          <w:p w:rsidR="0045405B" w:rsidRPr="0045405B" w:rsidRDefault="0045405B" w:rsidP="0045405B">
            <w:pPr>
              <w:rPr>
                <w:rFonts w:ascii="Times New Roman" w:hAnsi="Times New Roman"/>
                <w:sz w:val="24"/>
                <w:szCs w:val="24"/>
                <w:lang w:val="ru-RU"/>
              </w:rPr>
            </w:pPr>
          </w:p>
        </w:tc>
        <w:tc>
          <w:tcPr>
            <w:tcW w:w="3191"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накладання гумового </w:t>
            </w:r>
            <w:proofErr w:type="gramStart"/>
            <w:r w:rsidRPr="0045405B">
              <w:rPr>
                <w:rFonts w:ascii="Times New Roman" w:hAnsi="Times New Roman"/>
                <w:sz w:val="24"/>
                <w:szCs w:val="24"/>
                <w:lang w:val="ru-RU"/>
              </w:rPr>
              <w:t>джгута  або</w:t>
            </w:r>
            <w:proofErr w:type="gramEnd"/>
            <w:r w:rsidRPr="0045405B">
              <w:rPr>
                <w:rFonts w:ascii="Times New Roman" w:hAnsi="Times New Roman"/>
                <w:sz w:val="24"/>
                <w:szCs w:val="24"/>
                <w:lang w:val="ru-RU"/>
              </w:rPr>
              <w:t xml:space="preserve"> закрутки з тканини; максимальне згинання кінцівок у суглобах або притискання артерії у певних точках тіла або вище місця поранення </w:t>
            </w:r>
          </w:p>
        </w:tc>
      </w:tr>
      <w:tr w:rsidR="0045405B" w:rsidRPr="0045405B" w:rsidTr="0045405B">
        <w:tc>
          <w:tcPr>
            <w:tcW w:w="3190"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капілярна</w:t>
            </w:r>
          </w:p>
        </w:tc>
        <w:tc>
          <w:tcPr>
            <w:tcW w:w="3190"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кров витікає повільно</w:t>
            </w:r>
          </w:p>
        </w:tc>
        <w:tc>
          <w:tcPr>
            <w:tcW w:w="3191"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накладання тиснучої пов'язки після обробки рани дезинфікуючим розчином, або прикласти міхур з льодом</w:t>
            </w:r>
          </w:p>
          <w:p w:rsidR="0045405B" w:rsidRPr="0045405B" w:rsidRDefault="0045405B" w:rsidP="0045405B">
            <w:pPr>
              <w:rPr>
                <w:rFonts w:ascii="Times New Roman" w:hAnsi="Times New Roman"/>
                <w:sz w:val="24"/>
                <w:szCs w:val="24"/>
                <w:lang w:val="ru-RU"/>
              </w:rPr>
            </w:pPr>
          </w:p>
        </w:tc>
      </w:tr>
      <w:tr w:rsidR="0045405B" w:rsidRPr="0045405B" w:rsidTr="0045405B">
        <w:tc>
          <w:tcPr>
            <w:tcW w:w="3190"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внутрішня</w:t>
            </w:r>
          </w:p>
        </w:tc>
        <w:tc>
          <w:tcPr>
            <w:tcW w:w="3190"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раптове поблідніння обличчя, збліднення і похолодання кистей і стоп, почастішання пульсу, запаморочення, шуму у вухах, виділення холодного поту</w:t>
            </w:r>
          </w:p>
        </w:tc>
        <w:tc>
          <w:tcPr>
            <w:tcW w:w="3191"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потрібно прикласти гумовий міхур з льодом чи холодною водою і негайно відправити до медичного закладу</w:t>
            </w:r>
          </w:p>
        </w:tc>
      </w:tr>
    </w:tbl>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Демонстрування вчителем послідовність накладання тиснучої повязки, джгута </w:t>
      </w:r>
      <w:proofErr w:type="gramStart"/>
      <w:r w:rsidRPr="0045405B">
        <w:rPr>
          <w:rFonts w:ascii="Times New Roman" w:hAnsi="Times New Roman"/>
          <w:i/>
          <w:sz w:val="24"/>
          <w:szCs w:val="24"/>
          <w:lang w:val="ru-RU"/>
        </w:rPr>
        <w:t>гумового  джгута</w:t>
      </w:r>
      <w:proofErr w:type="gramEnd"/>
      <w:r w:rsidRPr="0045405B">
        <w:rPr>
          <w:rFonts w:ascii="Times New Roman" w:hAnsi="Times New Roman"/>
          <w:i/>
          <w:sz w:val="24"/>
          <w:szCs w:val="24"/>
          <w:lang w:val="ru-RU"/>
        </w:rPr>
        <w:t xml:space="preserve"> – закрутки:</w:t>
      </w:r>
      <w:r w:rsidRPr="0045405B">
        <w:rPr>
          <w:rFonts w:ascii="Times New Roman" w:hAnsi="Times New Roman"/>
          <w:i/>
          <w:sz w:val="24"/>
          <w:szCs w:val="24"/>
          <w:lang w:val="ru-RU"/>
        </w:rPr>
        <w:tab/>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Правила накладання тиснучої пов'язки:</w:t>
      </w:r>
    </w:p>
    <w:p w:rsidR="0045405B" w:rsidRPr="0045405B" w:rsidRDefault="0045405B" w:rsidP="00AD3090">
      <w:pPr>
        <w:numPr>
          <w:ilvl w:val="0"/>
          <w:numId w:val="22"/>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на рану, яка кровоточить, накладають стерильну або чисту тканину, пропрасовану гарячою праскою;</w:t>
      </w:r>
    </w:p>
    <w:p w:rsidR="0045405B" w:rsidRPr="0045405B" w:rsidRDefault="0045405B" w:rsidP="00AD3090">
      <w:pPr>
        <w:numPr>
          <w:ilvl w:val="0"/>
          <w:numId w:val="22"/>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поверх неї кладуть валик з бинта, який туго прибинтовують.</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Правила накладання джгута на кінцівки:</w:t>
      </w:r>
    </w:p>
    <w:p w:rsidR="0045405B" w:rsidRPr="0045405B" w:rsidRDefault="0045405B" w:rsidP="00AD3090">
      <w:pPr>
        <w:numPr>
          <w:ilvl w:val="0"/>
          <w:numId w:val="2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джгут  (під час артеріальної кровотечі) накладають вище рани на відстані 6-7 см від верхнього краю;</w:t>
      </w:r>
    </w:p>
    <w:p w:rsidR="0045405B" w:rsidRPr="0045405B" w:rsidRDefault="0045405B" w:rsidP="00AD3090">
      <w:pPr>
        <w:numPr>
          <w:ilvl w:val="0"/>
          <w:numId w:val="2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кінцівку перед накладанням джгута піднімають доверху;</w:t>
      </w:r>
    </w:p>
    <w:p w:rsidR="0045405B" w:rsidRPr="0045405B" w:rsidRDefault="0045405B" w:rsidP="00AD3090">
      <w:pPr>
        <w:numPr>
          <w:ilvl w:val="0"/>
          <w:numId w:val="2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на місце накладання джгута попередньо накладають яку-небудь тканину;</w:t>
      </w:r>
    </w:p>
    <w:p w:rsidR="0045405B" w:rsidRPr="0045405B" w:rsidRDefault="0045405B" w:rsidP="00AD3090">
      <w:pPr>
        <w:numPr>
          <w:ilvl w:val="0"/>
          <w:numId w:val="2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джгут потрібно затягувати тільки до зупинки кровотечі;</w:t>
      </w:r>
    </w:p>
    <w:p w:rsidR="0045405B" w:rsidRPr="0045405B" w:rsidRDefault="0045405B" w:rsidP="00AD3090">
      <w:pPr>
        <w:numPr>
          <w:ilvl w:val="0"/>
          <w:numId w:val="2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під джгут треба покласти супровідну записку, на якій вказано час накладання;</w:t>
      </w:r>
    </w:p>
    <w:p w:rsidR="0045405B" w:rsidRPr="0045405B" w:rsidRDefault="0045405B" w:rsidP="00AD3090">
      <w:pPr>
        <w:numPr>
          <w:ilvl w:val="0"/>
          <w:numId w:val="2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в холодну пору року джгут можна не знімати протягом однієї години, а в теплу 1,5-2 години, інакше настане їх омертвіння.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Правила накладання джгута-закрутки:</w:t>
      </w:r>
    </w:p>
    <w:p w:rsidR="0045405B" w:rsidRPr="0045405B" w:rsidRDefault="0045405B" w:rsidP="00AD3090">
      <w:pPr>
        <w:numPr>
          <w:ilvl w:val="0"/>
          <w:numId w:val="2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із підручного матеріалу роблять міцну петлю, в діаметрі в 1,5-2 рази більшу за діаметр пораненої кінцівки;</w:t>
      </w:r>
    </w:p>
    <w:p w:rsidR="0045405B" w:rsidRPr="0045405B" w:rsidRDefault="0045405B" w:rsidP="00AD3090">
      <w:pPr>
        <w:numPr>
          <w:ilvl w:val="0"/>
          <w:numId w:val="2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після накладання на шкіру вати, марлі або іншої тканини на кінцівку надягают петлю вузлом уверх;</w:t>
      </w:r>
    </w:p>
    <w:p w:rsidR="0045405B" w:rsidRPr="0045405B" w:rsidRDefault="0045405B" w:rsidP="00AD3090">
      <w:pPr>
        <w:numPr>
          <w:ilvl w:val="0"/>
          <w:numId w:val="2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під вузол вставляють паличку довжиною 20-25 см, за допомогою якої вільний кінець петлі закручують до повного зупинення кровотечі.</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Проектування зображення на екран:</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r w:rsidRPr="0045405B">
        <w:rPr>
          <w:rFonts w:ascii="Times New Roman" w:eastAsia="Times New Roman" w:hAnsi="Times New Roman" w:cs="Times New Roman"/>
          <w:noProof/>
          <w:sz w:val="24"/>
          <w:szCs w:val="24"/>
          <w:lang w:val="ru-RU" w:eastAsia="ru-RU"/>
        </w:rPr>
        <w:drawing>
          <wp:inline distT="0" distB="0" distL="0" distR="0" wp14:anchorId="09F3E56E" wp14:editId="6CB55040">
            <wp:extent cx="5940425" cy="2970213"/>
            <wp:effectExtent l="0" t="0" r="3175" b="1905"/>
            <wp:docPr id="7" name="Рисунок 7" descr="http://fullref.ru/files/76/091d7251f84b2855feab3461907defaf.html_files/rI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llref.ru/files/76/091d7251f84b2855feab3461907defaf.html_files/rId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r w:rsidRPr="0045405B">
        <w:rPr>
          <w:rFonts w:ascii="Times New Roman" w:eastAsia="Times New Roman" w:hAnsi="Times New Roman" w:cs="Times New Roman"/>
          <w:b/>
          <w:sz w:val="24"/>
          <w:szCs w:val="24"/>
          <w:lang w:eastAsia="ru-RU"/>
        </w:rPr>
        <w:t>5.Узагальнення і закріплення знань</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r w:rsidRPr="0045405B">
        <w:rPr>
          <w:rFonts w:ascii="Times New Roman" w:eastAsia="Times New Roman" w:hAnsi="Times New Roman" w:cs="Times New Roman"/>
          <w:b/>
          <w:sz w:val="24"/>
          <w:szCs w:val="24"/>
          <w:lang w:eastAsia="ru-RU"/>
        </w:rPr>
        <w:t>Вправа «Консультує лікар»</w:t>
      </w:r>
    </w:p>
    <w:p w:rsidR="0045405B" w:rsidRPr="0045405B" w:rsidRDefault="0045405B" w:rsidP="00AD3090">
      <w:pPr>
        <w:numPr>
          <w:ilvl w:val="0"/>
          <w:numId w:val="25"/>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color w:val="000000"/>
          <w:sz w:val="24"/>
          <w:szCs w:val="24"/>
          <w:lang w:eastAsia="ru-RU"/>
        </w:rPr>
        <w:t>У хворого спостерігаються зміни основних функцій серця: автоматизму, проведення збудження та скоротливості, порушується серцевим ритм</w:t>
      </w:r>
    </w:p>
    <w:p w:rsidR="0045405B" w:rsidRPr="0045405B" w:rsidRDefault="0045405B" w:rsidP="0045405B">
      <w:pPr>
        <w:spacing w:before="100" w:beforeAutospacing="1" w:after="100" w:afterAutospacing="1" w:line="240" w:lineRule="auto"/>
        <w:ind w:left="720"/>
        <w:contextualSpacing/>
        <w:jc w:val="both"/>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color w:val="000000"/>
          <w:sz w:val="24"/>
          <w:szCs w:val="24"/>
          <w:lang w:eastAsia="ru-RU"/>
        </w:rPr>
        <w:t>(</w:t>
      </w:r>
      <w:r w:rsidRPr="0045405B">
        <w:rPr>
          <w:rFonts w:ascii="Times New Roman" w:eastAsia="Times New Roman" w:hAnsi="Times New Roman" w:cs="Times New Roman"/>
          <w:i/>
          <w:color w:val="000000"/>
          <w:sz w:val="24"/>
          <w:szCs w:val="24"/>
          <w:lang w:eastAsia="ru-RU"/>
        </w:rPr>
        <w:t>аритмія серця)</w:t>
      </w:r>
      <w:r w:rsidRPr="0045405B">
        <w:rPr>
          <w:rFonts w:ascii="Times New Roman" w:eastAsia="Times New Roman" w:hAnsi="Times New Roman" w:cs="Times New Roman"/>
          <w:color w:val="000000"/>
          <w:sz w:val="24"/>
          <w:szCs w:val="24"/>
          <w:lang w:eastAsia="ru-RU"/>
        </w:rPr>
        <w:t> </w:t>
      </w:r>
    </w:p>
    <w:p w:rsidR="0045405B" w:rsidRPr="0045405B" w:rsidRDefault="0045405B" w:rsidP="0045405B">
      <w:pPr>
        <w:spacing w:before="100" w:beforeAutospacing="1" w:after="100" w:afterAutospacing="1" w:line="240" w:lineRule="auto"/>
        <w:ind w:left="720"/>
        <w:contextualSpacing/>
        <w:jc w:val="both"/>
        <w:rPr>
          <w:rFonts w:ascii="Times New Roman" w:eastAsia="Times New Roman" w:hAnsi="Times New Roman" w:cs="Times New Roman"/>
          <w:color w:val="000000"/>
          <w:sz w:val="24"/>
          <w:szCs w:val="24"/>
          <w:lang w:eastAsia="ru-RU"/>
        </w:rPr>
      </w:pPr>
    </w:p>
    <w:p w:rsidR="0045405B" w:rsidRPr="0045405B" w:rsidRDefault="0045405B" w:rsidP="00AD3090">
      <w:pPr>
        <w:numPr>
          <w:ilvl w:val="0"/>
          <w:numId w:val="25"/>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color w:val="000000"/>
          <w:sz w:val="24"/>
          <w:szCs w:val="24"/>
          <w:lang w:eastAsia="ru-RU"/>
        </w:rPr>
        <w:t>У чоловіка ущільнені стінки артерій, звузився їхній просвіт, часто утворюються тромби. Крім того спостерігається підвищення артеріального тиску. Також хворий  страждає від ожиріння.</w:t>
      </w:r>
    </w:p>
    <w:p w:rsidR="0045405B" w:rsidRPr="0045405B" w:rsidRDefault="0045405B" w:rsidP="0045405B">
      <w:pPr>
        <w:spacing w:before="100" w:beforeAutospacing="1" w:after="100" w:afterAutospacing="1" w:line="240" w:lineRule="auto"/>
        <w:ind w:left="720"/>
        <w:contextualSpacing/>
        <w:jc w:val="both"/>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color w:val="000000"/>
          <w:sz w:val="24"/>
          <w:szCs w:val="24"/>
          <w:lang w:eastAsia="ru-RU"/>
        </w:rPr>
        <w:t>(</w:t>
      </w:r>
      <w:r w:rsidRPr="0045405B">
        <w:rPr>
          <w:rFonts w:ascii="Times New Roman" w:eastAsia="Times New Roman" w:hAnsi="Times New Roman" w:cs="Times New Roman"/>
          <w:i/>
          <w:color w:val="000000"/>
          <w:sz w:val="24"/>
          <w:szCs w:val="24"/>
          <w:lang w:eastAsia="ru-RU"/>
        </w:rPr>
        <w:t>атеросклероз)</w:t>
      </w:r>
      <w:r w:rsidRPr="0045405B">
        <w:rPr>
          <w:rFonts w:ascii="Times New Roman" w:eastAsia="Times New Roman" w:hAnsi="Times New Roman" w:cs="Times New Roman"/>
          <w:color w:val="000000"/>
          <w:sz w:val="24"/>
          <w:szCs w:val="24"/>
          <w:lang w:eastAsia="ru-RU"/>
        </w:rPr>
        <w:t> </w:t>
      </w:r>
    </w:p>
    <w:p w:rsidR="0045405B" w:rsidRPr="0045405B" w:rsidRDefault="0045405B" w:rsidP="00AD3090">
      <w:pPr>
        <w:numPr>
          <w:ilvl w:val="0"/>
          <w:numId w:val="25"/>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color w:val="000000"/>
          <w:sz w:val="24"/>
          <w:szCs w:val="24"/>
          <w:lang w:eastAsia="ru-RU"/>
        </w:rPr>
        <w:lastRenderedPageBreak/>
        <w:t>У хворого спостерігається гостре порушення мозкового кровообігу, розлади його функції. Одним із наслідків цієї хвороби є розрив кровоносних судин, що супроводжується крововиливами в мозок</w:t>
      </w:r>
    </w:p>
    <w:p w:rsidR="0045405B" w:rsidRPr="0045405B" w:rsidRDefault="0045405B" w:rsidP="0045405B">
      <w:pPr>
        <w:spacing w:before="100" w:beforeAutospacing="1" w:after="100" w:afterAutospacing="1" w:line="240" w:lineRule="auto"/>
        <w:ind w:left="720"/>
        <w:contextualSpacing/>
        <w:jc w:val="both"/>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color w:val="000000"/>
          <w:sz w:val="24"/>
          <w:szCs w:val="24"/>
          <w:lang w:eastAsia="ru-RU"/>
        </w:rPr>
        <w:t>(</w:t>
      </w:r>
      <w:r w:rsidRPr="0045405B">
        <w:rPr>
          <w:rFonts w:ascii="Times New Roman" w:eastAsia="Times New Roman" w:hAnsi="Times New Roman" w:cs="Times New Roman"/>
          <w:i/>
          <w:color w:val="000000"/>
          <w:sz w:val="24"/>
          <w:szCs w:val="24"/>
          <w:lang w:eastAsia="ru-RU"/>
        </w:rPr>
        <w:t>інсульт)</w:t>
      </w:r>
      <w:r w:rsidRPr="0045405B">
        <w:rPr>
          <w:rFonts w:ascii="Times New Roman" w:eastAsia="Times New Roman" w:hAnsi="Times New Roman" w:cs="Times New Roman"/>
          <w:color w:val="000000"/>
          <w:sz w:val="24"/>
          <w:szCs w:val="24"/>
          <w:lang w:eastAsia="ru-RU"/>
        </w:rPr>
        <w:t> </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val="ru-RU" w:eastAsia="ru-RU"/>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25</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Контрольна робота з теми «Дихання. Транспорт речовин»</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Варіант 2</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І рівень (</w:t>
      </w:r>
      <w:proofErr w:type="gramStart"/>
      <w:r w:rsidRPr="0045405B">
        <w:rPr>
          <w:rFonts w:ascii="Times New Roman" w:hAnsi="Times New Roman"/>
          <w:sz w:val="24"/>
          <w:szCs w:val="24"/>
          <w:lang w:val="ru-RU"/>
        </w:rPr>
        <w:t>по  0</w:t>
      </w:r>
      <w:proofErr w:type="gramEnd"/>
      <w:r w:rsidRPr="0045405B">
        <w:rPr>
          <w:rFonts w:ascii="Times New Roman" w:hAnsi="Times New Roman"/>
          <w:sz w:val="24"/>
          <w:szCs w:val="24"/>
          <w:lang w:val="ru-RU"/>
        </w:rPr>
        <w:t xml:space="preserve">,5 балів) </w:t>
      </w:r>
    </w:p>
    <w:p w:rsidR="0045405B" w:rsidRPr="0045405B" w:rsidRDefault="0045405B" w:rsidP="0045405B">
      <w:pPr>
        <w:spacing w:after="0"/>
        <w:rPr>
          <w:rFonts w:ascii="Times New Roman" w:hAnsi="Times New Roman" w:cs="Times New Roman"/>
          <w:sz w:val="24"/>
          <w:szCs w:val="24"/>
          <w:lang w:val="ru-RU"/>
        </w:rPr>
      </w:pPr>
      <w:r w:rsidRPr="0045405B">
        <w:rPr>
          <w:rFonts w:ascii="Times New Roman" w:hAnsi="Times New Roman" w:cs="Times New Roman"/>
          <w:sz w:val="24"/>
          <w:szCs w:val="24"/>
          <w:shd w:val="clear" w:color="auto" w:fill="FFFFFF"/>
        </w:rPr>
        <w:t>1.</w:t>
      </w:r>
      <w:r w:rsidRPr="0045405B">
        <w:rPr>
          <w:rFonts w:ascii="Times New Roman" w:hAnsi="Times New Roman" w:cs="Times New Roman"/>
          <w:sz w:val="24"/>
          <w:szCs w:val="24"/>
          <w:shd w:val="clear" w:color="auto" w:fill="FFFFFF"/>
          <w:lang w:val="ru-RU"/>
        </w:rPr>
        <w:t>Речовина, яка утворюється в результаті руйнування тромбоцитів: </w:t>
      </w:r>
      <w:r w:rsidRPr="0045405B">
        <w:rPr>
          <w:rFonts w:ascii="Times New Roman" w:hAnsi="Times New Roman" w:cs="Times New Roman"/>
          <w:sz w:val="24"/>
          <w:szCs w:val="24"/>
          <w:lang w:val="ru-RU"/>
        </w:rPr>
        <w:br/>
      </w:r>
      <w:r w:rsidRPr="0045405B">
        <w:rPr>
          <w:rFonts w:ascii="Times New Roman" w:hAnsi="Times New Roman" w:cs="Times New Roman"/>
          <w:i/>
          <w:sz w:val="24"/>
          <w:szCs w:val="24"/>
          <w:shd w:val="clear" w:color="auto" w:fill="FFFFFF"/>
          <w:lang w:val="ru-RU"/>
        </w:rPr>
        <w:t>а) тромбопластин</w:t>
      </w:r>
      <w:r w:rsidRPr="0045405B">
        <w:rPr>
          <w:rFonts w:ascii="Times New Roman" w:hAnsi="Times New Roman" w:cs="Times New Roman"/>
          <w:sz w:val="24"/>
          <w:szCs w:val="24"/>
          <w:lang w:val="ru-RU"/>
        </w:rPr>
        <w:t xml:space="preserve">       </w:t>
      </w:r>
      <w:r w:rsidRPr="0045405B">
        <w:rPr>
          <w:rFonts w:ascii="Times New Roman" w:hAnsi="Times New Roman" w:cs="Times New Roman"/>
          <w:sz w:val="24"/>
          <w:szCs w:val="24"/>
        </w:rPr>
        <w:t xml:space="preserve">   </w:t>
      </w:r>
      <w:r w:rsidRPr="0045405B">
        <w:rPr>
          <w:rFonts w:ascii="Times New Roman" w:hAnsi="Times New Roman" w:cs="Times New Roman"/>
          <w:sz w:val="24"/>
          <w:szCs w:val="24"/>
          <w:lang w:val="ru-RU"/>
        </w:rPr>
        <w:t xml:space="preserve"> </w:t>
      </w:r>
      <w:r w:rsidRPr="0045405B">
        <w:rPr>
          <w:rFonts w:ascii="Times New Roman" w:hAnsi="Times New Roman" w:cs="Times New Roman"/>
          <w:sz w:val="24"/>
          <w:szCs w:val="24"/>
          <w:shd w:val="clear" w:color="auto" w:fill="FFFFFF"/>
          <w:lang w:val="ru-RU"/>
        </w:rPr>
        <w:t>б) тромбін</w:t>
      </w:r>
      <w:r w:rsidRPr="0045405B">
        <w:rPr>
          <w:rFonts w:ascii="Times New Roman" w:hAnsi="Times New Roman" w:cs="Times New Roman"/>
          <w:sz w:val="24"/>
          <w:szCs w:val="24"/>
          <w:lang w:val="ru-RU"/>
        </w:rPr>
        <w:br/>
      </w:r>
      <w:r w:rsidRPr="0045405B">
        <w:rPr>
          <w:rFonts w:ascii="Times New Roman" w:hAnsi="Times New Roman" w:cs="Times New Roman"/>
          <w:sz w:val="24"/>
          <w:szCs w:val="24"/>
          <w:shd w:val="clear" w:color="auto" w:fill="FFFFFF"/>
          <w:lang w:val="ru-RU"/>
        </w:rPr>
        <w:t>в) фібрин </w:t>
      </w:r>
      <w:r w:rsidRPr="0045405B">
        <w:rPr>
          <w:rFonts w:ascii="Times New Roman" w:hAnsi="Times New Roman" w:cs="Times New Roman"/>
          <w:sz w:val="24"/>
          <w:szCs w:val="24"/>
          <w:lang w:val="ru-RU"/>
        </w:rPr>
        <w:t xml:space="preserve">                         </w:t>
      </w:r>
      <w:r w:rsidRPr="0045405B">
        <w:rPr>
          <w:rFonts w:ascii="Times New Roman" w:hAnsi="Times New Roman" w:cs="Times New Roman"/>
          <w:sz w:val="24"/>
          <w:szCs w:val="24"/>
        </w:rPr>
        <w:t xml:space="preserve"> </w:t>
      </w:r>
      <w:r w:rsidRPr="0045405B">
        <w:rPr>
          <w:rFonts w:ascii="Times New Roman" w:hAnsi="Times New Roman" w:cs="Times New Roman"/>
          <w:sz w:val="24"/>
          <w:szCs w:val="24"/>
          <w:shd w:val="clear" w:color="auto" w:fill="FFFFFF"/>
          <w:lang w:val="ru-RU"/>
        </w:rPr>
        <w:t>г) фібриноген.</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rPr>
        <w:t>2.</w:t>
      </w:r>
      <w:r w:rsidRPr="0045405B">
        <w:rPr>
          <w:rFonts w:ascii="Times New Roman" w:hAnsi="Times New Roman" w:cs="Times New Roman"/>
          <w:sz w:val="24"/>
          <w:szCs w:val="24"/>
          <w:lang w:val="ru-RU"/>
        </w:rPr>
        <w:t>Структура, що вкриває поверхню легень зовні:</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 xml:space="preserve">а) трахея </w:t>
      </w:r>
      <w:r w:rsidRPr="0045405B">
        <w:rPr>
          <w:rFonts w:ascii="Times New Roman" w:hAnsi="Times New Roman" w:cs="Times New Roman"/>
          <w:sz w:val="24"/>
          <w:szCs w:val="24"/>
        </w:rPr>
        <w:t xml:space="preserve">                            </w:t>
      </w:r>
      <w:r w:rsidRPr="0045405B">
        <w:rPr>
          <w:rFonts w:ascii="Times New Roman" w:hAnsi="Times New Roman" w:cs="Times New Roman"/>
          <w:i/>
          <w:sz w:val="24"/>
          <w:szCs w:val="24"/>
          <w:lang w:val="ru-RU"/>
        </w:rPr>
        <w:t>б) плевра</w:t>
      </w:r>
      <w:r w:rsidRPr="0045405B">
        <w:rPr>
          <w:rFonts w:ascii="Times New Roman" w:hAnsi="Times New Roman" w:cs="Times New Roman"/>
          <w:sz w:val="24"/>
          <w:szCs w:val="24"/>
          <w:lang w:val="ru-RU"/>
        </w:rPr>
        <w:t xml:space="preserve"> </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 xml:space="preserve">в) діафрагма </w:t>
      </w:r>
      <w:r w:rsidRPr="0045405B">
        <w:rPr>
          <w:rFonts w:ascii="Times New Roman" w:hAnsi="Times New Roman" w:cs="Times New Roman"/>
          <w:sz w:val="24"/>
          <w:szCs w:val="24"/>
        </w:rPr>
        <w:t xml:space="preserve">                      </w:t>
      </w:r>
      <w:r w:rsidRPr="0045405B">
        <w:rPr>
          <w:rFonts w:ascii="Times New Roman" w:hAnsi="Times New Roman" w:cs="Times New Roman"/>
          <w:sz w:val="24"/>
          <w:szCs w:val="24"/>
          <w:lang w:val="ru-RU"/>
        </w:rPr>
        <w:t>г) черевний прес</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rPr>
        <w:t>3.</w:t>
      </w:r>
      <w:r w:rsidRPr="0045405B">
        <w:rPr>
          <w:rFonts w:ascii="Times New Roman" w:hAnsi="Times New Roman" w:cs="Times New Roman"/>
          <w:sz w:val="24"/>
          <w:szCs w:val="24"/>
          <w:lang w:val="ru-RU"/>
        </w:rPr>
        <w:t xml:space="preserve">Формені елементи крові, що мають ядро: </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i/>
          <w:sz w:val="24"/>
          <w:szCs w:val="24"/>
          <w:lang w:val="ru-RU"/>
        </w:rPr>
        <w:t>а) лейкоцити</w:t>
      </w:r>
      <w:r w:rsidRPr="0045405B">
        <w:rPr>
          <w:rFonts w:ascii="Times New Roman" w:hAnsi="Times New Roman" w:cs="Times New Roman"/>
          <w:sz w:val="24"/>
          <w:szCs w:val="24"/>
          <w:lang w:val="ru-RU"/>
        </w:rPr>
        <w:t xml:space="preserve"> </w:t>
      </w:r>
      <w:r w:rsidRPr="0045405B">
        <w:rPr>
          <w:rFonts w:ascii="Times New Roman" w:hAnsi="Times New Roman" w:cs="Times New Roman"/>
          <w:sz w:val="24"/>
          <w:szCs w:val="24"/>
        </w:rPr>
        <w:t xml:space="preserve">                      </w:t>
      </w:r>
      <w:r w:rsidRPr="0045405B">
        <w:rPr>
          <w:rFonts w:ascii="Times New Roman" w:hAnsi="Times New Roman" w:cs="Times New Roman"/>
          <w:sz w:val="24"/>
          <w:szCs w:val="24"/>
          <w:lang w:val="ru-RU"/>
        </w:rPr>
        <w:t xml:space="preserve">б) еритроцити </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 xml:space="preserve">в) тромбоцити   </w:t>
      </w:r>
      <w:r w:rsidRPr="0045405B">
        <w:rPr>
          <w:rFonts w:ascii="Times New Roman" w:hAnsi="Times New Roman" w:cs="Times New Roman"/>
          <w:sz w:val="24"/>
          <w:szCs w:val="24"/>
        </w:rPr>
        <w:t xml:space="preserve">                  </w:t>
      </w:r>
      <w:r w:rsidRPr="0045405B">
        <w:rPr>
          <w:rFonts w:ascii="Times New Roman" w:hAnsi="Times New Roman" w:cs="Times New Roman"/>
          <w:sz w:val="24"/>
          <w:szCs w:val="24"/>
          <w:lang w:val="ru-RU"/>
        </w:rPr>
        <w:t>г) остеоцити</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rPr>
        <w:t>4.</w:t>
      </w:r>
      <w:r w:rsidRPr="0045405B">
        <w:rPr>
          <w:rFonts w:ascii="Times New Roman" w:hAnsi="Times New Roman" w:cs="Times New Roman"/>
          <w:sz w:val="24"/>
          <w:szCs w:val="24"/>
          <w:lang w:val="ru-RU"/>
        </w:rPr>
        <w:t xml:space="preserve"> Камера серця, з якої кров рухається аортою: </w:t>
      </w:r>
    </w:p>
    <w:p w:rsidR="0045405B" w:rsidRPr="0045405B" w:rsidRDefault="0045405B" w:rsidP="0045405B">
      <w:pPr>
        <w:spacing w:after="0"/>
        <w:jc w:val="both"/>
        <w:rPr>
          <w:rFonts w:ascii="Times New Roman" w:hAnsi="Times New Roman" w:cs="Times New Roman"/>
          <w:sz w:val="24"/>
          <w:szCs w:val="24"/>
          <w:lang w:val="ru-RU"/>
        </w:rPr>
      </w:pPr>
      <w:proofErr w:type="gramStart"/>
      <w:r w:rsidRPr="0045405B">
        <w:rPr>
          <w:rFonts w:ascii="Times New Roman" w:hAnsi="Times New Roman" w:cs="Times New Roman"/>
          <w:sz w:val="24"/>
          <w:szCs w:val="24"/>
          <w:lang w:val="ru-RU"/>
        </w:rPr>
        <w:t>а)  ліве</w:t>
      </w:r>
      <w:proofErr w:type="gramEnd"/>
      <w:r w:rsidRPr="0045405B">
        <w:rPr>
          <w:rFonts w:ascii="Times New Roman" w:hAnsi="Times New Roman" w:cs="Times New Roman"/>
          <w:sz w:val="24"/>
          <w:szCs w:val="24"/>
          <w:lang w:val="ru-RU"/>
        </w:rPr>
        <w:t xml:space="preserve"> передсердя     б) праве передсердя </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i/>
          <w:sz w:val="24"/>
          <w:szCs w:val="24"/>
          <w:lang w:val="ru-RU"/>
        </w:rPr>
        <w:t>в) лівий шлуночок</w:t>
      </w:r>
      <w:r w:rsidRPr="0045405B">
        <w:rPr>
          <w:rFonts w:ascii="Times New Roman" w:hAnsi="Times New Roman" w:cs="Times New Roman"/>
          <w:sz w:val="24"/>
          <w:szCs w:val="24"/>
        </w:rPr>
        <w:t xml:space="preserve">    </w:t>
      </w:r>
      <w:r w:rsidRPr="0045405B">
        <w:rPr>
          <w:rFonts w:ascii="Times New Roman" w:hAnsi="Times New Roman" w:cs="Times New Roman"/>
          <w:sz w:val="24"/>
          <w:szCs w:val="24"/>
          <w:lang w:val="ru-RU"/>
        </w:rPr>
        <w:t xml:space="preserve"> г) правий шлуночок</w:t>
      </w:r>
    </w:p>
    <w:p w:rsidR="0045405B" w:rsidRPr="0045405B" w:rsidRDefault="0045405B" w:rsidP="0045405B">
      <w:pPr>
        <w:spacing w:after="0"/>
        <w:jc w:val="both"/>
        <w:rPr>
          <w:rFonts w:ascii="Times New Roman" w:hAnsi="Times New Roman" w:cs="Times New Roman"/>
          <w:sz w:val="24"/>
          <w:szCs w:val="24"/>
        </w:rPr>
      </w:pPr>
      <w:r w:rsidRPr="0045405B">
        <w:rPr>
          <w:rFonts w:ascii="Times New Roman" w:hAnsi="Times New Roman" w:cs="Times New Roman"/>
          <w:sz w:val="24"/>
          <w:szCs w:val="24"/>
        </w:rPr>
        <w:t>5. Універсальний донор має групу крові:</w:t>
      </w:r>
    </w:p>
    <w:p w:rsidR="0045405B" w:rsidRPr="0045405B" w:rsidRDefault="0045405B" w:rsidP="0045405B">
      <w:pPr>
        <w:spacing w:after="0"/>
        <w:jc w:val="both"/>
        <w:rPr>
          <w:rFonts w:ascii="Times New Roman" w:hAnsi="Times New Roman" w:cs="Times New Roman"/>
          <w:sz w:val="24"/>
          <w:szCs w:val="24"/>
        </w:rPr>
      </w:pPr>
      <w:r w:rsidRPr="0045405B">
        <w:rPr>
          <w:rFonts w:ascii="Times New Roman" w:hAnsi="Times New Roman" w:cs="Times New Roman"/>
          <w:i/>
          <w:sz w:val="24"/>
          <w:szCs w:val="24"/>
        </w:rPr>
        <w:t>а)</w:t>
      </w:r>
      <w:r w:rsidRPr="0045405B">
        <w:rPr>
          <w:rFonts w:ascii="Times New Roman" w:hAnsi="Times New Roman" w:cs="Times New Roman"/>
          <w:i/>
          <w:sz w:val="24"/>
          <w:szCs w:val="24"/>
          <w:lang w:val="ru-RU"/>
        </w:rPr>
        <w:t xml:space="preserve"> </w:t>
      </w:r>
      <w:r w:rsidRPr="0045405B">
        <w:rPr>
          <w:rFonts w:ascii="Times New Roman" w:hAnsi="Times New Roman" w:cs="Times New Roman"/>
          <w:i/>
          <w:sz w:val="24"/>
          <w:szCs w:val="24"/>
        </w:rPr>
        <w:t>І</w:t>
      </w:r>
      <w:r w:rsidRPr="0045405B">
        <w:rPr>
          <w:rFonts w:ascii="Times New Roman" w:hAnsi="Times New Roman" w:cs="Times New Roman"/>
          <w:sz w:val="24"/>
          <w:szCs w:val="24"/>
        </w:rPr>
        <w:t xml:space="preserve">       </w:t>
      </w:r>
      <w:r w:rsidRPr="0045405B">
        <w:rPr>
          <w:rFonts w:ascii="Times New Roman" w:hAnsi="Times New Roman" w:cs="Times New Roman"/>
          <w:sz w:val="24"/>
          <w:szCs w:val="24"/>
          <w:lang w:val="ru-RU"/>
        </w:rPr>
        <w:t xml:space="preserve">       </w:t>
      </w:r>
      <w:r w:rsidRPr="0045405B">
        <w:rPr>
          <w:rFonts w:ascii="Times New Roman" w:hAnsi="Times New Roman" w:cs="Times New Roman"/>
          <w:sz w:val="24"/>
          <w:szCs w:val="24"/>
        </w:rPr>
        <w:t>б)</w:t>
      </w:r>
      <w:r w:rsidRPr="0045405B">
        <w:rPr>
          <w:rFonts w:ascii="Times New Roman" w:hAnsi="Times New Roman" w:cs="Times New Roman"/>
          <w:sz w:val="24"/>
          <w:szCs w:val="24"/>
          <w:lang w:val="ru-RU"/>
        </w:rPr>
        <w:t xml:space="preserve"> </w:t>
      </w:r>
      <w:r w:rsidRPr="0045405B">
        <w:rPr>
          <w:rFonts w:ascii="Times New Roman" w:hAnsi="Times New Roman" w:cs="Times New Roman"/>
          <w:sz w:val="24"/>
          <w:szCs w:val="24"/>
        </w:rPr>
        <w:t>ІІ</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rPr>
        <w:t xml:space="preserve">в) ІІІ  </w:t>
      </w:r>
      <w:r w:rsidRPr="0045405B">
        <w:rPr>
          <w:rFonts w:ascii="Times New Roman" w:hAnsi="Times New Roman" w:cs="Times New Roman"/>
          <w:sz w:val="24"/>
          <w:szCs w:val="24"/>
          <w:lang w:val="ru-RU"/>
        </w:rPr>
        <w:t xml:space="preserve">        </w:t>
      </w:r>
      <w:r w:rsidRPr="0045405B">
        <w:rPr>
          <w:rFonts w:ascii="Times New Roman" w:hAnsi="Times New Roman" w:cs="Times New Roman"/>
          <w:sz w:val="24"/>
          <w:szCs w:val="24"/>
        </w:rPr>
        <w:t xml:space="preserve"> г)І</w:t>
      </w:r>
      <w:r w:rsidRPr="0045405B">
        <w:rPr>
          <w:rFonts w:ascii="Times New Roman" w:hAnsi="Times New Roman" w:cs="Times New Roman"/>
          <w:sz w:val="24"/>
          <w:szCs w:val="24"/>
          <w:lang w:val="en-US"/>
        </w:rPr>
        <w:t>V</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rPr>
        <w:t xml:space="preserve">6. </w:t>
      </w:r>
      <w:r w:rsidRPr="0045405B">
        <w:rPr>
          <w:rFonts w:ascii="Times New Roman" w:hAnsi="Times New Roman" w:cs="Times New Roman"/>
          <w:sz w:val="24"/>
          <w:szCs w:val="24"/>
          <w:lang w:val="ru-RU"/>
        </w:rPr>
        <w:t>У результаті інфаркту міокарда відбувається:</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rPr>
        <w:t>а)</w:t>
      </w:r>
      <w:r w:rsidRPr="0045405B">
        <w:rPr>
          <w:rFonts w:ascii="Times New Roman" w:hAnsi="Times New Roman" w:cs="Times New Roman"/>
          <w:sz w:val="24"/>
          <w:szCs w:val="24"/>
          <w:lang w:val="ru-RU"/>
        </w:rPr>
        <w:t xml:space="preserve"> виснаження енергетичного потенціалу клітин серця</w:t>
      </w:r>
    </w:p>
    <w:p w:rsidR="0045405B" w:rsidRPr="0045405B" w:rsidRDefault="0045405B" w:rsidP="0045405B">
      <w:pPr>
        <w:spacing w:after="0"/>
        <w:jc w:val="both"/>
        <w:rPr>
          <w:rFonts w:ascii="Times New Roman" w:hAnsi="Times New Roman" w:cs="Times New Roman"/>
          <w:i/>
          <w:sz w:val="24"/>
          <w:szCs w:val="24"/>
          <w:lang w:val="ru-RU"/>
        </w:rPr>
      </w:pPr>
      <w:r w:rsidRPr="0045405B">
        <w:rPr>
          <w:rFonts w:ascii="Times New Roman" w:hAnsi="Times New Roman" w:cs="Times New Roman"/>
          <w:i/>
          <w:sz w:val="24"/>
          <w:szCs w:val="24"/>
          <w:lang w:val="ru-RU"/>
        </w:rPr>
        <w:t>б) змертвіння частини м’язових клітин серця</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в) постійне недостатнє постачання серця киснем</w:t>
      </w:r>
    </w:p>
    <w:p w:rsidR="0045405B" w:rsidRPr="0045405B" w:rsidRDefault="0045405B" w:rsidP="0045405B">
      <w:pPr>
        <w:spacing w:after="0"/>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г) втрата функціональних можливостей перикарда</w:t>
      </w:r>
    </w:p>
    <w:p w:rsidR="0045405B" w:rsidRPr="0045405B" w:rsidRDefault="0045405B" w:rsidP="0045405B">
      <w:pPr>
        <w:spacing w:after="0"/>
        <w:jc w:val="both"/>
        <w:rPr>
          <w:rFonts w:ascii="Times New Roman" w:hAnsi="Times New Roman" w:cs="Times New Roman"/>
          <w:sz w:val="24"/>
          <w:szCs w:val="24"/>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ІІ рівень (кожне завдання 1 бал)</w:t>
      </w:r>
    </w:p>
    <w:p w:rsidR="0045405B" w:rsidRPr="0045405B" w:rsidRDefault="0045405B" w:rsidP="0045405B">
      <w:pPr>
        <w:spacing w:after="0" w:line="360" w:lineRule="auto"/>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 xml:space="preserve">1. Розташуйте процеси засвоєння тканинами організму кисню, починаючи з моменту вдиху: </w:t>
      </w:r>
    </w:p>
    <w:p w:rsidR="0045405B" w:rsidRPr="0045405B" w:rsidRDefault="0045405B" w:rsidP="0045405B">
      <w:pPr>
        <w:spacing w:after="0" w:line="360" w:lineRule="auto"/>
        <w:rPr>
          <w:rFonts w:ascii="Times New Roman" w:hAnsi="Times New Roman" w:cs="Times New Roman"/>
          <w:sz w:val="24"/>
          <w:szCs w:val="24"/>
          <w:lang w:val="ru-RU"/>
        </w:rPr>
      </w:pPr>
      <w:r w:rsidRPr="0045405B">
        <w:rPr>
          <w:rFonts w:ascii="Times New Roman" w:hAnsi="Times New Roman" w:cs="Times New Roman"/>
          <w:sz w:val="24"/>
          <w:szCs w:val="24"/>
          <w:lang w:val="ru-RU"/>
        </w:rPr>
        <w:t>А</w:t>
      </w:r>
      <w:r w:rsidRPr="0045405B">
        <w:rPr>
          <w:rFonts w:ascii="Times New Roman" w:hAnsi="Times New Roman" w:cs="Times New Roman"/>
          <w:sz w:val="24"/>
          <w:szCs w:val="24"/>
        </w:rPr>
        <w:t>.</w:t>
      </w:r>
      <w:r w:rsidRPr="0045405B">
        <w:rPr>
          <w:rFonts w:ascii="Times New Roman" w:hAnsi="Times New Roman" w:cs="Times New Roman"/>
          <w:sz w:val="24"/>
          <w:szCs w:val="24"/>
          <w:lang w:val="ru-RU"/>
        </w:rPr>
        <w:t xml:space="preserve"> дифузія кисню з альвеолярного повітря в кров </w:t>
      </w:r>
    </w:p>
    <w:p w:rsidR="0045405B" w:rsidRPr="0045405B" w:rsidRDefault="0045405B" w:rsidP="0045405B">
      <w:pPr>
        <w:spacing w:after="0" w:line="360" w:lineRule="auto"/>
        <w:rPr>
          <w:rFonts w:ascii="Times New Roman" w:hAnsi="Times New Roman" w:cs="Times New Roman"/>
          <w:sz w:val="24"/>
          <w:szCs w:val="24"/>
          <w:lang w:val="ru-RU"/>
        </w:rPr>
      </w:pPr>
      <w:r w:rsidRPr="0045405B">
        <w:rPr>
          <w:rFonts w:ascii="Times New Roman" w:hAnsi="Times New Roman" w:cs="Times New Roman"/>
          <w:sz w:val="24"/>
          <w:szCs w:val="24"/>
          <w:lang w:val="ru-RU"/>
        </w:rPr>
        <w:t>Б</w:t>
      </w:r>
      <w:r w:rsidRPr="0045405B">
        <w:rPr>
          <w:rFonts w:ascii="Times New Roman" w:hAnsi="Times New Roman" w:cs="Times New Roman"/>
          <w:sz w:val="24"/>
          <w:szCs w:val="24"/>
        </w:rPr>
        <w:t>.</w:t>
      </w:r>
      <w:r w:rsidRPr="0045405B">
        <w:rPr>
          <w:rFonts w:ascii="Times New Roman" w:hAnsi="Times New Roman" w:cs="Times New Roman"/>
          <w:sz w:val="24"/>
          <w:szCs w:val="24"/>
          <w:lang w:val="ru-RU"/>
        </w:rPr>
        <w:t xml:space="preserve"> транспортування кисню у вигляді оксигемоглобіну </w:t>
      </w:r>
    </w:p>
    <w:p w:rsidR="0045405B" w:rsidRPr="0045405B" w:rsidRDefault="0045405B" w:rsidP="0045405B">
      <w:pPr>
        <w:spacing w:after="0" w:line="360" w:lineRule="auto"/>
        <w:rPr>
          <w:rFonts w:ascii="Times New Roman" w:hAnsi="Times New Roman" w:cs="Times New Roman"/>
          <w:sz w:val="24"/>
          <w:szCs w:val="24"/>
          <w:lang w:val="ru-RU"/>
        </w:rPr>
      </w:pPr>
      <w:r w:rsidRPr="0045405B">
        <w:rPr>
          <w:rFonts w:ascii="Times New Roman" w:hAnsi="Times New Roman" w:cs="Times New Roman"/>
          <w:sz w:val="24"/>
          <w:szCs w:val="24"/>
          <w:lang w:val="ru-RU"/>
        </w:rPr>
        <w:t>В</w:t>
      </w:r>
      <w:r w:rsidRPr="0045405B">
        <w:rPr>
          <w:rFonts w:ascii="Times New Roman" w:hAnsi="Times New Roman" w:cs="Times New Roman"/>
          <w:sz w:val="24"/>
          <w:szCs w:val="24"/>
        </w:rPr>
        <w:t>.</w:t>
      </w:r>
      <w:r w:rsidRPr="0045405B">
        <w:rPr>
          <w:rFonts w:ascii="Times New Roman" w:hAnsi="Times New Roman" w:cs="Times New Roman"/>
          <w:sz w:val="24"/>
          <w:szCs w:val="24"/>
          <w:lang w:val="ru-RU"/>
        </w:rPr>
        <w:t xml:space="preserve"> проникнення кисню в тканинну рідину</w:t>
      </w:r>
    </w:p>
    <w:p w:rsidR="0045405B" w:rsidRPr="0045405B" w:rsidRDefault="0045405B" w:rsidP="0045405B">
      <w:pPr>
        <w:spacing w:after="0" w:line="360" w:lineRule="auto"/>
        <w:rPr>
          <w:rFonts w:ascii="Times New Roman" w:hAnsi="Times New Roman" w:cs="Times New Roman"/>
          <w:b/>
          <w:sz w:val="24"/>
          <w:szCs w:val="24"/>
        </w:rPr>
      </w:pPr>
      <w:r w:rsidRPr="0045405B">
        <w:rPr>
          <w:rFonts w:ascii="Times New Roman" w:hAnsi="Times New Roman" w:cs="Times New Roman"/>
          <w:sz w:val="24"/>
          <w:szCs w:val="24"/>
          <w:lang w:val="ru-RU"/>
        </w:rPr>
        <w:t>Г</w:t>
      </w:r>
      <w:r w:rsidRPr="0045405B">
        <w:rPr>
          <w:rFonts w:ascii="Times New Roman" w:hAnsi="Times New Roman" w:cs="Times New Roman"/>
          <w:sz w:val="24"/>
          <w:szCs w:val="24"/>
        </w:rPr>
        <w:t>.</w:t>
      </w:r>
      <w:r w:rsidRPr="0045405B">
        <w:rPr>
          <w:rFonts w:ascii="Times New Roman" w:hAnsi="Times New Roman" w:cs="Times New Roman"/>
          <w:sz w:val="24"/>
          <w:szCs w:val="24"/>
          <w:lang w:val="ru-RU"/>
        </w:rPr>
        <w:t xml:space="preserve"> заповнення альвеол повітрям</w:t>
      </w:r>
    </w:p>
    <w:p w:rsidR="0045405B" w:rsidRPr="0045405B" w:rsidRDefault="0045405B" w:rsidP="0045405B">
      <w:pPr>
        <w:spacing w:after="0"/>
        <w:jc w:val="both"/>
        <w:rPr>
          <w:rFonts w:ascii="Times New Roman" w:hAnsi="Times New Roman" w:cs="Times New Roman"/>
          <w:i/>
          <w:sz w:val="24"/>
          <w:szCs w:val="24"/>
        </w:rPr>
      </w:pPr>
      <w:r w:rsidRPr="0045405B">
        <w:rPr>
          <w:rFonts w:ascii="Times New Roman" w:hAnsi="Times New Roman" w:cs="Times New Roman"/>
          <w:i/>
          <w:sz w:val="24"/>
          <w:szCs w:val="24"/>
        </w:rPr>
        <w:t>Вірна відповідь:</w:t>
      </w:r>
    </w:p>
    <w:tbl>
      <w:tblPr>
        <w:tblStyle w:val="a8"/>
        <w:tblW w:w="0" w:type="auto"/>
        <w:tblLook w:val="04A0" w:firstRow="1" w:lastRow="0" w:firstColumn="1" w:lastColumn="0" w:noHBand="0" w:noVBand="1"/>
      </w:tblPr>
      <w:tblGrid>
        <w:gridCol w:w="693"/>
        <w:gridCol w:w="693"/>
        <w:gridCol w:w="693"/>
        <w:gridCol w:w="694"/>
      </w:tblGrid>
      <w:tr w:rsidR="0045405B" w:rsidRPr="0045405B" w:rsidTr="0045405B">
        <w:trPr>
          <w:trHeight w:val="367"/>
        </w:trPr>
        <w:tc>
          <w:tcPr>
            <w:tcW w:w="693" w:type="dxa"/>
          </w:tcPr>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1</w:t>
            </w:r>
          </w:p>
        </w:tc>
        <w:tc>
          <w:tcPr>
            <w:tcW w:w="693" w:type="dxa"/>
          </w:tcPr>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2</w:t>
            </w:r>
          </w:p>
        </w:tc>
        <w:tc>
          <w:tcPr>
            <w:tcW w:w="693" w:type="dxa"/>
          </w:tcPr>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3</w:t>
            </w:r>
          </w:p>
        </w:tc>
        <w:tc>
          <w:tcPr>
            <w:tcW w:w="694" w:type="dxa"/>
          </w:tcPr>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4</w:t>
            </w:r>
          </w:p>
        </w:tc>
      </w:tr>
      <w:tr w:rsidR="0045405B" w:rsidRPr="0045405B" w:rsidTr="0045405B">
        <w:trPr>
          <w:trHeight w:val="255"/>
        </w:trPr>
        <w:tc>
          <w:tcPr>
            <w:tcW w:w="693" w:type="dxa"/>
          </w:tcPr>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Г</w:t>
            </w:r>
          </w:p>
        </w:tc>
        <w:tc>
          <w:tcPr>
            <w:tcW w:w="693" w:type="dxa"/>
          </w:tcPr>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А</w:t>
            </w:r>
          </w:p>
        </w:tc>
        <w:tc>
          <w:tcPr>
            <w:tcW w:w="693" w:type="dxa"/>
          </w:tcPr>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Б</w:t>
            </w:r>
          </w:p>
        </w:tc>
        <w:tc>
          <w:tcPr>
            <w:tcW w:w="694" w:type="dxa"/>
          </w:tcPr>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В</w:t>
            </w:r>
          </w:p>
        </w:tc>
      </w:tr>
    </w:tbl>
    <w:p w:rsidR="0045405B" w:rsidRPr="0045405B" w:rsidRDefault="0045405B" w:rsidP="0045405B">
      <w:pPr>
        <w:spacing w:after="0"/>
        <w:jc w:val="both"/>
        <w:rPr>
          <w:rFonts w:ascii="Times New Roman" w:hAnsi="Times New Roman" w:cs="Times New Roman"/>
          <w:sz w:val="24"/>
          <w:szCs w:val="24"/>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rPr>
        <w:t>2.</w:t>
      </w:r>
      <w:r w:rsidRPr="0045405B">
        <w:rPr>
          <w:noProof/>
          <w:lang w:val="ru-RU" w:eastAsia="ru-RU"/>
        </w:rPr>
        <w:t xml:space="preserve"> </w:t>
      </w:r>
      <w:r w:rsidRPr="0045405B">
        <w:rPr>
          <w:rFonts w:ascii="Times New Roman" w:hAnsi="Times New Roman"/>
          <w:sz w:val="24"/>
          <w:szCs w:val="24"/>
        </w:rPr>
        <w:t>У</w:t>
      </w:r>
      <w:r w:rsidRPr="0045405B">
        <w:rPr>
          <w:rFonts w:ascii="Times New Roman" w:hAnsi="Times New Roman"/>
          <w:sz w:val="24"/>
          <w:szCs w:val="24"/>
          <w:lang w:val="ru-RU"/>
        </w:rPr>
        <w:t>становіть відповідність між назвами</w:t>
      </w:r>
      <w:r w:rsidRPr="0045405B">
        <w:rPr>
          <w:rFonts w:ascii="Times New Roman" w:hAnsi="Times New Roman"/>
          <w:sz w:val="24"/>
          <w:szCs w:val="24"/>
        </w:rPr>
        <w:t xml:space="preserve"> органів </w:t>
      </w:r>
      <w:r w:rsidRPr="0045405B">
        <w:rPr>
          <w:rFonts w:ascii="Times New Roman" w:hAnsi="Times New Roman"/>
          <w:sz w:val="24"/>
          <w:szCs w:val="24"/>
          <w:lang w:val="ru-RU"/>
        </w:rPr>
        <w:t xml:space="preserve"> кровообігу та цифрами на малюнку:</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lang w:val="ru-RU"/>
        </w:rPr>
        <w:t>А.</w:t>
      </w:r>
      <w:r w:rsidRPr="0045405B">
        <w:rPr>
          <w:rFonts w:ascii="Times New Roman" w:hAnsi="Times New Roman"/>
          <w:sz w:val="24"/>
          <w:szCs w:val="24"/>
        </w:rPr>
        <w:t xml:space="preserve"> ліве передсердя</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lang w:val="ru-RU"/>
        </w:rPr>
        <w:t xml:space="preserve">Б. </w:t>
      </w:r>
      <w:r w:rsidRPr="0045405B">
        <w:rPr>
          <w:rFonts w:ascii="Times New Roman" w:hAnsi="Times New Roman"/>
          <w:sz w:val="24"/>
          <w:szCs w:val="24"/>
        </w:rPr>
        <w:t>легенева артерія</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lang w:val="ru-RU"/>
        </w:rPr>
        <w:t xml:space="preserve">В. </w:t>
      </w:r>
      <w:r w:rsidRPr="0045405B">
        <w:rPr>
          <w:rFonts w:ascii="Times New Roman" w:hAnsi="Times New Roman"/>
          <w:sz w:val="24"/>
          <w:szCs w:val="24"/>
        </w:rPr>
        <w:t>верхня порожниста вена</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lang w:val="ru-RU"/>
        </w:rPr>
        <w:t xml:space="preserve">Г. </w:t>
      </w:r>
      <w:r w:rsidRPr="0045405B">
        <w:rPr>
          <w:rFonts w:ascii="Times New Roman" w:hAnsi="Times New Roman"/>
          <w:sz w:val="24"/>
          <w:szCs w:val="24"/>
        </w:rPr>
        <w:t>капілярна сітка великого кола кровообігу</w:t>
      </w:r>
    </w:p>
    <w:p w:rsidR="0045405B" w:rsidRPr="0045405B" w:rsidRDefault="0045405B" w:rsidP="0045405B">
      <w:pPr>
        <w:spacing w:after="0"/>
        <w:jc w:val="both"/>
        <w:rPr>
          <w:rFonts w:ascii="Times New Roman" w:hAnsi="Times New Roman"/>
          <w:sz w:val="24"/>
          <w:szCs w:val="24"/>
        </w:rPr>
      </w:pPr>
    </w:p>
    <w:p w:rsidR="0045405B" w:rsidRPr="0045405B" w:rsidRDefault="0045405B" w:rsidP="0045405B">
      <w:pPr>
        <w:spacing w:after="0"/>
        <w:rPr>
          <w:b/>
          <w:bCs/>
          <w:color w:val="000000"/>
          <w:sz w:val="20"/>
          <w:szCs w:val="20"/>
          <w:lang w:val="ru-RU"/>
        </w:rPr>
      </w:pPr>
      <w:r w:rsidRPr="0045405B">
        <w:rPr>
          <w:noProof/>
          <w:lang w:val="ru-RU" w:eastAsia="ru-RU"/>
        </w:rPr>
        <w:lastRenderedPageBreak/>
        <w:drawing>
          <wp:inline distT="0" distB="0" distL="0" distR="0" wp14:anchorId="02D4964C" wp14:editId="30969C94">
            <wp:extent cx="2790825" cy="4762500"/>
            <wp:effectExtent l="0" t="0" r="9525" b="0"/>
            <wp:docPr id="8" name="Рисунок 8" descr="http://sohmet.ru/books/item/f00/s00/z0000030/pic/0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hmet.ru/books/item/f00/s00/z0000030/pic/0000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4762500"/>
                    </a:xfrm>
                    <a:prstGeom prst="rect">
                      <a:avLst/>
                    </a:prstGeom>
                    <a:noFill/>
                    <a:ln>
                      <a:noFill/>
                    </a:ln>
                  </pic:spPr>
                </pic:pic>
              </a:graphicData>
            </a:graphic>
          </wp:inline>
        </w:drawing>
      </w:r>
    </w:p>
    <w:p w:rsidR="0045405B" w:rsidRPr="0045405B" w:rsidRDefault="0045405B" w:rsidP="0045405B">
      <w:pPr>
        <w:spacing w:after="0"/>
        <w:rPr>
          <w:b/>
          <w:bCs/>
          <w:color w:val="000000"/>
          <w:sz w:val="20"/>
          <w:szCs w:val="20"/>
          <w:lang w:val="ru-RU"/>
        </w:rPr>
      </w:pPr>
    </w:p>
    <w:p w:rsidR="0045405B" w:rsidRPr="0045405B" w:rsidRDefault="0045405B" w:rsidP="0045405B">
      <w:pPr>
        <w:spacing w:after="0" w:line="360" w:lineRule="auto"/>
        <w:rPr>
          <w:rFonts w:ascii="Times New Roman" w:hAnsi="Times New Roman"/>
          <w:i/>
          <w:sz w:val="26"/>
          <w:szCs w:val="26"/>
        </w:rPr>
      </w:pPr>
      <w:r w:rsidRPr="0045405B">
        <w:rPr>
          <w:rFonts w:ascii="Times New Roman" w:hAnsi="Times New Roman"/>
          <w:i/>
          <w:sz w:val="26"/>
          <w:szCs w:val="26"/>
        </w:rPr>
        <w:t>Вірна відповідь:</w:t>
      </w:r>
    </w:p>
    <w:tbl>
      <w:tblPr>
        <w:tblStyle w:val="a8"/>
        <w:tblW w:w="0" w:type="auto"/>
        <w:tblLook w:val="04A0" w:firstRow="1" w:lastRow="0" w:firstColumn="1" w:lastColumn="0" w:noHBand="0" w:noVBand="1"/>
      </w:tblPr>
      <w:tblGrid>
        <w:gridCol w:w="701"/>
        <w:gridCol w:w="701"/>
        <w:gridCol w:w="701"/>
        <w:gridCol w:w="701"/>
      </w:tblGrid>
      <w:tr w:rsidR="0045405B" w:rsidRPr="0045405B" w:rsidTr="0045405B">
        <w:trPr>
          <w:trHeight w:val="383"/>
        </w:trPr>
        <w:tc>
          <w:tcPr>
            <w:tcW w:w="701"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А</w:t>
            </w:r>
          </w:p>
        </w:tc>
        <w:tc>
          <w:tcPr>
            <w:tcW w:w="701"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Б</w:t>
            </w:r>
          </w:p>
        </w:tc>
        <w:tc>
          <w:tcPr>
            <w:tcW w:w="701"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В</w:t>
            </w:r>
          </w:p>
        </w:tc>
        <w:tc>
          <w:tcPr>
            <w:tcW w:w="701"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Г</w:t>
            </w:r>
          </w:p>
        </w:tc>
      </w:tr>
      <w:tr w:rsidR="0045405B" w:rsidRPr="0045405B" w:rsidTr="0045405B">
        <w:trPr>
          <w:trHeight w:val="370"/>
        </w:trPr>
        <w:tc>
          <w:tcPr>
            <w:tcW w:w="701"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 xml:space="preserve">  14</w:t>
            </w:r>
          </w:p>
        </w:tc>
        <w:tc>
          <w:tcPr>
            <w:tcW w:w="701"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 xml:space="preserve">  11</w:t>
            </w:r>
          </w:p>
        </w:tc>
        <w:tc>
          <w:tcPr>
            <w:tcW w:w="701"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 xml:space="preserve">  8</w:t>
            </w:r>
          </w:p>
        </w:tc>
        <w:tc>
          <w:tcPr>
            <w:tcW w:w="701"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 xml:space="preserve">  4</w:t>
            </w:r>
          </w:p>
        </w:tc>
      </w:tr>
    </w:tbl>
    <w:p w:rsidR="0045405B" w:rsidRPr="0045405B" w:rsidRDefault="0045405B" w:rsidP="0045405B">
      <w:pPr>
        <w:spacing w:after="0"/>
        <w:jc w:val="both"/>
        <w:rPr>
          <w:rFonts w:ascii="Times New Roman" w:hAnsi="Times New Roman"/>
          <w:sz w:val="24"/>
          <w:szCs w:val="24"/>
        </w:rPr>
      </w:pPr>
    </w:p>
    <w:p w:rsidR="0045405B" w:rsidRPr="0045405B" w:rsidRDefault="0045405B" w:rsidP="0045405B">
      <w:pPr>
        <w:spacing w:after="0"/>
        <w:jc w:val="both"/>
        <w:rPr>
          <w:rFonts w:ascii="Times New Roman" w:hAnsi="Times New Roman"/>
          <w:sz w:val="24"/>
          <w:szCs w:val="24"/>
        </w:rPr>
      </w:pPr>
      <w:r w:rsidRPr="0045405B">
        <w:rPr>
          <w:rFonts w:ascii="Times New Roman" w:hAnsi="Times New Roman"/>
          <w:sz w:val="24"/>
          <w:szCs w:val="24"/>
        </w:rPr>
        <w:t xml:space="preserve">3. </w:t>
      </w:r>
      <w:r w:rsidRPr="0045405B">
        <w:rPr>
          <w:rFonts w:ascii="Times New Roman" w:hAnsi="Times New Roman"/>
          <w:sz w:val="24"/>
          <w:szCs w:val="24"/>
          <w:lang w:val="ru-RU"/>
        </w:rPr>
        <w:t xml:space="preserve">Установіть відповідність між </w:t>
      </w:r>
      <w:proofErr w:type="gramStart"/>
      <w:r w:rsidRPr="0045405B">
        <w:rPr>
          <w:rFonts w:ascii="Times New Roman" w:hAnsi="Times New Roman"/>
          <w:sz w:val="24"/>
          <w:szCs w:val="24"/>
          <w:lang w:val="ru-RU"/>
        </w:rPr>
        <w:t>органами  дихальної</w:t>
      </w:r>
      <w:proofErr w:type="gramEnd"/>
      <w:r w:rsidRPr="0045405B">
        <w:rPr>
          <w:rFonts w:ascii="Times New Roman" w:hAnsi="Times New Roman"/>
          <w:sz w:val="24"/>
          <w:szCs w:val="24"/>
          <w:lang w:val="ru-RU"/>
        </w:rPr>
        <w:t xml:space="preserve"> системи та </w:t>
      </w:r>
      <w:r w:rsidRPr="0045405B">
        <w:rPr>
          <w:rFonts w:ascii="Times New Roman" w:hAnsi="Times New Roman"/>
          <w:sz w:val="24"/>
          <w:szCs w:val="24"/>
        </w:rPr>
        <w:t>їх функціями:</w:t>
      </w:r>
    </w:p>
    <w:p w:rsidR="0045405B" w:rsidRPr="0045405B" w:rsidRDefault="0045405B" w:rsidP="0045405B">
      <w:pPr>
        <w:spacing w:after="0"/>
        <w:jc w:val="both"/>
        <w:rPr>
          <w:rFonts w:ascii="Times New Roman" w:hAnsi="Times New Roman"/>
          <w:sz w:val="24"/>
          <w:szCs w:val="24"/>
        </w:rPr>
      </w:pPr>
    </w:p>
    <w:tbl>
      <w:tblPr>
        <w:tblStyle w:val="a8"/>
        <w:tblW w:w="0" w:type="auto"/>
        <w:tblLook w:val="04A0" w:firstRow="1" w:lastRow="0" w:firstColumn="1" w:lastColumn="0" w:noHBand="0" w:noVBand="1"/>
      </w:tblPr>
      <w:tblGrid>
        <w:gridCol w:w="3539"/>
        <w:gridCol w:w="5806"/>
      </w:tblGrid>
      <w:tr w:rsidR="0045405B" w:rsidRPr="0045405B" w:rsidTr="0045405B">
        <w:tc>
          <w:tcPr>
            <w:tcW w:w="3539" w:type="dxa"/>
          </w:tcPr>
          <w:p w:rsidR="0045405B" w:rsidRPr="0045405B" w:rsidRDefault="0045405B" w:rsidP="0045405B">
            <w:pPr>
              <w:spacing w:line="360" w:lineRule="auto"/>
              <w:jc w:val="center"/>
              <w:rPr>
                <w:rFonts w:ascii="Times New Roman" w:hAnsi="Times New Roman"/>
                <w:sz w:val="24"/>
                <w:szCs w:val="24"/>
              </w:rPr>
            </w:pPr>
            <w:r w:rsidRPr="0045405B">
              <w:rPr>
                <w:rFonts w:ascii="Times New Roman" w:hAnsi="Times New Roman"/>
                <w:sz w:val="24"/>
                <w:szCs w:val="24"/>
              </w:rPr>
              <w:t>Органи дихальної  системи</w:t>
            </w:r>
          </w:p>
        </w:tc>
        <w:tc>
          <w:tcPr>
            <w:tcW w:w="5806" w:type="dxa"/>
          </w:tcPr>
          <w:p w:rsidR="0045405B" w:rsidRPr="0045405B" w:rsidRDefault="0045405B" w:rsidP="0045405B">
            <w:pPr>
              <w:spacing w:line="360" w:lineRule="auto"/>
              <w:jc w:val="center"/>
              <w:rPr>
                <w:rFonts w:ascii="Times New Roman" w:hAnsi="Times New Roman"/>
                <w:sz w:val="24"/>
                <w:szCs w:val="24"/>
              </w:rPr>
            </w:pPr>
            <w:r w:rsidRPr="0045405B">
              <w:rPr>
                <w:rFonts w:ascii="Times New Roman" w:hAnsi="Times New Roman"/>
                <w:sz w:val="24"/>
                <w:szCs w:val="24"/>
              </w:rPr>
              <w:t>Характерні ознаки будови</w:t>
            </w:r>
          </w:p>
        </w:tc>
      </w:tr>
      <w:tr w:rsidR="0045405B" w:rsidRPr="0045405B" w:rsidTr="0045405B">
        <w:tc>
          <w:tcPr>
            <w:tcW w:w="3539" w:type="dxa"/>
          </w:tcPr>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1.гортань</w:t>
            </w:r>
          </w:p>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2.бронх</w:t>
            </w:r>
          </w:p>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3.трахея</w:t>
            </w:r>
          </w:p>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4.носова порожнина</w:t>
            </w:r>
          </w:p>
        </w:tc>
        <w:tc>
          <w:tcPr>
            <w:tcW w:w="5806" w:type="dxa"/>
          </w:tcPr>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А.</w:t>
            </w:r>
            <w:r w:rsidRPr="0045405B">
              <w:rPr>
                <w:sz w:val="24"/>
                <w:szCs w:val="24"/>
              </w:rPr>
              <w:t xml:space="preserve"> </w:t>
            </w:r>
            <w:r w:rsidRPr="0045405B">
              <w:rPr>
                <w:rFonts w:ascii="Times New Roman" w:hAnsi="Times New Roman"/>
                <w:sz w:val="24"/>
                <w:szCs w:val="24"/>
              </w:rPr>
              <w:t>забезпечує газообмін крові з повітрям</w:t>
            </w:r>
          </w:p>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Б.</w:t>
            </w:r>
            <w:r w:rsidRPr="0045405B">
              <w:rPr>
                <w:sz w:val="24"/>
                <w:szCs w:val="24"/>
                <w:lang w:val="ru-RU"/>
              </w:rPr>
              <w:t xml:space="preserve"> </w:t>
            </w:r>
            <w:r w:rsidRPr="0045405B">
              <w:rPr>
                <w:rFonts w:ascii="Times New Roman" w:hAnsi="Times New Roman"/>
                <w:sz w:val="24"/>
                <w:szCs w:val="24"/>
              </w:rPr>
              <w:t>проведення повітря та формування звуків</w:t>
            </w:r>
          </w:p>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В.</w:t>
            </w:r>
            <w:r w:rsidRPr="0045405B">
              <w:rPr>
                <w:sz w:val="24"/>
                <w:szCs w:val="24"/>
              </w:rPr>
              <w:t xml:space="preserve"> </w:t>
            </w:r>
            <w:r w:rsidRPr="0045405B">
              <w:rPr>
                <w:rFonts w:ascii="Times New Roman" w:hAnsi="Times New Roman"/>
                <w:sz w:val="24"/>
                <w:szCs w:val="24"/>
              </w:rPr>
              <w:t>зігріває і зволожує вдихнуте повітря</w:t>
            </w:r>
          </w:p>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Г.</w:t>
            </w:r>
            <w:r w:rsidRPr="0045405B">
              <w:rPr>
                <w:sz w:val="24"/>
                <w:szCs w:val="24"/>
                <w:lang w:val="ru-RU"/>
              </w:rPr>
              <w:t xml:space="preserve"> </w:t>
            </w:r>
            <w:r w:rsidRPr="0045405B">
              <w:rPr>
                <w:rFonts w:ascii="Times New Roman" w:hAnsi="Times New Roman"/>
                <w:sz w:val="24"/>
                <w:szCs w:val="24"/>
              </w:rPr>
              <w:t>транспортує повітря від гортані до бронхів</w:t>
            </w:r>
          </w:p>
          <w:p w:rsidR="0045405B" w:rsidRPr="0045405B" w:rsidRDefault="0045405B" w:rsidP="0045405B">
            <w:pPr>
              <w:spacing w:line="360" w:lineRule="auto"/>
              <w:rPr>
                <w:rFonts w:ascii="Times New Roman" w:hAnsi="Times New Roman"/>
                <w:sz w:val="24"/>
                <w:szCs w:val="24"/>
              </w:rPr>
            </w:pPr>
            <w:r w:rsidRPr="0045405B">
              <w:rPr>
                <w:rFonts w:ascii="Times New Roman" w:hAnsi="Times New Roman"/>
                <w:sz w:val="24"/>
                <w:szCs w:val="24"/>
              </w:rPr>
              <w:t>Д.</w:t>
            </w:r>
            <w:r w:rsidRPr="0045405B">
              <w:rPr>
                <w:sz w:val="24"/>
                <w:szCs w:val="24"/>
              </w:rPr>
              <w:t xml:space="preserve"> </w:t>
            </w:r>
            <w:r w:rsidRPr="0045405B">
              <w:rPr>
                <w:rFonts w:ascii="Times New Roman" w:hAnsi="Times New Roman"/>
                <w:sz w:val="24"/>
                <w:szCs w:val="24"/>
              </w:rPr>
              <w:t>розподіляє вдихнуте повітря між легенями</w:t>
            </w:r>
          </w:p>
        </w:tc>
      </w:tr>
    </w:tbl>
    <w:p w:rsidR="0045405B" w:rsidRPr="0045405B" w:rsidRDefault="0045405B" w:rsidP="0045405B">
      <w:pPr>
        <w:spacing w:after="0"/>
        <w:jc w:val="both"/>
        <w:rPr>
          <w:rFonts w:ascii="Times New Roman" w:hAnsi="Times New Roman"/>
          <w:i/>
          <w:sz w:val="24"/>
          <w:szCs w:val="24"/>
        </w:rPr>
      </w:pPr>
    </w:p>
    <w:p w:rsidR="0045405B" w:rsidRPr="0045405B" w:rsidRDefault="0045405B" w:rsidP="0045405B">
      <w:pPr>
        <w:spacing w:after="0" w:line="360" w:lineRule="auto"/>
        <w:rPr>
          <w:rFonts w:ascii="Times New Roman" w:hAnsi="Times New Roman"/>
          <w:i/>
          <w:sz w:val="26"/>
          <w:szCs w:val="26"/>
        </w:rPr>
      </w:pPr>
      <w:r w:rsidRPr="0045405B">
        <w:rPr>
          <w:rFonts w:ascii="Times New Roman" w:hAnsi="Times New Roman"/>
          <w:i/>
          <w:sz w:val="26"/>
          <w:szCs w:val="26"/>
        </w:rPr>
        <w:t>Вірна відповідь:</w:t>
      </w:r>
    </w:p>
    <w:tbl>
      <w:tblPr>
        <w:tblStyle w:val="a8"/>
        <w:tblW w:w="0" w:type="auto"/>
        <w:tblLook w:val="04A0" w:firstRow="1" w:lastRow="0" w:firstColumn="1" w:lastColumn="0" w:noHBand="0" w:noVBand="1"/>
      </w:tblPr>
      <w:tblGrid>
        <w:gridCol w:w="701"/>
        <w:gridCol w:w="701"/>
        <w:gridCol w:w="701"/>
        <w:gridCol w:w="701"/>
      </w:tblGrid>
      <w:tr w:rsidR="0045405B" w:rsidRPr="0045405B" w:rsidTr="0045405B">
        <w:trPr>
          <w:trHeight w:val="383"/>
        </w:trPr>
        <w:tc>
          <w:tcPr>
            <w:tcW w:w="701"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1</w:t>
            </w:r>
          </w:p>
        </w:tc>
        <w:tc>
          <w:tcPr>
            <w:tcW w:w="701"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2</w:t>
            </w:r>
          </w:p>
        </w:tc>
        <w:tc>
          <w:tcPr>
            <w:tcW w:w="701"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3</w:t>
            </w:r>
          </w:p>
        </w:tc>
        <w:tc>
          <w:tcPr>
            <w:tcW w:w="701" w:type="dxa"/>
          </w:tcPr>
          <w:p w:rsidR="0045405B" w:rsidRPr="0045405B" w:rsidRDefault="0045405B" w:rsidP="0045405B">
            <w:pPr>
              <w:spacing w:line="360" w:lineRule="auto"/>
              <w:jc w:val="center"/>
              <w:rPr>
                <w:rFonts w:ascii="Times New Roman" w:hAnsi="Times New Roman"/>
                <w:sz w:val="26"/>
                <w:szCs w:val="26"/>
              </w:rPr>
            </w:pPr>
            <w:r w:rsidRPr="0045405B">
              <w:rPr>
                <w:rFonts w:ascii="Times New Roman" w:hAnsi="Times New Roman"/>
                <w:sz w:val="26"/>
                <w:szCs w:val="26"/>
              </w:rPr>
              <w:t>4</w:t>
            </w:r>
          </w:p>
        </w:tc>
      </w:tr>
      <w:tr w:rsidR="0045405B" w:rsidRPr="0045405B" w:rsidTr="0045405B">
        <w:trPr>
          <w:trHeight w:val="370"/>
        </w:trPr>
        <w:tc>
          <w:tcPr>
            <w:tcW w:w="701"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 xml:space="preserve">  Б</w:t>
            </w:r>
          </w:p>
        </w:tc>
        <w:tc>
          <w:tcPr>
            <w:tcW w:w="701"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 xml:space="preserve">  Д</w:t>
            </w:r>
          </w:p>
        </w:tc>
        <w:tc>
          <w:tcPr>
            <w:tcW w:w="701"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 xml:space="preserve">  Г</w:t>
            </w:r>
          </w:p>
        </w:tc>
        <w:tc>
          <w:tcPr>
            <w:tcW w:w="701" w:type="dxa"/>
          </w:tcPr>
          <w:p w:rsidR="0045405B" w:rsidRPr="0045405B" w:rsidRDefault="0045405B" w:rsidP="0045405B">
            <w:pPr>
              <w:spacing w:line="360" w:lineRule="auto"/>
              <w:rPr>
                <w:rFonts w:ascii="Times New Roman" w:hAnsi="Times New Roman"/>
                <w:sz w:val="26"/>
                <w:szCs w:val="26"/>
              </w:rPr>
            </w:pPr>
            <w:r w:rsidRPr="0045405B">
              <w:rPr>
                <w:rFonts w:ascii="Times New Roman" w:hAnsi="Times New Roman"/>
                <w:sz w:val="26"/>
                <w:szCs w:val="26"/>
              </w:rPr>
              <w:t xml:space="preserve">  В</w:t>
            </w:r>
          </w:p>
        </w:tc>
      </w:tr>
    </w:tbl>
    <w:p w:rsidR="0045405B" w:rsidRPr="0045405B" w:rsidRDefault="0045405B" w:rsidP="0045405B">
      <w:pPr>
        <w:rPr>
          <w:rFonts w:ascii="Times New Roman" w:hAnsi="Times New Roman"/>
          <w:sz w:val="24"/>
          <w:szCs w:val="24"/>
          <w:lang w:val="ru-RU"/>
        </w:rPr>
      </w:pPr>
    </w:p>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lastRenderedPageBreak/>
        <w:t>ІІІ рівень (кожне завдання 1, 5 балів)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1. Бувають хвороби, за яких у серці людини не повністю змикаються стулкові або півмісяцеві клапани. Поясніть, чому в обох випадках робота серця утруднена.</w:t>
      </w:r>
    </w:p>
    <w:p w:rsidR="0045405B" w:rsidRPr="0045405B" w:rsidRDefault="0045405B" w:rsidP="0045405B">
      <w:pPr>
        <w:jc w:val="both"/>
        <w:rPr>
          <w:rFonts w:ascii="Times New Roman" w:hAnsi="Times New Roman" w:cs="Times New Roman"/>
          <w:b/>
          <w:sz w:val="24"/>
          <w:szCs w:val="24"/>
          <w:lang w:val="ru-RU"/>
        </w:rPr>
      </w:pPr>
      <w:r w:rsidRPr="0045405B">
        <w:rPr>
          <w:rFonts w:ascii="Times New Roman" w:hAnsi="Times New Roman"/>
          <w:sz w:val="24"/>
          <w:szCs w:val="24"/>
          <w:lang w:val="ru-RU"/>
        </w:rPr>
        <w:t>2.</w:t>
      </w:r>
      <w:r w:rsidRPr="0045405B">
        <w:rPr>
          <w:lang w:val="ru-RU"/>
        </w:rPr>
        <w:t xml:space="preserve"> </w:t>
      </w:r>
      <w:r w:rsidRPr="0045405B">
        <w:rPr>
          <w:rFonts w:ascii="Times New Roman" w:hAnsi="Times New Roman" w:cs="Times New Roman"/>
          <w:sz w:val="24"/>
          <w:szCs w:val="24"/>
          <w:lang w:val="ru-RU"/>
        </w:rPr>
        <w:t xml:space="preserve">Ви потрапили в ситуацію, коли необхідно надати першу допомогу людям при кровотечі. </w:t>
      </w:r>
      <w:r w:rsidRPr="0045405B">
        <w:rPr>
          <w:rFonts w:ascii="Times New Roman" w:hAnsi="Times New Roman" w:cs="Times New Roman"/>
          <w:sz w:val="24"/>
          <w:szCs w:val="24"/>
        </w:rPr>
        <w:t xml:space="preserve">У потерпілого </w:t>
      </w:r>
      <w:r w:rsidRPr="0045405B">
        <w:rPr>
          <w:rFonts w:ascii="Times New Roman" w:hAnsi="Times New Roman" w:cs="Times New Roman"/>
          <w:sz w:val="24"/>
          <w:szCs w:val="24"/>
          <w:lang w:val="ru-RU"/>
        </w:rPr>
        <w:t>рана на передпліччі з великою втратою крові яскраво</w:t>
      </w:r>
      <w:r w:rsidRPr="0045405B">
        <w:rPr>
          <w:rFonts w:ascii="Times New Roman" w:hAnsi="Times New Roman" w:cs="Times New Roman"/>
          <w:sz w:val="24"/>
          <w:szCs w:val="24"/>
        </w:rPr>
        <w:t xml:space="preserve"> </w:t>
      </w:r>
      <w:r w:rsidRPr="0045405B">
        <w:rPr>
          <w:rFonts w:ascii="Times New Roman" w:hAnsi="Times New Roman" w:cs="Times New Roman"/>
          <w:sz w:val="24"/>
          <w:szCs w:val="24"/>
          <w:lang w:val="ru-RU"/>
        </w:rPr>
        <w:t>- червоного кольору. Обґрунтуйте і вкажіть послідовність заходів першої допомоги потерпілому в описаній ситуації.</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w:t>
      </w:r>
      <w:proofErr w:type="gramStart"/>
      <w:r w:rsidRPr="0045405B">
        <w:rPr>
          <w:rFonts w:ascii="Times New Roman" w:hAnsi="Times New Roman"/>
          <w:sz w:val="24"/>
          <w:szCs w:val="24"/>
          <w:lang w:val="en-US"/>
        </w:rPr>
        <w:t>IV</w:t>
      </w:r>
      <w:r w:rsidRPr="0045405B">
        <w:rPr>
          <w:rFonts w:ascii="Times New Roman" w:hAnsi="Times New Roman"/>
          <w:sz w:val="24"/>
          <w:szCs w:val="24"/>
          <w:lang w:val="ru-RU"/>
        </w:rPr>
        <w:t xml:space="preserve">  рівень</w:t>
      </w:r>
      <w:proofErr w:type="gramEnd"/>
      <w:r w:rsidRPr="0045405B">
        <w:rPr>
          <w:rFonts w:ascii="Times New Roman" w:hAnsi="Times New Roman"/>
          <w:sz w:val="24"/>
          <w:szCs w:val="24"/>
          <w:lang w:val="ru-RU"/>
        </w:rPr>
        <w:t xml:space="preserve"> (3 бала)</w:t>
      </w:r>
    </w:p>
    <w:p w:rsidR="0045405B" w:rsidRPr="0045405B" w:rsidRDefault="0045405B" w:rsidP="0045405B">
      <w:pPr>
        <w:spacing w:after="0" w:line="360" w:lineRule="auto"/>
        <w:jc w:val="both"/>
        <w:rPr>
          <w:rFonts w:ascii="Times New Roman" w:hAnsi="Times New Roman" w:cs="Times New Roman"/>
          <w:b/>
          <w:sz w:val="24"/>
          <w:szCs w:val="24"/>
        </w:rPr>
      </w:pPr>
      <w:r w:rsidRPr="0045405B">
        <w:rPr>
          <w:rFonts w:ascii="Times New Roman" w:hAnsi="Times New Roman" w:cs="Times New Roman"/>
          <w:sz w:val="24"/>
          <w:szCs w:val="24"/>
          <w:lang w:val="ru-RU"/>
        </w:rPr>
        <w:t xml:space="preserve">Укажіть причини </w:t>
      </w:r>
      <w:r w:rsidRPr="0045405B">
        <w:rPr>
          <w:rFonts w:ascii="Times New Roman" w:hAnsi="Times New Roman" w:cs="Times New Roman"/>
          <w:sz w:val="24"/>
          <w:szCs w:val="24"/>
        </w:rPr>
        <w:t xml:space="preserve">захворювань органів дихальної системи </w:t>
      </w:r>
      <w:r w:rsidRPr="0045405B">
        <w:rPr>
          <w:rFonts w:ascii="Times New Roman" w:hAnsi="Times New Roman" w:cs="Times New Roman"/>
          <w:sz w:val="24"/>
          <w:szCs w:val="24"/>
          <w:lang w:val="ru-RU"/>
        </w:rPr>
        <w:t>і складіть план заходів їхньої профілактики.</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26</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Виділення – важливий етап обміну речовин. Будова і функції сечовидільної системи.</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spacing w:after="0" w:line="360" w:lineRule="auto"/>
        <w:rPr>
          <w:rFonts w:ascii="Times New Roman" w:hAnsi="Times New Roman"/>
          <w:sz w:val="24"/>
          <w:szCs w:val="24"/>
        </w:rPr>
      </w:pPr>
      <w:r w:rsidRPr="0045405B">
        <w:rPr>
          <w:rFonts w:ascii="Times New Roman" w:hAnsi="Times New Roman"/>
          <w:sz w:val="24"/>
          <w:szCs w:val="24"/>
          <w:lang w:val="ru-RU"/>
        </w:rPr>
        <w:t>1.</w:t>
      </w:r>
      <w:r w:rsidRPr="0045405B">
        <w:rPr>
          <w:rFonts w:ascii="Times New Roman" w:hAnsi="Times New Roman"/>
          <w:sz w:val="24"/>
          <w:szCs w:val="24"/>
        </w:rPr>
        <w:t>Виділення – важливий етап обміну речовин.</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Розповідь вчителя:</w:t>
      </w:r>
    </w:p>
    <w:p w:rsidR="0045405B" w:rsidRPr="0045405B" w:rsidRDefault="0045405B" w:rsidP="0045405B">
      <w:pPr>
        <w:spacing w:after="0"/>
        <w:jc w:val="both"/>
        <w:rPr>
          <w:rFonts w:ascii="Times New Roman" w:hAnsi="Times New Roman"/>
          <w:sz w:val="24"/>
          <w:szCs w:val="24"/>
        </w:rPr>
      </w:pPr>
      <w:r w:rsidRPr="0045405B">
        <w:rPr>
          <w:rFonts w:ascii="Times New Roman" w:hAnsi="Times New Roman"/>
          <w:sz w:val="24"/>
          <w:szCs w:val="24"/>
        </w:rPr>
        <w:t xml:space="preserve">   Виділення — процес виведення з організму кінцевих продуктів, які утворилися в ході обміну речовин в клітинах тіла при розщепленні органічних речовин. Цю функцію виконують як спеціалізовані видільні органи, так і інші органи чи системи, для яких видільна функція може бути побічною, другорядною.</w:t>
      </w:r>
    </w:p>
    <w:p w:rsidR="0045405B" w:rsidRPr="0045405B" w:rsidRDefault="0045405B" w:rsidP="00AD3090">
      <w:pPr>
        <w:numPr>
          <w:ilvl w:val="0"/>
          <w:numId w:val="26"/>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Які органи відносяться до органів виділення? </w:t>
      </w:r>
    </w:p>
    <w:p w:rsidR="0045405B" w:rsidRPr="0045405B" w:rsidRDefault="0045405B" w:rsidP="00AD3090">
      <w:pPr>
        <w:numPr>
          <w:ilvl w:val="0"/>
          <w:numId w:val="26"/>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 вони видаляють з організму?</w:t>
      </w:r>
    </w:p>
    <w:p w:rsidR="0045405B" w:rsidRPr="0045405B" w:rsidRDefault="0045405B" w:rsidP="0045405B">
      <w:pPr>
        <w:spacing w:after="0"/>
        <w:jc w:val="both"/>
        <w:rPr>
          <w:rFonts w:ascii="Times New Roman" w:hAnsi="Times New Roman"/>
          <w:i/>
          <w:sz w:val="24"/>
          <w:szCs w:val="24"/>
        </w:rPr>
      </w:pPr>
      <w:r w:rsidRPr="0045405B">
        <w:rPr>
          <w:rFonts w:ascii="Times New Roman" w:hAnsi="Times New Roman"/>
          <w:i/>
          <w:sz w:val="24"/>
          <w:szCs w:val="24"/>
        </w:rPr>
        <w:t>Вчитель корегує і узагальнює відповіді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До органів </w:t>
      </w:r>
      <w:proofErr w:type="gramStart"/>
      <w:r w:rsidRPr="0045405B">
        <w:rPr>
          <w:rFonts w:ascii="Times New Roman" w:hAnsi="Times New Roman"/>
          <w:sz w:val="24"/>
          <w:szCs w:val="24"/>
          <w:lang w:val="ru-RU"/>
        </w:rPr>
        <w:t>виділення  відносять</w:t>
      </w:r>
      <w:proofErr w:type="gramEnd"/>
      <w:r w:rsidRPr="0045405B">
        <w:rPr>
          <w:rFonts w:ascii="Times New Roman" w:hAnsi="Times New Roman"/>
          <w:sz w:val="24"/>
          <w:szCs w:val="24"/>
          <w:lang w:val="ru-RU"/>
        </w:rPr>
        <w:t xml:space="preserve">: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ЛЕГЕНІ - сприяють виділенню, в навколишнє середовище вуглекислого газу (СО</w:t>
      </w:r>
      <w:proofErr w:type="gramStart"/>
      <w:r w:rsidRPr="0045405B">
        <w:rPr>
          <w:rFonts w:ascii="Times New Roman" w:hAnsi="Times New Roman"/>
          <w:sz w:val="24"/>
          <w:szCs w:val="24"/>
          <w:vertAlign w:val="subscript"/>
          <w:lang w:val="ru-RU"/>
        </w:rPr>
        <w:t>2</w:t>
      </w:r>
      <w:r w:rsidRPr="0045405B">
        <w:rPr>
          <w:rFonts w:ascii="Times New Roman" w:hAnsi="Times New Roman"/>
          <w:sz w:val="24"/>
          <w:szCs w:val="24"/>
          <w:lang w:val="ru-RU"/>
        </w:rPr>
        <w:t xml:space="preserve"> )</w:t>
      </w:r>
      <w:proofErr w:type="gramEnd"/>
      <w:r w:rsidRPr="0045405B">
        <w:rPr>
          <w:rFonts w:ascii="Times New Roman" w:hAnsi="Times New Roman"/>
          <w:sz w:val="24"/>
          <w:szCs w:val="24"/>
          <w:lang w:val="ru-RU"/>
        </w:rPr>
        <w:t xml:space="preserve"> і води у вигляді пари (біля 400 мл. в добу  -15%)</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ШЛУНКОВО-КИШКОВИЙ ТРАКТ - виділяє незначну кількість води (6%), жовчних кислот, пігментів, холестерину, деякі лікарські рослини і неперетравлені залишки їжі в вигляді калових мас.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ШКІРА - виконує екскреторну функцію за рахунок наявності потових і сальних залоз. Потові залози виділяють піт, </w:t>
      </w:r>
      <w:proofErr w:type="gramStart"/>
      <w:r w:rsidRPr="0045405B">
        <w:rPr>
          <w:rFonts w:ascii="Times New Roman" w:hAnsi="Times New Roman"/>
          <w:sz w:val="24"/>
          <w:szCs w:val="24"/>
          <w:lang w:val="ru-RU"/>
        </w:rPr>
        <w:t>у склад</w:t>
      </w:r>
      <w:proofErr w:type="gramEnd"/>
      <w:r w:rsidRPr="0045405B">
        <w:rPr>
          <w:rFonts w:ascii="Times New Roman" w:hAnsi="Times New Roman"/>
          <w:sz w:val="24"/>
          <w:szCs w:val="24"/>
          <w:lang w:val="ru-RU"/>
        </w:rPr>
        <w:t xml:space="preserve"> яких входять вода (20%), солі, сечовина, сечова кислота тощо.</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НИРКИ – виділяють разом із сечею до 50% води</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sz w:val="24"/>
          <w:szCs w:val="24"/>
          <w:lang w:val="ru-RU"/>
        </w:rPr>
        <w:t xml:space="preserve">    Основним органом виділення є нирки, які виводять з сечею велику кількість кінцевих продуктів обміну, головним чином, які містять азот (сечовину, аміак, креатинін). Участь в цьому процесі шкіри, травного каналу та їх залоз недостатня. Саме тому, при недостатності видільної функції нирок організм страждає від уремії – підвищеної концентрації в крові продуктів азотистого обміну. Тільки нирки можуть довго і в самих різноманітних умовах підтримувати параметри водно-сольового гомеостазу організму.</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Процес утворення і виділення сечі з організму називається </w:t>
      </w:r>
      <w:r w:rsidRPr="0045405B">
        <w:rPr>
          <w:rFonts w:ascii="Times New Roman" w:hAnsi="Times New Roman"/>
          <w:i/>
          <w:sz w:val="24"/>
          <w:szCs w:val="24"/>
          <w:lang w:val="ru-RU"/>
        </w:rPr>
        <w:t>діурезом.</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sz w:val="24"/>
          <w:szCs w:val="24"/>
          <w:lang w:val="ru-RU"/>
        </w:rPr>
        <w:t>2. Будова і функції сечовидільної системи</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Бесіда:</w:t>
      </w:r>
    </w:p>
    <w:p w:rsidR="0045405B" w:rsidRPr="0045405B" w:rsidRDefault="0045405B" w:rsidP="00AD3090">
      <w:pPr>
        <w:numPr>
          <w:ilvl w:val="0"/>
          <w:numId w:val="28"/>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Пригадайте, які органи утворювали сечовидільну систему ссавців? (</w:t>
      </w:r>
      <w:r w:rsidRPr="0045405B">
        <w:rPr>
          <w:rFonts w:ascii="Times New Roman" w:eastAsia="Calibri" w:hAnsi="Times New Roman" w:cs="Times New Roman"/>
          <w:i/>
          <w:sz w:val="24"/>
          <w:szCs w:val="24"/>
        </w:rPr>
        <w:t>відповіді учнів)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До сечовидільної системи людини входять такі органи: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1. Нирки - функція сечоутворення і сечовиділення.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2. Сечоводи - функція сечовиведення.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3. Сечовий міхур – сечонакопичення.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lastRenderedPageBreak/>
        <w:t>4. Сечівник - сечовідведення сечі назовні.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Проекція зображення на екран або використання таблиці «Сечовидільна система»</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r w:rsidRPr="0045405B">
        <w:rPr>
          <w:rFonts w:ascii="Times New Roman" w:hAnsi="Times New Roman"/>
          <w:i/>
          <w:noProof/>
          <w:sz w:val="24"/>
          <w:szCs w:val="24"/>
          <w:lang w:val="ru-RU" w:eastAsia="ru-RU"/>
        </w:rPr>
        <w:drawing>
          <wp:inline distT="0" distB="0" distL="0" distR="0" wp14:anchorId="1D01B1BC" wp14:editId="650C4D37">
            <wp:extent cx="2095500" cy="2257425"/>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2095500" cy="2257425"/>
                    </a:xfrm>
                    <a:prstGeom prst="rect">
                      <a:avLst/>
                    </a:prstGeom>
                    <a:noFill/>
                    <a:ln w="9525">
                      <a:noFill/>
                      <a:miter lim="800000"/>
                      <a:headEnd/>
                      <a:tailEnd/>
                    </a:ln>
                  </pic:spPr>
                </pic:pic>
              </a:graphicData>
            </a:graphic>
          </wp:inline>
        </w:drawing>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Схема сечовидільної системи. 1 - нирки, 2 - сечоводи, 3 - сечовий міхур, 4 - сечівник</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Завдання учням:</w:t>
      </w:r>
    </w:p>
    <w:p w:rsidR="0045405B" w:rsidRPr="0045405B" w:rsidRDefault="0045405B" w:rsidP="00AD3090">
      <w:pPr>
        <w:numPr>
          <w:ilvl w:val="0"/>
          <w:numId w:val="28"/>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Розгляньте зображення сечовидільної системи та визначте особливості розташування (топографії) нирок в організмі людини.</w:t>
      </w:r>
    </w:p>
    <w:p w:rsidR="0045405B" w:rsidRPr="0045405B" w:rsidRDefault="0045405B" w:rsidP="00AD3090">
      <w:pPr>
        <w:numPr>
          <w:ilvl w:val="0"/>
          <w:numId w:val="28"/>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Чи на однаковому рівні знаходяться обидві нирки?</w:t>
      </w:r>
    </w:p>
    <w:p w:rsidR="0045405B" w:rsidRPr="0045405B" w:rsidRDefault="0045405B" w:rsidP="00AD3090">
      <w:pPr>
        <w:numPr>
          <w:ilvl w:val="0"/>
          <w:numId w:val="28"/>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 ви гадаєте, з якими органами межують нирки?</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Вчитель вислуховує відповіді учнів та корегує їх:</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Нирки знаходиться в позаочеревинному просторі, по обидві сторони хребта.  Права нирка розміщується на рівні ХІІ грудного – ІІІ поперекового хребців.  Ліва нирка розміщується на рівні XI грудного – ІІ поперекового хребців.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Межують нирки з такими органами: </w:t>
      </w:r>
    </w:p>
    <w:p w:rsidR="0045405B" w:rsidRPr="0045405B" w:rsidRDefault="0045405B" w:rsidP="00AD3090">
      <w:pPr>
        <w:numPr>
          <w:ilvl w:val="0"/>
          <w:numId w:val="29"/>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ззаду - з поперековою частиною діафрагми, поперековим м'язом. </w:t>
      </w:r>
    </w:p>
    <w:p w:rsidR="0045405B" w:rsidRPr="0045405B" w:rsidRDefault="0045405B" w:rsidP="00AD3090">
      <w:pPr>
        <w:numPr>
          <w:ilvl w:val="0"/>
          <w:numId w:val="29"/>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спереду правої нирки - знаходяться такі органи: права доля печінки, правий згин товстої кишки, 12-ти пала кишка. </w:t>
      </w:r>
    </w:p>
    <w:p w:rsidR="0045405B" w:rsidRPr="0045405B" w:rsidRDefault="0045405B" w:rsidP="00AD3090">
      <w:pPr>
        <w:numPr>
          <w:ilvl w:val="0"/>
          <w:numId w:val="29"/>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спереду лівої нирки - знаходяться такі органи: шлунок, хвіст підшлункової залози, селезінка, лівий згин обвідної кишки. </w:t>
      </w:r>
    </w:p>
    <w:p w:rsidR="0045405B" w:rsidRPr="0045405B" w:rsidRDefault="0045405B" w:rsidP="00AD3090">
      <w:pPr>
        <w:numPr>
          <w:ilvl w:val="0"/>
          <w:numId w:val="29"/>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Вище нирок знаходяться надниркові залози – парний орган ендокринної системи. </w: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 xml:space="preserve">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Нирка (ren лат. назва; nephros грецька назва) -  парний орган; є права і ліва нирка, бобоподібної форми, темно-червоного кольору, поверхня гладенька.</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Розміри:</w:t>
      </w:r>
    </w:p>
    <w:p w:rsidR="0045405B" w:rsidRPr="0045405B" w:rsidRDefault="0045405B" w:rsidP="00AD3090">
      <w:pPr>
        <w:numPr>
          <w:ilvl w:val="0"/>
          <w:numId w:val="30"/>
        </w:numPr>
        <w:spacing w:after="0" w:line="276" w:lineRule="auto"/>
        <w:contextualSpacing/>
        <w:rPr>
          <w:rFonts w:ascii="Times New Roman" w:eastAsia="Calibri" w:hAnsi="Times New Roman" w:cs="Times New Roman"/>
          <w:i/>
          <w:sz w:val="24"/>
          <w:szCs w:val="24"/>
        </w:rPr>
      </w:pPr>
      <w:r w:rsidRPr="0045405B">
        <w:rPr>
          <w:rFonts w:ascii="Times New Roman" w:eastAsia="Calibri" w:hAnsi="Times New Roman" w:cs="Times New Roman"/>
          <w:i/>
          <w:sz w:val="24"/>
          <w:szCs w:val="24"/>
        </w:rPr>
        <w:t xml:space="preserve">довжина 10-12 см, </w:t>
      </w:r>
    </w:p>
    <w:p w:rsidR="0045405B" w:rsidRPr="0045405B" w:rsidRDefault="0045405B" w:rsidP="00AD3090">
      <w:pPr>
        <w:numPr>
          <w:ilvl w:val="0"/>
          <w:numId w:val="30"/>
        </w:numPr>
        <w:spacing w:after="0" w:line="276" w:lineRule="auto"/>
        <w:contextualSpacing/>
        <w:rPr>
          <w:rFonts w:ascii="Times New Roman" w:eastAsia="Calibri" w:hAnsi="Times New Roman" w:cs="Times New Roman"/>
          <w:i/>
          <w:sz w:val="24"/>
          <w:szCs w:val="24"/>
        </w:rPr>
      </w:pPr>
      <w:r w:rsidRPr="0045405B">
        <w:rPr>
          <w:rFonts w:ascii="Times New Roman" w:eastAsia="Calibri" w:hAnsi="Times New Roman" w:cs="Times New Roman"/>
          <w:i/>
          <w:sz w:val="24"/>
          <w:szCs w:val="24"/>
        </w:rPr>
        <w:t xml:space="preserve">ширина - 6-5 см </w:t>
      </w:r>
    </w:p>
    <w:p w:rsidR="0045405B" w:rsidRPr="0045405B" w:rsidRDefault="0045405B" w:rsidP="00AD3090">
      <w:pPr>
        <w:numPr>
          <w:ilvl w:val="0"/>
          <w:numId w:val="30"/>
        </w:numPr>
        <w:spacing w:after="0" w:line="276" w:lineRule="auto"/>
        <w:contextualSpacing/>
        <w:rPr>
          <w:rFonts w:ascii="Times New Roman" w:eastAsia="Calibri" w:hAnsi="Times New Roman" w:cs="Times New Roman"/>
          <w:i/>
          <w:sz w:val="24"/>
          <w:szCs w:val="24"/>
        </w:rPr>
      </w:pPr>
      <w:r w:rsidRPr="0045405B">
        <w:rPr>
          <w:rFonts w:ascii="Times New Roman" w:eastAsia="Calibri" w:hAnsi="Times New Roman" w:cs="Times New Roman"/>
          <w:i/>
          <w:sz w:val="24"/>
          <w:szCs w:val="24"/>
        </w:rPr>
        <w:t xml:space="preserve">товщина 4 см, </w:t>
      </w:r>
    </w:p>
    <w:p w:rsidR="0045405B" w:rsidRPr="0045405B" w:rsidRDefault="0045405B" w:rsidP="00AD3090">
      <w:pPr>
        <w:numPr>
          <w:ilvl w:val="0"/>
          <w:numId w:val="30"/>
        </w:numPr>
        <w:spacing w:after="0" w:line="276" w:lineRule="auto"/>
        <w:contextualSpacing/>
        <w:rPr>
          <w:rFonts w:ascii="Times New Roman" w:eastAsia="Calibri" w:hAnsi="Times New Roman" w:cs="Times New Roman"/>
          <w:i/>
          <w:sz w:val="24"/>
          <w:szCs w:val="24"/>
        </w:rPr>
      </w:pPr>
      <w:r w:rsidRPr="0045405B">
        <w:rPr>
          <w:rFonts w:ascii="Times New Roman" w:eastAsia="Calibri" w:hAnsi="Times New Roman" w:cs="Times New Roman"/>
          <w:i/>
          <w:sz w:val="24"/>
          <w:szCs w:val="24"/>
        </w:rPr>
        <w:t>маса  120-200 г</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 xml:space="preserve">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noProof/>
          <w:sz w:val="24"/>
          <w:szCs w:val="24"/>
          <w:lang w:val="ru-RU" w:eastAsia="ru-RU"/>
        </w:rPr>
        <w:lastRenderedPageBreak/>
        <w:t xml:space="preserve">                                                </w:t>
      </w:r>
      <w:r w:rsidRPr="0045405B">
        <w:rPr>
          <w:rFonts w:ascii="Times New Roman" w:hAnsi="Times New Roman"/>
          <w:noProof/>
          <w:sz w:val="24"/>
          <w:szCs w:val="24"/>
          <w:lang w:val="ru-RU" w:eastAsia="ru-RU"/>
        </w:rPr>
        <w:drawing>
          <wp:inline distT="0" distB="0" distL="0" distR="0" wp14:anchorId="23FB219B" wp14:editId="7444FCFD">
            <wp:extent cx="1847850" cy="2476500"/>
            <wp:effectExtent l="19050" t="0" r="0"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847850" cy="2476500"/>
                    </a:xfrm>
                    <a:prstGeom prst="rect">
                      <a:avLst/>
                    </a:prstGeom>
                    <a:noFill/>
                    <a:ln w="9525">
                      <a:noFill/>
                      <a:miter lim="800000"/>
                      <a:headEnd/>
                      <a:tailEnd/>
                    </a:ln>
                  </pic:spPr>
                </pic:pic>
              </a:graphicData>
            </a:graphic>
          </wp:inline>
        </w:drawing>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На нирці розрізняють: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1. Поверхні: 1) передню, 2) задню,</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ІІ. Два краї: 1) опуклий називають латеральний; 2) ввігнутий називають медіальний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ІІІ Два кінця (або полюси) 1) верхній; 2) нижній. </w: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На ввігнутому краю нирки, приблизно посередині є заглибина, яку називають воротами нирки   через які проходять ниркова артерія, нерви лімфатичні судини, ниркова вена, сечовід. </w:t>
      </w:r>
    </w:p>
    <w:p w:rsidR="0045405B" w:rsidRPr="0045405B" w:rsidRDefault="0045405B" w:rsidP="0045405B">
      <w:pPr>
        <w:spacing w:after="0"/>
        <w:ind w:firstLine="708"/>
        <w:jc w:val="both"/>
        <w:rPr>
          <w:rFonts w:ascii="Times New Roman" w:hAnsi="Times New Roman"/>
          <w:sz w:val="24"/>
          <w:szCs w:val="24"/>
          <w:lang w:val="ru-RU"/>
        </w:rPr>
      </w:pPr>
      <w:r w:rsidRPr="0045405B">
        <w:rPr>
          <w:rFonts w:ascii="Times New Roman" w:hAnsi="Times New Roman"/>
          <w:sz w:val="24"/>
          <w:szCs w:val="24"/>
          <w:lang w:val="ru-RU"/>
        </w:rPr>
        <w:t>Нирки - це паренхіматозний орган, що складається з речовини або паренхіми, яка в свою чергу складається з двох шарів.</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Самостійна робота з підручником:</w:t>
      </w:r>
    </w:p>
    <w:p w:rsidR="0045405B" w:rsidRPr="0045405B" w:rsidRDefault="0045405B" w:rsidP="00AD3090">
      <w:pPr>
        <w:numPr>
          <w:ilvl w:val="0"/>
          <w:numId w:val="31"/>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Які шари розрізняють у нирках? Які особливості їх будови?</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Очікувані відповіді учнів: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1. Кіркова речовина - темного кольору, розміщується суцільним шаром.</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2. Мозкова речовина - світлого кольору знаходиться всередині, представлена 12-15 нирковими пірамідами, основи яких примикають до кіркової речовини, а верхівки спрямовані в ниркову миску – резервуар, в якому збирається сеча перед надходженням у сечовід. </w:t>
      </w:r>
    </w:p>
    <w:p w:rsidR="0045405B" w:rsidRPr="0045405B" w:rsidRDefault="0045405B" w:rsidP="0045405B">
      <w:pPr>
        <w:spacing w:after="0"/>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i/>
          <w:sz w:val="24"/>
          <w:szCs w:val="24"/>
          <w:lang w:val="ru-RU"/>
        </w:rPr>
        <w:t>Розповідь вчителя</w:t>
      </w:r>
      <w:r w:rsidRPr="0045405B">
        <w:rPr>
          <w:rFonts w:ascii="Times New Roman" w:hAnsi="Times New Roman"/>
          <w:b/>
          <w:sz w:val="24"/>
          <w:szCs w:val="24"/>
          <w:lang w:val="ru-RU"/>
        </w:rPr>
        <w:t xml:space="preserve">, </w:t>
      </w:r>
      <w:r w:rsidRPr="0045405B">
        <w:rPr>
          <w:rFonts w:ascii="Times New Roman" w:hAnsi="Times New Roman"/>
          <w:i/>
          <w:sz w:val="24"/>
          <w:szCs w:val="24"/>
          <w:lang w:val="ru-RU"/>
        </w:rPr>
        <w:t>складання опорного конспекту.</w:t>
      </w:r>
    </w:p>
    <w:p w:rsidR="0045405B" w:rsidRPr="0045405B" w:rsidRDefault="0045405B" w:rsidP="0045405B">
      <w:pPr>
        <w:spacing w:after="0" w:line="240" w:lineRule="auto"/>
        <w:jc w:val="both"/>
        <w:rPr>
          <w:rFonts w:ascii="Times New Roman" w:hAnsi="Times New Roman"/>
          <w:color w:val="000000"/>
          <w:sz w:val="24"/>
          <w:szCs w:val="24"/>
          <w:lang w:val="ru-RU"/>
        </w:rPr>
      </w:pPr>
      <w:r w:rsidRPr="0045405B">
        <w:rPr>
          <w:rFonts w:ascii="Times New Roman" w:hAnsi="Times New Roman"/>
          <w:color w:val="000000"/>
          <w:sz w:val="24"/>
          <w:szCs w:val="24"/>
          <w:lang w:val="ru-RU"/>
        </w:rPr>
        <w:t xml:space="preserve">Основною структурною і функціональною одиницею нирки є </w:t>
      </w:r>
      <w:r w:rsidRPr="0045405B">
        <w:rPr>
          <w:rFonts w:ascii="Times New Roman" w:hAnsi="Times New Roman"/>
          <w:i/>
          <w:color w:val="000000"/>
          <w:sz w:val="24"/>
          <w:szCs w:val="24"/>
          <w:lang w:val="ru-RU"/>
        </w:rPr>
        <w:t>нефрон</w:t>
      </w:r>
      <w:r w:rsidRPr="0045405B">
        <w:rPr>
          <w:rFonts w:ascii="Times New Roman" w:hAnsi="Times New Roman"/>
          <w:color w:val="000000"/>
          <w:sz w:val="24"/>
          <w:szCs w:val="24"/>
          <w:lang w:val="ru-RU"/>
        </w:rPr>
        <w:t>. Нирка містить близько 1 млн. нефронів</w:t>
      </w:r>
    </w:p>
    <w:p w:rsidR="0045405B" w:rsidRPr="0045405B" w:rsidRDefault="0045405B" w:rsidP="0045405B">
      <w:pPr>
        <w:spacing w:after="0" w:line="240" w:lineRule="auto"/>
        <w:ind w:left="1440"/>
        <w:jc w:val="both"/>
        <w:rPr>
          <w:rFonts w:ascii="Times New Roman" w:hAnsi="Times New Roman"/>
          <w:i/>
          <w:color w:val="000000"/>
          <w:sz w:val="24"/>
          <w:szCs w:val="24"/>
          <w:lang w:val="ru-RU"/>
        </w:rPr>
      </w:pPr>
    </w:p>
    <w:p w:rsidR="0045405B" w:rsidRPr="0045405B" w:rsidRDefault="0045405B" w:rsidP="0045405B">
      <w:pPr>
        <w:spacing w:after="0" w:line="240" w:lineRule="auto"/>
        <w:jc w:val="both"/>
        <w:rPr>
          <w:rFonts w:ascii="Times New Roman" w:hAnsi="Times New Roman"/>
          <w:i/>
          <w:color w:val="000000"/>
          <w:sz w:val="24"/>
          <w:szCs w:val="24"/>
          <w:lang w:val="ru-RU"/>
        </w:rPr>
      </w:pPr>
    </w:p>
    <w:p w:rsidR="0045405B" w:rsidRPr="0045405B" w:rsidRDefault="0045405B" w:rsidP="0045405B">
      <w:pPr>
        <w:spacing w:after="0" w:line="240" w:lineRule="auto"/>
        <w:jc w:val="both"/>
        <w:rPr>
          <w:rFonts w:ascii="Times New Roman" w:hAnsi="Times New Roman"/>
          <w:i/>
          <w:color w:val="000000"/>
          <w:sz w:val="24"/>
          <w:szCs w:val="24"/>
          <w:lang w:val="ru-RU"/>
        </w:rPr>
      </w:pPr>
      <w:r w:rsidRPr="0045405B">
        <w:rPr>
          <w:rFonts w:ascii="Times New Roman" w:hAnsi="Times New Roman"/>
          <w:i/>
          <w:color w:val="000000"/>
          <w:sz w:val="24"/>
          <w:szCs w:val="24"/>
          <w:lang w:val="ru-RU"/>
        </w:rPr>
        <w:lastRenderedPageBreak/>
        <w:t xml:space="preserve">                      </w:t>
      </w:r>
      <w:r w:rsidRPr="0045405B">
        <w:rPr>
          <w:rFonts w:ascii="Times New Roman" w:hAnsi="Times New Roman"/>
          <w:i/>
          <w:noProof/>
          <w:color w:val="000000"/>
          <w:sz w:val="24"/>
          <w:szCs w:val="24"/>
          <w:lang w:val="ru-RU" w:eastAsia="ru-RU"/>
        </w:rPr>
        <w:drawing>
          <wp:inline distT="0" distB="0" distL="0" distR="0" wp14:anchorId="15AA7345" wp14:editId="4714CD32">
            <wp:extent cx="5010150" cy="43243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010150" cy="4324350"/>
                    </a:xfrm>
                    <a:prstGeom prst="rect">
                      <a:avLst/>
                    </a:prstGeom>
                    <a:noFill/>
                    <a:ln w="9525">
                      <a:noFill/>
                      <a:miter lim="800000"/>
                      <a:headEnd/>
                      <a:tailEnd/>
                    </a:ln>
                  </pic:spPr>
                </pic:pic>
              </a:graphicData>
            </a:graphic>
          </wp:inline>
        </w:drawing>
      </w:r>
    </w:p>
    <w:p w:rsidR="0045405B" w:rsidRPr="0045405B" w:rsidRDefault="0045405B" w:rsidP="0045405B">
      <w:pPr>
        <w:spacing w:after="0" w:line="240" w:lineRule="auto"/>
        <w:jc w:val="both"/>
        <w:rPr>
          <w:rFonts w:ascii="Times New Roman" w:hAnsi="Times New Roman"/>
          <w:i/>
          <w:color w:val="000000"/>
          <w:sz w:val="24"/>
          <w:szCs w:val="24"/>
          <w:lang w:val="ru-RU"/>
        </w:rPr>
      </w:pPr>
      <w:r w:rsidRPr="0045405B">
        <w:rPr>
          <w:rFonts w:ascii="Times New Roman" w:hAnsi="Times New Roman"/>
          <w:i/>
          <w:color w:val="000000"/>
          <w:sz w:val="24"/>
          <w:szCs w:val="24"/>
          <w:lang w:val="ru-RU"/>
        </w:rPr>
        <w:t xml:space="preserve"> </w:t>
      </w:r>
    </w:p>
    <w:p w:rsidR="0045405B" w:rsidRPr="0045405B" w:rsidRDefault="0045405B" w:rsidP="0045405B">
      <w:pPr>
        <w:spacing w:after="0" w:line="240" w:lineRule="auto"/>
        <w:jc w:val="both"/>
        <w:rPr>
          <w:rFonts w:ascii="Times New Roman" w:hAnsi="Times New Roman"/>
          <w:i/>
          <w:color w:val="000000"/>
          <w:sz w:val="24"/>
          <w:szCs w:val="24"/>
          <w:lang w:val="ru-RU"/>
        </w:rPr>
      </w:pPr>
      <w:r w:rsidRPr="0045405B">
        <w:rPr>
          <w:rFonts w:ascii="Times New Roman" w:hAnsi="Times New Roman"/>
          <w:i/>
          <w:color w:val="000000"/>
          <w:sz w:val="24"/>
          <w:szCs w:val="24"/>
          <w:lang w:val="ru-RU"/>
        </w:rPr>
        <w:t xml:space="preserve">(проксимальний звивистий канадець – каналець першого порядку, дистальний – другого порядку)            </w:t>
      </w:r>
    </w:p>
    <w:p w:rsidR="0045405B" w:rsidRPr="0045405B" w:rsidRDefault="0045405B" w:rsidP="0045405B">
      <w:pPr>
        <w:spacing w:after="0" w:line="240" w:lineRule="auto"/>
        <w:jc w:val="both"/>
        <w:rPr>
          <w:rFonts w:ascii="Times New Roman" w:hAnsi="Times New Roman"/>
          <w:i/>
          <w:color w:val="000000"/>
          <w:sz w:val="24"/>
          <w:szCs w:val="24"/>
          <w:lang w:val="ru-RU"/>
        </w:rPr>
      </w:pPr>
    </w:p>
    <w:p w:rsidR="0045405B" w:rsidRPr="0045405B" w:rsidRDefault="0045405B" w:rsidP="0045405B">
      <w:pPr>
        <w:spacing w:after="0" w:line="240" w:lineRule="auto"/>
        <w:jc w:val="both"/>
        <w:rPr>
          <w:rFonts w:ascii="Times New Roman" w:hAnsi="Times New Roman"/>
          <w:i/>
          <w:color w:val="000000"/>
          <w:sz w:val="24"/>
          <w:szCs w:val="24"/>
          <w:lang w:val="ru-RU"/>
        </w:rPr>
      </w:pPr>
      <w:r w:rsidRPr="0045405B">
        <w:rPr>
          <w:rFonts w:ascii="Times New Roman" w:hAnsi="Times New Roman"/>
          <w:i/>
          <w:color w:val="000000"/>
          <w:sz w:val="24"/>
          <w:szCs w:val="24"/>
          <w:lang w:val="ru-RU"/>
        </w:rPr>
        <w:t>Будова нефрона:</w:t>
      </w:r>
    </w:p>
    <w:p w:rsidR="0045405B" w:rsidRPr="0045405B" w:rsidRDefault="0045405B" w:rsidP="00AD3090">
      <w:pPr>
        <w:numPr>
          <w:ilvl w:val="0"/>
          <w:numId w:val="27"/>
        </w:numPr>
        <w:spacing w:after="0" w:line="240" w:lineRule="auto"/>
        <w:jc w:val="both"/>
        <w:rPr>
          <w:rFonts w:ascii="Times New Roman" w:hAnsi="Times New Roman"/>
          <w:i/>
          <w:color w:val="000000"/>
          <w:sz w:val="24"/>
          <w:szCs w:val="24"/>
          <w:lang w:val="ru-RU"/>
        </w:rPr>
      </w:pPr>
      <w:r w:rsidRPr="0045405B">
        <w:rPr>
          <w:rFonts w:ascii="Times New Roman" w:hAnsi="Times New Roman"/>
          <w:color w:val="000000"/>
          <w:sz w:val="24"/>
          <w:szCs w:val="24"/>
          <w:lang w:val="ru-RU"/>
        </w:rPr>
        <w:t xml:space="preserve">складається з </w:t>
      </w:r>
      <w:r w:rsidRPr="0045405B">
        <w:rPr>
          <w:rFonts w:ascii="Times New Roman" w:hAnsi="Times New Roman"/>
          <w:i/>
          <w:color w:val="000000"/>
          <w:sz w:val="24"/>
          <w:szCs w:val="24"/>
          <w:lang w:val="ru-RU"/>
        </w:rPr>
        <w:t xml:space="preserve">ниркового тільця </w:t>
      </w:r>
      <w:r w:rsidRPr="0045405B">
        <w:rPr>
          <w:rFonts w:ascii="Times New Roman" w:hAnsi="Times New Roman"/>
          <w:color w:val="000000"/>
          <w:sz w:val="24"/>
          <w:szCs w:val="24"/>
          <w:lang w:val="ru-RU"/>
        </w:rPr>
        <w:t>і системи</w:t>
      </w:r>
      <w:r w:rsidRPr="0045405B">
        <w:rPr>
          <w:rFonts w:ascii="Times New Roman" w:hAnsi="Times New Roman"/>
          <w:i/>
          <w:color w:val="000000"/>
          <w:sz w:val="24"/>
          <w:szCs w:val="24"/>
          <w:lang w:val="ru-RU"/>
        </w:rPr>
        <w:t xml:space="preserve"> звивистих канальців</w:t>
      </w:r>
    </w:p>
    <w:p w:rsidR="0045405B" w:rsidRPr="0045405B" w:rsidRDefault="0045405B" w:rsidP="00AD3090">
      <w:pPr>
        <w:numPr>
          <w:ilvl w:val="0"/>
          <w:numId w:val="27"/>
        </w:numPr>
        <w:spacing w:after="0" w:line="240" w:lineRule="auto"/>
        <w:jc w:val="both"/>
        <w:rPr>
          <w:rFonts w:ascii="Times New Roman" w:hAnsi="Times New Roman"/>
          <w:b/>
          <w:sz w:val="24"/>
          <w:szCs w:val="24"/>
          <w:lang w:val="ru-RU"/>
        </w:rPr>
      </w:pPr>
      <w:proofErr w:type="gramStart"/>
      <w:r w:rsidRPr="0045405B">
        <w:rPr>
          <w:rFonts w:ascii="Times New Roman" w:hAnsi="Times New Roman"/>
          <w:color w:val="000000"/>
          <w:sz w:val="24"/>
          <w:szCs w:val="24"/>
          <w:lang w:val="ru-RU"/>
        </w:rPr>
        <w:t>до складу</w:t>
      </w:r>
      <w:proofErr w:type="gramEnd"/>
      <w:r w:rsidRPr="0045405B">
        <w:rPr>
          <w:rFonts w:ascii="Times New Roman" w:hAnsi="Times New Roman"/>
          <w:color w:val="000000"/>
          <w:sz w:val="24"/>
          <w:szCs w:val="24"/>
          <w:lang w:val="ru-RU"/>
        </w:rPr>
        <w:t xml:space="preserve"> ниркового тільця входить </w:t>
      </w:r>
      <w:r w:rsidRPr="0045405B">
        <w:rPr>
          <w:rFonts w:ascii="Times New Roman" w:hAnsi="Times New Roman"/>
          <w:i/>
          <w:color w:val="000000"/>
          <w:sz w:val="24"/>
          <w:szCs w:val="24"/>
          <w:lang w:val="ru-RU"/>
        </w:rPr>
        <w:t>капсула</w:t>
      </w:r>
      <w:r w:rsidRPr="0045405B">
        <w:rPr>
          <w:rFonts w:ascii="Times New Roman" w:hAnsi="Times New Roman"/>
          <w:color w:val="000000"/>
          <w:sz w:val="24"/>
          <w:szCs w:val="24"/>
          <w:lang w:val="ru-RU"/>
        </w:rPr>
        <w:t xml:space="preserve"> у вигляді бокаловидної двошарової чаші, в якій міститься </w:t>
      </w:r>
      <w:r w:rsidRPr="0045405B">
        <w:rPr>
          <w:rFonts w:ascii="Times New Roman" w:hAnsi="Times New Roman"/>
          <w:i/>
          <w:color w:val="000000"/>
          <w:sz w:val="24"/>
          <w:szCs w:val="24"/>
          <w:lang w:val="ru-RU"/>
        </w:rPr>
        <w:t>клубочок капілярів</w:t>
      </w:r>
    </w:p>
    <w:p w:rsidR="0045405B" w:rsidRPr="0045405B" w:rsidRDefault="0045405B" w:rsidP="00AD3090">
      <w:pPr>
        <w:numPr>
          <w:ilvl w:val="0"/>
          <w:numId w:val="27"/>
        </w:numPr>
        <w:spacing w:after="0" w:line="240" w:lineRule="auto"/>
        <w:jc w:val="both"/>
        <w:rPr>
          <w:rFonts w:ascii="Times New Roman" w:hAnsi="Times New Roman"/>
          <w:b/>
          <w:sz w:val="24"/>
          <w:szCs w:val="24"/>
          <w:lang w:val="ru-RU"/>
        </w:rPr>
      </w:pPr>
      <w:r w:rsidRPr="0045405B">
        <w:rPr>
          <w:rFonts w:ascii="Times New Roman" w:hAnsi="Times New Roman"/>
          <w:color w:val="000000"/>
          <w:sz w:val="24"/>
          <w:szCs w:val="24"/>
          <w:lang w:val="ru-RU"/>
        </w:rPr>
        <w:t xml:space="preserve">від капсули відходить </w:t>
      </w:r>
      <w:r w:rsidRPr="0045405B">
        <w:rPr>
          <w:rFonts w:ascii="Times New Roman" w:hAnsi="Times New Roman"/>
          <w:i/>
          <w:color w:val="000000"/>
          <w:sz w:val="24"/>
          <w:szCs w:val="24"/>
          <w:lang w:val="ru-RU"/>
        </w:rPr>
        <w:t>звивистий каналець першого порядку,</w:t>
      </w:r>
      <w:r w:rsidRPr="0045405B">
        <w:rPr>
          <w:rFonts w:ascii="Times New Roman" w:hAnsi="Times New Roman"/>
          <w:color w:val="000000"/>
          <w:sz w:val="24"/>
          <w:szCs w:val="24"/>
          <w:lang w:val="ru-RU"/>
        </w:rPr>
        <w:t xml:space="preserve"> який іде до мозкового шару і, вигинаючись, звужується та утворює петлю Генле</w:t>
      </w:r>
    </w:p>
    <w:p w:rsidR="0045405B" w:rsidRPr="0045405B" w:rsidRDefault="0045405B" w:rsidP="00AD3090">
      <w:pPr>
        <w:numPr>
          <w:ilvl w:val="0"/>
          <w:numId w:val="27"/>
        </w:numPr>
        <w:spacing w:after="0" w:line="240" w:lineRule="auto"/>
        <w:jc w:val="both"/>
        <w:rPr>
          <w:rFonts w:ascii="Times New Roman" w:hAnsi="Times New Roman"/>
          <w:b/>
          <w:sz w:val="24"/>
          <w:szCs w:val="24"/>
          <w:lang w:val="ru-RU"/>
        </w:rPr>
      </w:pPr>
      <w:r w:rsidRPr="0045405B">
        <w:rPr>
          <w:rFonts w:ascii="Times New Roman" w:hAnsi="Times New Roman"/>
          <w:color w:val="000000"/>
          <w:sz w:val="24"/>
          <w:szCs w:val="24"/>
          <w:lang w:val="ru-RU"/>
        </w:rPr>
        <w:t xml:space="preserve">петля повертається в кірковий шар і там утворює </w:t>
      </w:r>
      <w:r w:rsidRPr="0045405B">
        <w:rPr>
          <w:rFonts w:ascii="Times New Roman" w:hAnsi="Times New Roman"/>
          <w:i/>
          <w:color w:val="000000"/>
          <w:sz w:val="24"/>
          <w:szCs w:val="24"/>
          <w:lang w:val="ru-RU"/>
        </w:rPr>
        <w:t>звивистий каналець другого порядку,</w:t>
      </w:r>
      <w:r w:rsidRPr="0045405B">
        <w:rPr>
          <w:rFonts w:ascii="Times New Roman" w:hAnsi="Times New Roman"/>
          <w:color w:val="000000"/>
          <w:sz w:val="24"/>
          <w:szCs w:val="24"/>
          <w:lang w:val="ru-RU"/>
        </w:rPr>
        <w:t xml:space="preserve"> який впадає у збірну трубочку</w:t>
      </w:r>
    </w:p>
    <w:p w:rsidR="0045405B" w:rsidRPr="0045405B" w:rsidRDefault="0045405B" w:rsidP="00AD3090">
      <w:pPr>
        <w:numPr>
          <w:ilvl w:val="0"/>
          <w:numId w:val="27"/>
        </w:numPr>
        <w:spacing w:after="0" w:line="240" w:lineRule="auto"/>
        <w:jc w:val="both"/>
        <w:rPr>
          <w:rFonts w:ascii="Times New Roman" w:hAnsi="Times New Roman"/>
          <w:b/>
          <w:sz w:val="24"/>
          <w:szCs w:val="24"/>
          <w:lang w:val="ru-RU"/>
        </w:rPr>
      </w:pPr>
      <w:r w:rsidRPr="0045405B">
        <w:rPr>
          <w:rFonts w:ascii="Times New Roman" w:hAnsi="Times New Roman"/>
          <w:color w:val="000000"/>
          <w:sz w:val="24"/>
          <w:szCs w:val="24"/>
          <w:lang w:val="ru-RU"/>
        </w:rPr>
        <w:t xml:space="preserve">сумарна довжина всіх канальців становить близько 100 км. </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Повідомлення учня:</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 xml:space="preserve">                                                   </w:t>
      </w:r>
      <w:proofErr w:type="gramStart"/>
      <w:r w:rsidRPr="0045405B">
        <w:rPr>
          <w:rFonts w:ascii="Times New Roman" w:hAnsi="Times New Roman"/>
          <w:i/>
          <w:sz w:val="24"/>
          <w:szCs w:val="24"/>
          <w:lang w:val="ru-RU"/>
        </w:rPr>
        <w:t>Капсула  Шумлянського</w:t>
      </w:r>
      <w:proofErr w:type="gramEnd"/>
    </w:p>
    <w:p w:rsidR="0045405B" w:rsidRPr="0045405B" w:rsidRDefault="0045405B" w:rsidP="0045405B">
      <w:pPr>
        <w:widowControl w:val="0"/>
        <w:shd w:val="clear" w:color="auto" w:fill="FFFFFF"/>
        <w:autoSpaceDE w:val="0"/>
        <w:autoSpaceDN w:val="0"/>
        <w:adjustRightInd w:val="0"/>
        <w:spacing w:after="0"/>
        <w:jc w:val="both"/>
        <w:rPr>
          <w:rFonts w:ascii="Times New Roman" w:hAnsi="Times New Roman"/>
          <w:color w:val="000000"/>
          <w:sz w:val="24"/>
          <w:szCs w:val="24"/>
          <w:lang w:val="ru-RU"/>
        </w:rPr>
      </w:pPr>
      <w:r w:rsidRPr="0045405B">
        <w:rPr>
          <w:rFonts w:ascii="Times New Roman" w:hAnsi="Times New Roman"/>
          <w:sz w:val="24"/>
          <w:szCs w:val="24"/>
          <w:lang w:val="ru-RU"/>
        </w:rPr>
        <w:t xml:space="preserve">        Капсула нефрону в медичній термінології має декілька назв: капсула </w:t>
      </w:r>
      <w:proofErr w:type="gramStart"/>
      <w:r w:rsidRPr="0045405B">
        <w:rPr>
          <w:rFonts w:ascii="Times New Roman" w:hAnsi="Times New Roman"/>
          <w:sz w:val="24"/>
          <w:szCs w:val="24"/>
          <w:lang w:val="ru-RU"/>
        </w:rPr>
        <w:t>Боумена,  капсула</w:t>
      </w:r>
      <w:proofErr w:type="gramEnd"/>
      <w:r w:rsidRPr="0045405B">
        <w:rPr>
          <w:rFonts w:ascii="Times New Roman" w:hAnsi="Times New Roman"/>
          <w:sz w:val="24"/>
          <w:szCs w:val="24"/>
          <w:lang w:val="ru-RU"/>
        </w:rPr>
        <w:t xml:space="preserve"> Шумлянського, капсула Боумена – Шумлянського. Її назвали в честь лікарів, які займались вивченням нирок в різні часи. </w:t>
      </w:r>
      <w:r w:rsidRPr="0045405B">
        <w:rPr>
          <w:rFonts w:ascii="Times New Roman" w:hAnsi="Times New Roman"/>
          <w:color w:val="000000"/>
          <w:sz w:val="24"/>
          <w:szCs w:val="24"/>
          <w:lang w:val="ru-RU"/>
        </w:rPr>
        <w:t xml:space="preserve">О. Шумлянський (1748-1795) захистив 1793 р. у Страсбурзькому університеті дисертацію, присвячену будові нирок. За допомогою </w:t>
      </w:r>
      <w:r w:rsidRPr="0045405B">
        <w:rPr>
          <w:rFonts w:ascii="Times New Roman" w:hAnsi="Times New Roman"/>
          <w:color w:val="000000"/>
          <w:spacing w:val="-3"/>
          <w:sz w:val="24"/>
          <w:szCs w:val="24"/>
          <w:lang w:val="ru-RU"/>
        </w:rPr>
        <w:t xml:space="preserve">нових для того часу методів наповнення судин і мікроскопа він </w:t>
      </w:r>
      <w:proofErr w:type="gramStart"/>
      <w:r w:rsidRPr="0045405B">
        <w:rPr>
          <w:rFonts w:ascii="Times New Roman" w:hAnsi="Times New Roman"/>
          <w:color w:val="000000"/>
          <w:spacing w:val="-3"/>
          <w:sz w:val="24"/>
          <w:szCs w:val="24"/>
          <w:lang w:val="ru-RU"/>
        </w:rPr>
        <w:t>перший</w:t>
      </w:r>
      <w:proofErr w:type="gramEnd"/>
      <w:r w:rsidRPr="0045405B">
        <w:rPr>
          <w:rFonts w:ascii="Times New Roman" w:hAnsi="Times New Roman"/>
          <w:color w:val="000000"/>
          <w:spacing w:val="-3"/>
          <w:sz w:val="24"/>
          <w:szCs w:val="24"/>
          <w:lang w:val="ru-RU"/>
        </w:rPr>
        <w:t xml:space="preserve"> </w:t>
      </w:r>
      <w:r w:rsidRPr="0045405B">
        <w:rPr>
          <w:rFonts w:ascii="Times New Roman" w:hAnsi="Times New Roman"/>
          <w:color w:val="000000"/>
          <w:spacing w:val="-4"/>
          <w:sz w:val="24"/>
          <w:szCs w:val="24"/>
          <w:lang w:val="ru-RU"/>
        </w:rPr>
        <w:t>описав «мальпігієве тільце», встановивши, що воно є не залозою, як вва</w:t>
      </w:r>
      <w:r w:rsidRPr="0045405B">
        <w:rPr>
          <w:rFonts w:ascii="Times New Roman" w:hAnsi="Times New Roman"/>
          <w:color w:val="000000"/>
          <w:spacing w:val="-3"/>
          <w:sz w:val="24"/>
          <w:szCs w:val="24"/>
          <w:lang w:val="ru-RU"/>
        </w:rPr>
        <w:t xml:space="preserve">жалося тоді в науці, а судинним клубочком. Цей клубочок має навколо </w:t>
      </w:r>
      <w:r w:rsidRPr="0045405B">
        <w:rPr>
          <w:rFonts w:ascii="Times New Roman" w:hAnsi="Times New Roman"/>
          <w:color w:val="000000"/>
          <w:sz w:val="24"/>
          <w:szCs w:val="24"/>
          <w:lang w:val="ru-RU"/>
        </w:rPr>
        <w:t xml:space="preserve">себе «кільцеву межу» — оболонку, яку через 57 років при вже більш </w:t>
      </w:r>
      <w:r w:rsidRPr="0045405B">
        <w:rPr>
          <w:rFonts w:ascii="Times New Roman" w:hAnsi="Times New Roman"/>
          <w:color w:val="000000"/>
          <w:spacing w:val="-1"/>
          <w:sz w:val="24"/>
          <w:szCs w:val="24"/>
          <w:lang w:val="ru-RU"/>
        </w:rPr>
        <w:t>досконалій мікроскопічній техніці, вдруге описав англійський учений Боумен. Ця оболонка (капсула клубочка) дістала в науці назву боуме</w:t>
      </w:r>
      <w:r w:rsidRPr="0045405B">
        <w:rPr>
          <w:rFonts w:ascii="Times New Roman" w:hAnsi="Times New Roman"/>
          <w:color w:val="000000"/>
          <w:sz w:val="24"/>
          <w:szCs w:val="24"/>
          <w:lang w:val="ru-RU"/>
        </w:rPr>
        <w:t xml:space="preserve">нової, незважаючи на те, що сам Боумен визнавав пріоритет у цьому </w:t>
      </w:r>
      <w:r w:rsidRPr="0045405B">
        <w:rPr>
          <w:rFonts w:ascii="Times New Roman" w:hAnsi="Times New Roman"/>
          <w:color w:val="000000"/>
          <w:spacing w:val="-1"/>
          <w:sz w:val="24"/>
          <w:szCs w:val="24"/>
          <w:lang w:val="ru-RU"/>
        </w:rPr>
        <w:t xml:space="preserve">питанні Шумлянського. У своїй дисертації Шумлянський </w:t>
      </w:r>
      <w:r w:rsidRPr="0045405B">
        <w:rPr>
          <w:rFonts w:ascii="Times New Roman" w:hAnsi="Times New Roman"/>
          <w:color w:val="000000"/>
          <w:spacing w:val="-1"/>
          <w:sz w:val="24"/>
          <w:szCs w:val="24"/>
          <w:lang w:val="ru-RU"/>
        </w:rPr>
        <w:lastRenderedPageBreak/>
        <w:t>описав і по</w:t>
      </w:r>
      <w:r w:rsidRPr="0045405B">
        <w:rPr>
          <w:rFonts w:ascii="Times New Roman" w:hAnsi="Times New Roman"/>
          <w:color w:val="000000"/>
          <w:spacing w:val="1"/>
          <w:sz w:val="24"/>
          <w:szCs w:val="24"/>
          <w:lang w:val="ru-RU"/>
        </w:rPr>
        <w:t xml:space="preserve">дав малюнок сечових канальців, що утворюють петлю, яка в другій </w:t>
      </w:r>
      <w:r w:rsidRPr="0045405B">
        <w:rPr>
          <w:rFonts w:ascii="Times New Roman" w:hAnsi="Times New Roman"/>
          <w:color w:val="000000"/>
          <w:sz w:val="24"/>
          <w:szCs w:val="24"/>
          <w:lang w:val="ru-RU"/>
        </w:rPr>
        <w:t xml:space="preserve">половині </w:t>
      </w:r>
      <w:r w:rsidRPr="0045405B">
        <w:rPr>
          <w:rFonts w:ascii="Times New Roman" w:hAnsi="Times New Roman"/>
          <w:color w:val="000000"/>
          <w:sz w:val="24"/>
          <w:szCs w:val="24"/>
          <w:lang w:val="en-US"/>
        </w:rPr>
        <w:t>XIX</w:t>
      </w:r>
      <w:r w:rsidRPr="0045405B">
        <w:rPr>
          <w:rFonts w:ascii="Times New Roman" w:hAnsi="Times New Roman"/>
          <w:color w:val="000000"/>
          <w:sz w:val="24"/>
          <w:szCs w:val="24"/>
          <w:lang w:val="ru-RU"/>
        </w:rPr>
        <w:t xml:space="preserve"> ст. знову була описана анатомом Генле і дістала в науці </w:t>
      </w:r>
      <w:r w:rsidRPr="0045405B">
        <w:rPr>
          <w:rFonts w:ascii="Times New Roman" w:hAnsi="Times New Roman"/>
          <w:color w:val="000000"/>
          <w:spacing w:val="-1"/>
          <w:sz w:val="24"/>
          <w:szCs w:val="24"/>
          <w:lang w:val="ru-RU"/>
        </w:rPr>
        <w:t>лише його ім'я. Шумлянський довів, що ці канальні не сполучаються з артеріальними капілярами, як це вважали інші анатоми.</w:t>
      </w:r>
    </w:p>
    <w:p w:rsidR="0045405B" w:rsidRPr="0045405B" w:rsidRDefault="0045405B" w:rsidP="0045405B">
      <w:pPr>
        <w:shd w:val="clear" w:color="auto" w:fill="FFFFFF"/>
        <w:spacing w:before="274"/>
        <w:jc w:val="both"/>
        <w:rPr>
          <w:rFonts w:ascii="Times New Roman" w:hAnsi="Times New Roman"/>
          <w:color w:val="000000"/>
          <w:sz w:val="24"/>
          <w:szCs w:val="24"/>
          <w:lang w:val="ru-RU"/>
        </w:rPr>
      </w:pPr>
      <w:r w:rsidRPr="0045405B">
        <w:rPr>
          <w:rFonts w:ascii="Times New Roman" w:hAnsi="Times New Roman"/>
          <w:i/>
          <w:iCs/>
          <w:color w:val="000000"/>
          <w:sz w:val="24"/>
          <w:szCs w:val="24"/>
          <w:lang w:val="ru-RU"/>
        </w:rPr>
        <w:t>Це цікаво:</w:t>
      </w:r>
    </w:p>
    <w:p w:rsidR="0045405B" w:rsidRPr="0045405B" w:rsidRDefault="0045405B" w:rsidP="00AD3090">
      <w:pPr>
        <w:widowControl w:val="0"/>
        <w:numPr>
          <w:ilvl w:val="0"/>
          <w:numId w:val="31"/>
        </w:numPr>
        <w:shd w:val="clear" w:color="auto" w:fill="FFFFFF"/>
        <w:autoSpaceDE w:val="0"/>
        <w:autoSpaceDN w:val="0"/>
        <w:adjustRightInd w:val="0"/>
        <w:spacing w:before="182" w:after="0" w:line="276" w:lineRule="auto"/>
        <w:ind w:right="48"/>
        <w:contextualSpacing/>
        <w:jc w:val="both"/>
        <w:rPr>
          <w:rFonts w:ascii="Times New Roman" w:eastAsia="Calibri" w:hAnsi="Times New Roman" w:cs="Times New Roman"/>
          <w:color w:val="000000"/>
          <w:sz w:val="24"/>
          <w:szCs w:val="24"/>
        </w:rPr>
      </w:pPr>
      <w:r w:rsidRPr="0045405B">
        <w:rPr>
          <w:rFonts w:ascii="Times New Roman" w:eastAsia="Calibri" w:hAnsi="Times New Roman" w:cs="Times New Roman"/>
          <w:color w:val="000000"/>
          <w:sz w:val="24"/>
          <w:szCs w:val="24"/>
        </w:rPr>
        <w:t xml:space="preserve">Після видалення однієї нирки (наприклад, унаслідок злоякісної </w:t>
      </w:r>
      <w:r w:rsidRPr="0045405B">
        <w:rPr>
          <w:rFonts w:ascii="Times New Roman" w:eastAsia="Calibri" w:hAnsi="Times New Roman" w:cs="Times New Roman"/>
          <w:color w:val="000000"/>
          <w:spacing w:val="-4"/>
          <w:sz w:val="24"/>
          <w:szCs w:val="24"/>
        </w:rPr>
        <w:t xml:space="preserve">пухлини) або в разі припинення її функціонування через тяжке ураження </w:t>
      </w:r>
      <w:r w:rsidRPr="0045405B">
        <w:rPr>
          <w:rFonts w:ascii="Times New Roman" w:eastAsia="Calibri" w:hAnsi="Times New Roman" w:cs="Times New Roman"/>
          <w:color w:val="000000"/>
          <w:sz w:val="24"/>
          <w:szCs w:val="24"/>
        </w:rPr>
        <w:t xml:space="preserve">в людини вже через декілька тижнів збільшується маса другої нирки — настає її компенсаторна гіпертрофія. Одна нирка, якщо вона здорова, може забезпечити нормальне сечоутворення, виведення непотрібних </w:t>
      </w:r>
      <w:r w:rsidRPr="0045405B">
        <w:rPr>
          <w:rFonts w:ascii="Times New Roman" w:eastAsia="Calibri" w:hAnsi="Times New Roman" w:cs="Times New Roman"/>
          <w:color w:val="000000"/>
          <w:spacing w:val="1"/>
          <w:sz w:val="24"/>
          <w:szCs w:val="24"/>
        </w:rPr>
        <w:t>речовин та збереження гомеостазу.</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Самостійна робота з підручником:</w:t>
      </w:r>
    </w:p>
    <w:p w:rsidR="0045405B" w:rsidRPr="0045405B" w:rsidRDefault="0045405B" w:rsidP="00AD3090">
      <w:pPr>
        <w:numPr>
          <w:ilvl w:val="0"/>
          <w:numId w:val="31"/>
        </w:numPr>
        <w:spacing w:after="200" w:line="276" w:lineRule="auto"/>
        <w:contextualSpacing/>
        <w:jc w:val="both"/>
        <w:rPr>
          <w:rFonts w:ascii="Calibri" w:eastAsia="Calibri" w:hAnsi="Calibri" w:cs="Times New Roman"/>
        </w:rPr>
      </w:pPr>
      <w:r w:rsidRPr="0045405B">
        <w:rPr>
          <w:rFonts w:ascii="Times New Roman" w:eastAsia="Calibri" w:hAnsi="Times New Roman" w:cs="Times New Roman"/>
          <w:sz w:val="24"/>
          <w:szCs w:val="24"/>
        </w:rPr>
        <w:t>Які особливості будови сечового міхура, сечоводів, сечвівника?</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Очікувані відповіді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rPr>
        <w:t>Сечовий міхур</w:t>
      </w:r>
      <w:r w:rsidRPr="0045405B">
        <w:rPr>
          <w:rFonts w:ascii="Times New Roman" w:hAnsi="Times New Roman"/>
          <w:sz w:val="24"/>
          <w:szCs w:val="24"/>
        </w:rPr>
        <w:t xml:space="preserve"> представляє вмістище для скупчення сечі, яка періодично виводиться через сечівник. </w:t>
      </w:r>
      <w:r w:rsidRPr="0045405B">
        <w:rPr>
          <w:rFonts w:ascii="Times New Roman" w:hAnsi="Times New Roman"/>
          <w:sz w:val="24"/>
          <w:szCs w:val="24"/>
          <w:lang w:val="ru-RU"/>
        </w:rPr>
        <w:t>Місткість сечового міхура в середньому 500-700 мл і схильна до великих індивідуальних коливань.</w:t>
      </w:r>
      <w:r w:rsidRPr="0045405B">
        <w:rPr>
          <w:lang w:val="ru-RU"/>
        </w:rPr>
        <w:t xml:space="preserve"> </w:t>
      </w:r>
      <w:r w:rsidRPr="0045405B">
        <w:rPr>
          <w:rFonts w:ascii="Times New Roman" w:hAnsi="Times New Roman"/>
          <w:sz w:val="24"/>
          <w:szCs w:val="24"/>
          <w:lang w:val="ru-RU"/>
        </w:rPr>
        <w:t xml:space="preserve">Стінки сечового міхура мають здатність розтягуватися і скорочуватися. При максимальному заповненні сечового міхура людина відчуває гостре бажання спорожнитсь.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Сечовід</w:t>
      </w:r>
      <w:r w:rsidRPr="0045405B">
        <w:rPr>
          <w:rFonts w:ascii="Times New Roman" w:hAnsi="Times New Roman"/>
          <w:sz w:val="24"/>
          <w:szCs w:val="24"/>
          <w:lang w:val="ru-RU"/>
        </w:rPr>
        <w:t xml:space="preserve"> є трубкою близько 30 см завдовжки. Діаметр його дорівнює 4-7 мм. Від ниркової миски сечовід безпосередньо за очеревиною йде </w:t>
      </w:r>
      <w:proofErr w:type="gramStart"/>
      <w:r w:rsidRPr="0045405B">
        <w:rPr>
          <w:rFonts w:ascii="Times New Roman" w:hAnsi="Times New Roman"/>
          <w:sz w:val="24"/>
          <w:szCs w:val="24"/>
          <w:lang w:val="ru-RU"/>
        </w:rPr>
        <w:t>вниз  в</w:t>
      </w:r>
      <w:proofErr w:type="gramEnd"/>
      <w:r w:rsidRPr="0045405B">
        <w:rPr>
          <w:rFonts w:ascii="Times New Roman" w:hAnsi="Times New Roman"/>
          <w:sz w:val="24"/>
          <w:szCs w:val="24"/>
          <w:lang w:val="ru-RU"/>
        </w:rPr>
        <w:t xml:space="preserve"> малий таз, там він прямує  сечового міхура, стінку якого пронизує в косому напрямі. У жінки сечовід коротше на 2-3 см.</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Сечівник - трубчастий орган сечової системи, через який здійснюється виведення сечі із сечового міхура назовні</w:t>
      </w:r>
    </w:p>
    <w:p w:rsidR="0045405B" w:rsidRPr="0045405B" w:rsidRDefault="0045405B" w:rsidP="0045405B">
      <w:pPr>
        <w:rPr>
          <w:rFonts w:ascii="Times New Roman" w:hAnsi="Times New Roman"/>
          <w:i/>
          <w:color w:val="000000"/>
          <w:sz w:val="24"/>
          <w:szCs w:val="24"/>
          <w:lang w:val="ru-RU"/>
        </w:rPr>
      </w:pPr>
      <w:r w:rsidRPr="0045405B">
        <w:rPr>
          <w:rFonts w:ascii="Times New Roman" w:hAnsi="Times New Roman"/>
          <w:i/>
          <w:color w:val="000000"/>
          <w:sz w:val="24"/>
          <w:szCs w:val="24"/>
          <w:lang w:val="ru-RU"/>
        </w:rPr>
        <w:t>Заповнити таблицю:</w:t>
      </w:r>
    </w:p>
    <w:p w:rsidR="0045405B" w:rsidRPr="0045405B" w:rsidRDefault="0045405B" w:rsidP="0045405B">
      <w:pPr>
        <w:rPr>
          <w:rFonts w:ascii="Times New Roman" w:hAnsi="Times New Roman"/>
          <w:color w:val="000000"/>
          <w:sz w:val="24"/>
          <w:szCs w:val="24"/>
          <w:lang w:val="ru-RU"/>
        </w:rPr>
      </w:pPr>
      <w:r w:rsidRPr="0045405B">
        <w:rPr>
          <w:rFonts w:ascii="Times New Roman" w:hAnsi="Times New Roman"/>
          <w:i/>
          <w:color w:val="000000"/>
          <w:sz w:val="24"/>
          <w:szCs w:val="24"/>
          <w:lang w:val="ru-RU"/>
        </w:rPr>
        <w:t xml:space="preserve">                        </w:t>
      </w:r>
      <w:r w:rsidRPr="0045405B">
        <w:rPr>
          <w:rFonts w:ascii="Times New Roman" w:hAnsi="Times New Roman"/>
          <w:color w:val="000000"/>
          <w:sz w:val="24"/>
          <w:szCs w:val="24"/>
          <w:lang w:val="ru-RU"/>
        </w:rPr>
        <w:t>Особливості будови та функції сечовидільної системи людини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3124"/>
        <w:gridCol w:w="3107"/>
      </w:tblGrid>
      <w:tr w:rsidR="0045405B" w:rsidRPr="0045405B" w:rsidTr="0045405B">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r w:rsidRPr="0045405B">
              <w:rPr>
                <w:rFonts w:ascii="Times New Roman" w:eastAsia="Times New Roman" w:hAnsi="Times New Roman"/>
                <w:noProof/>
                <w:color w:val="000000"/>
                <w:sz w:val="24"/>
                <w:szCs w:val="24"/>
                <w:lang w:val="ru-RU"/>
              </w:rPr>
              <w:t xml:space="preserve">              </w:t>
            </w:r>
            <w:r w:rsidRPr="0045405B">
              <w:rPr>
                <w:rFonts w:ascii="Times New Roman" w:hAnsi="Times New Roman"/>
                <w:color w:val="000000"/>
                <w:sz w:val="24"/>
                <w:szCs w:val="24"/>
                <w:lang w:val="ru-RU"/>
              </w:rPr>
              <w:t>Органи</w:t>
            </w:r>
          </w:p>
        </w:tc>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jc w:val="center"/>
              <w:rPr>
                <w:rFonts w:ascii="Times New Roman" w:eastAsia="Times New Roman" w:hAnsi="Times New Roman"/>
                <w:noProof/>
                <w:color w:val="000000"/>
                <w:sz w:val="24"/>
                <w:szCs w:val="24"/>
                <w:lang w:val="ru-RU"/>
              </w:rPr>
            </w:pPr>
            <w:r w:rsidRPr="0045405B">
              <w:rPr>
                <w:rFonts w:ascii="Times New Roman" w:eastAsia="Times New Roman" w:hAnsi="Times New Roman"/>
                <w:noProof/>
                <w:color w:val="000000"/>
                <w:sz w:val="24"/>
                <w:szCs w:val="24"/>
                <w:lang w:val="ru-RU"/>
              </w:rPr>
              <w:t xml:space="preserve">Особливості </w:t>
            </w:r>
            <w:r w:rsidRPr="0045405B">
              <w:rPr>
                <w:rFonts w:ascii="Times New Roman" w:hAnsi="Times New Roman"/>
                <w:color w:val="000000"/>
                <w:sz w:val="24"/>
                <w:szCs w:val="24"/>
                <w:lang w:val="ru-RU"/>
              </w:rPr>
              <w:t>будови</w:t>
            </w:r>
          </w:p>
        </w:tc>
        <w:tc>
          <w:tcPr>
            <w:tcW w:w="3191"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r w:rsidRPr="0045405B">
              <w:rPr>
                <w:rFonts w:ascii="Times New Roman" w:eastAsia="Times New Roman" w:hAnsi="Times New Roman"/>
                <w:noProof/>
                <w:color w:val="000000"/>
                <w:sz w:val="24"/>
                <w:szCs w:val="24"/>
                <w:lang w:val="ru-RU"/>
              </w:rPr>
              <w:t xml:space="preserve">                      </w:t>
            </w:r>
            <w:r w:rsidRPr="0045405B">
              <w:rPr>
                <w:rFonts w:ascii="Times New Roman" w:hAnsi="Times New Roman"/>
                <w:color w:val="000000"/>
                <w:sz w:val="24"/>
                <w:szCs w:val="24"/>
                <w:lang w:val="ru-RU"/>
              </w:rPr>
              <w:t>Функції</w:t>
            </w:r>
          </w:p>
        </w:tc>
      </w:tr>
      <w:tr w:rsidR="0045405B" w:rsidRPr="0045405B" w:rsidTr="0045405B">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r w:rsidRPr="0045405B">
              <w:rPr>
                <w:rFonts w:ascii="Times New Roman" w:eastAsia="Times New Roman" w:hAnsi="Times New Roman"/>
                <w:noProof/>
                <w:color w:val="000000"/>
                <w:sz w:val="24"/>
                <w:szCs w:val="24"/>
                <w:lang w:val="ru-RU"/>
              </w:rPr>
              <w:t xml:space="preserve"> </w:t>
            </w:r>
            <w:r w:rsidRPr="0045405B">
              <w:rPr>
                <w:rFonts w:ascii="Times New Roman" w:hAnsi="Times New Roman"/>
                <w:color w:val="000000"/>
                <w:sz w:val="24"/>
                <w:szCs w:val="24"/>
                <w:lang w:val="ru-RU"/>
              </w:rPr>
              <w:t>Нирки</w:t>
            </w:r>
          </w:p>
        </w:tc>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p>
        </w:tc>
        <w:tc>
          <w:tcPr>
            <w:tcW w:w="3191"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p>
        </w:tc>
      </w:tr>
      <w:tr w:rsidR="0045405B" w:rsidRPr="0045405B" w:rsidTr="0045405B">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r w:rsidRPr="0045405B">
              <w:rPr>
                <w:rFonts w:ascii="Times New Roman" w:hAnsi="Times New Roman"/>
                <w:color w:val="000000"/>
                <w:sz w:val="24"/>
                <w:szCs w:val="24"/>
                <w:lang w:val="ru-RU"/>
              </w:rPr>
              <w:t>Сечоводи</w:t>
            </w:r>
          </w:p>
        </w:tc>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p>
        </w:tc>
        <w:tc>
          <w:tcPr>
            <w:tcW w:w="3191"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p>
        </w:tc>
      </w:tr>
      <w:tr w:rsidR="0045405B" w:rsidRPr="0045405B" w:rsidTr="0045405B">
        <w:trPr>
          <w:trHeight w:val="467"/>
        </w:trPr>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r w:rsidRPr="0045405B">
              <w:rPr>
                <w:rFonts w:ascii="Times New Roman" w:hAnsi="Times New Roman"/>
                <w:color w:val="000000"/>
                <w:sz w:val="24"/>
                <w:szCs w:val="24"/>
                <w:lang w:val="ru-RU"/>
              </w:rPr>
              <w:t>Сечовий міхур</w:t>
            </w:r>
          </w:p>
        </w:tc>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p>
        </w:tc>
        <w:tc>
          <w:tcPr>
            <w:tcW w:w="3191"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p>
        </w:tc>
      </w:tr>
      <w:tr w:rsidR="0045405B" w:rsidRPr="0045405B" w:rsidTr="0045405B">
        <w:trPr>
          <w:trHeight w:val="337"/>
        </w:trPr>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r w:rsidRPr="0045405B">
              <w:rPr>
                <w:rFonts w:ascii="Times New Roman" w:hAnsi="Times New Roman"/>
                <w:color w:val="000000"/>
                <w:sz w:val="24"/>
                <w:szCs w:val="24"/>
                <w:lang w:val="ru-RU"/>
              </w:rPr>
              <w:t>Сечівник</w:t>
            </w:r>
          </w:p>
        </w:tc>
        <w:tc>
          <w:tcPr>
            <w:tcW w:w="3190"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p>
        </w:tc>
        <w:tc>
          <w:tcPr>
            <w:tcW w:w="3191" w:type="dxa"/>
            <w:tcBorders>
              <w:top w:val="single" w:sz="4" w:space="0" w:color="000000"/>
              <w:left w:val="single" w:sz="4" w:space="0" w:color="000000"/>
              <w:bottom w:val="single" w:sz="4" w:space="0" w:color="000000"/>
              <w:right w:val="single" w:sz="4" w:space="0" w:color="000000"/>
            </w:tcBorders>
          </w:tcPr>
          <w:p w:rsidR="0045405B" w:rsidRPr="0045405B" w:rsidRDefault="0045405B" w:rsidP="0045405B">
            <w:pPr>
              <w:rPr>
                <w:rFonts w:ascii="Times New Roman" w:eastAsia="Times New Roman" w:hAnsi="Times New Roman"/>
                <w:noProof/>
                <w:color w:val="000000"/>
                <w:sz w:val="24"/>
                <w:szCs w:val="24"/>
                <w:lang w:val="ru-RU"/>
              </w:rPr>
            </w:pPr>
          </w:p>
        </w:tc>
      </w:tr>
    </w:tbl>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AD3090">
      <w:pPr>
        <w:numPr>
          <w:ilvl w:val="0"/>
          <w:numId w:val="31"/>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i/>
          <w:sz w:val="24"/>
          <w:szCs w:val="24"/>
        </w:rPr>
        <w:t xml:space="preserve">Нирка має декілька оболонок: </w:t>
      </w:r>
      <w:r w:rsidRPr="0045405B">
        <w:rPr>
          <w:rFonts w:ascii="Times New Roman" w:eastAsia="Calibri" w:hAnsi="Times New Roman" w:cs="Times New Roman"/>
          <w:sz w:val="24"/>
          <w:szCs w:val="24"/>
        </w:rPr>
        <w:t xml:space="preserve">ниркова фасція - зовнішня,  жирова капсула - середня оболонка,  фіброзні капсула - внутрішня (сполучнотканинна, яка безпосередньо прилягає до речовини нирки і легко відокремлюється від неї.) Оболонки нирки разом з судинами нирки являють собою фіксуючий апарат нирки. </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31"/>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Які функції виконують нирки?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i/>
          <w:sz w:val="24"/>
          <w:szCs w:val="24"/>
          <w:lang w:val="ru-RU"/>
        </w:rPr>
        <w:lastRenderedPageBreak/>
        <w:t>Вчитель після відповідей учнів та обговорень рекомендує звернутись до підручника і перевірити вірність своїх припущень</w:t>
      </w:r>
      <w:r w:rsidRPr="0045405B">
        <w:rPr>
          <w:rFonts w:ascii="Times New Roman" w:hAnsi="Times New Roman"/>
          <w:sz w:val="24"/>
          <w:szCs w:val="24"/>
          <w:lang w:val="ru-RU"/>
        </w:rPr>
        <w:t>.</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Складання опорного конспекту:</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Функції нирки: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1. Головна функція нирки - видільна (екскреторна). Вони виділяють з організму продукти розпаду, залишки води, солей, шкідливі речовини і деякі лікарські препарати.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2. Беруть участь у підтриманні і збереженні на відносно постійному рівні внутрішнього середовища (гомеостаза). </w:t>
      </w:r>
    </w:p>
    <w:p w:rsidR="0045405B" w:rsidRPr="0045405B" w:rsidRDefault="0045405B" w:rsidP="00AD3090">
      <w:pPr>
        <w:numPr>
          <w:ilvl w:val="0"/>
          <w:numId w:val="31"/>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регулюють величину осмотичного тиску в організмі; </w:t>
      </w:r>
    </w:p>
    <w:p w:rsidR="0045405B" w:rsidRPr="0045405B" w:rsidRDefault="0045405B" w:rsidP="00AD3090">
      <w:pPr>
        <w:numPr>
          <w:ilvl w:val="0"/>
          <w:numId w:val="31"/>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регулюють постійність реакції крові, іонного складу крові.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3. Синтезуюча функція, беруть участь в синтезі деяких речовин, наприклад є спеціальний фермент ренін, який приймає участь в регуляції рівня артеріального тиску.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4. Обмінна функція. Беруть участь в водно - сольовому (мінеральному) обміні, а також встановлено, що нирки беруть участь і в ліпідному, білковому і вуглеводному обміні. </w:t>
      </w:r>
    </w:p>
    <w:p w:rsidR="0045405B" w:rsidRPr="0045405B" w:rsidRDefault="0045405B" w:rsidP="0045405B">
      <w:pPr>
        <w:spacing w:after="0" w:line="360" w:lineRule="auto"/>
        <w:rPr>
          <w:rFonts w:ascii="Times New Roman" w:hAnsi="Times New Roman"/>
          <w:i/>
          <w:sz w:val="26"/>
          <w:szCs w:val="26"/>
          <w:lang w:val="ru-RU"/>
        </w:rPr>
      </w:pP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 Утворення сечі</w:t>
      </w:r>
      <w:r w:rsidRPr="0045405B">
        <w:rPr>
          <w:rFonts w:ascii="Times New Roman" w:hAnsi="Times New Roman"/>
          <w:sz w:val="24"/>
          <w:szCs w:val="24"/>
        </w:rPr>
        <w:t>.</w:t>
      </w:r>
      <w:r w:rsidRPr="0045405B">
        <w:rPr>
          <w:rFonts w:ascii="Times New Roman" w:hAnsi="Times New Roman"/>
          <w:sz w:val="24"/>
          <w:szCs w:val="24"/>
          <w:lang w:val="ru-RU"/>
        </w:rPr>
        <w:t xml:space="preserve"> Рефлекторний характер виведення сечі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Сеча утворюється з плазми крові, яка протікає через нирки, і є продуктом діяльності нефронів. Це складний процес, складається з таких етапів (фаз):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1. Фільтрація (клубочкова)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2. Реабсорбції (зворотнє всмоктування).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В капілярах клубочків ниркового тільця проходить фільтрація. З плазми крові відфільтровується вода з всіма розчиненими в ній неорганічними і органічними речовинами, які мають низьку молекулярну масу. У результаті фільтрації в порожнині капсули нефрону утворюється рідина, яку називають первинною сечею.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По хімічному складу первинна сеча подібна з плазмою крові, в ній не міститься білків, формених елементів крові. Процесу фільтрації сприяє високий тиск крові (гідростатичний) в</w:t>
      </w:r>
      <w:r w:rsidRPr="0045405B">
        <w:rPr>
          <w:rFonts w:ascii="Times New Roman" w:hAnsi="Times New Roman"/>
          <w:b/>
          <w:sz w:val="24"/>
          <w:szCs w:val="24"/>
          <w:lang w:val="ru-RU"/>
        </w:rPr>
        <w:t xml:space="preserve"> </w:t>
      </w:r>
      <w:r w:rsidRPr="0045405B">
        <w:rPr>
          <w:rFonts w:ascii="Times New Roman" w:hAnsi="Times New Roman"/>
          <w:sz w:val="24"/>
          <w:szCs w:val="24"/>
          <w:lang w:val="ru-RU"/>
        </w:rPr>
        <w:t>капілярах клубочків: 70-90</w:t>
      </w:r>
      <w:r w:rsidRPr="0045405B">
        <w:rPr>
          <w:rFonts w:ascii="Times New Roman" w:hAnsi="Times New Roman"/>
          <w:b/>
          <w:sz w:val="24"/>
          <w:szCs w:val="24"/>
          <w:lang w:val="ru-RU"/>
        </w:rPr>
        <w:t xml:space="preserve"> </w:t>
      </w:r>
      <w:r w:rsidRPr="0045405B">
        <w:rPr>
          <w:rFonts w:ascii="Times New Roman" w:hAnsi="Times New Roman"/>
          <w:sz w:val="24"/>
          <w:szCs w:val="24"/>
          <w:lang w:val="ru-RU"/>
        </w:rPr>
        <w:t>мл.рт.ст. (через те, що діаметр приносної артеріоли більший у два три рази ніж виносної). Фільтрація сечі припиняється, якщо артеріальний тиск нижче 30 мл.рт.ст. За добу через нирки проходить 1500л крові, що призводить до утворення 150</w:t>
      </w:r>
      <w:r w:rsidRPr="0045405B">
        <w:rPr>
          <w:rFonts w:ascii="Times New Roman" w:hAnsi="Times New Roman"/>
          <w:sz w:val="24"/>
          <w:szCs w:val="24"/>
        </w:rPr>
        <w:t xml:space="preserve"> </w:t>
      </w:r>
      <w:r w:rsidRPr="0045405B">
        <w:rPr>
          <w:rFonts w:ascii="Times New Roman" w:hAnsi="Times New Roman"/>
          <w:sz w:val="24"/>
          <w:szCs w:val="24"/>
          <w:lang w:val="ru-RU"/>
        </w:rPr>
        <w:t xml:space="preserve">л. первинної сечі.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Проблемне питання:</w:t>
      </w:r>
    </w:p>
    <w:p w:rsidR="0045405B" w:rsidRPr="0045405B" w:rsidRDefault="0045405B" w:rsidP="00AD3090">
      <w:pPr>
        <w:numPr>
          <w:ilvl w:val="0"/>
          <w:numId w:val="3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Первинної сечі утворюється 150 л за добу, а вторинної сечі, яка виділяється з організму -  всього 1,5 л. Куди дівається 148,5 л сечі?</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Вчитель вислуховує і корегує  відповіді учнів</w:t>
      </w:r>
    </w:p>
    <w:p w:rsidR="0045405B" w:rsidRPr="0045405B" w:rsidRDefault="0045405B" w:rsidP="00AD3090">
      <w:pPr>
        <w:numPr>
          <w:ilvl w:val="0"/>
          <w:numId w:val="32"/>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Розгляньте в підручнику таблицю «Склад плазми крові, первинної та вторинної сечі». Користуючись даними таблиці порівняйте склад первинної і вторинної сечі.</w:t>
      </w:r>
    </w:p>
    <w:p w:rsidR="0045405B" w:rsidRPr="0045405B" w:rsidRDefault="0045405B" w:rsidP="0045405B">
      <w:pPr>
        <w:spacing w:after="200" w:line="276" w:lineRule="auto"/>
        <w:ind w:left="720"/>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Які відмінності в їхньому складі?</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Пояснення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rPr>
        <w:t xml:space="preserve">      Канальцева реабсорбція (зворотнє всмоктування)  проходить в звивистих  канальцях, які густо обплетені капілярної сіткою, де з первинної сечі в кров повертається всі потрібні організму речовини:  вода (99%), глюкоза, частина солей, амінокислоти.  </w:t>
      </w:r>
      <w:r w:rsidRPr="0045405B">
        <w:rPr>
          <w:rFonts w:ascii="Times New Roman" w:hAnsi="Times New Roman"/>
          <w:sz w:val="24"/>
          <w:szCs w:val="24"/>
          <w:lang w:val="ru-RU"/>
        </w:rPr>
        <w:t xml:space="preserve">Утворюється </w:t>
      </w:r>
      <w:r w:rsidRPr="0045405B">
        <w:rPr>
          <w:rFonts w:ascii="Times New Roman" w:hAnsi="Times New Roman"/>
          <w:sz w:val="24"/>
          <w:szCs w:val="24"/>
          <w:lang w:val="ru-RU"/>
        </w:rPr>
        <w:lastRenderedPageBreak/>
        <w:t xml:space="preserve">кінцева або вторинна сеча. В ній нема глюкози, амінокислот деяких солей і різко підвищена концентрація сечовини. За добу </w:t>
      </w:r>
      <w:proofErr w:type="gramStart"/>
      <w:r w:rsidRPr="0045405B">
        <w:rPr>
          <w:rFonts w:ascii="Times New Roman" w:hAnsi="Times New Roman"/>
          <w:sz w:val="24"/>
          <w:szCs w:val="24"/>
          <w:lang w:val="ru-RU"/>
        </w:rPr>
        <w:t>утворюється  вторинної</w:t>
      </w:r>
      <w:proofErr w:type="gramEnd"/>
      <w:r w:rsidRPr="0045405B">
        <w:rPr>
          <w:rFonts w:ascii="Times New Roman" w:hAnsi="Times New Roman"/>
          <w:sz w:val="24"/>
          <w:szCs w:val="24"/>
          <w:lang w:val="ru-RU"/>
        </w:rPr>
        <w:t xml:space="preserve"> сечі  1-1,5 л.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Формулювання висновку: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Кров у нирках послідовно долає дві капілярні сітки: капілярних клубочків і капілярів, які обплітають канальні. За нормальної роботи нирок у сечі немає глюкози в білків.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AD3090">
      <w:pPr>
        <w:numPr>
          <w:ilvl w:val="0"/>
          <w:numId w:val="32"/>
        </w:numPr>
        <w:spacing w:after="200" w:line="276" w:lineRule="auto"/>
        <w:contextualSpacing/>
        <w:jc w:val="both"/>
        <w:rPr>
          <w:rFonts w:ascii="Times New Roman" w:eastAsia="Calibri" w:hAnsi="Times New Roman" w:cs="Times New Roman"/>
          <w:b/>
          <w:sz w:val="24"/>
          <w:szCs w:val="24"/>
        </w:rPr>
      </w:pPr>
      <w:r w:rsidRPr="0045405B">
        <w:rPr>
          <w:rFonts w:ascii="Times New Roman" w:eastAsia="Calibri" w:hAnsi="Times New Roman" w:cs="Times New Roman"/>
          <w:sz w:val="24"/>
          <w:szCs w:val="24"/>
        </w:rPr>
        <w:t>За добу людина виділяє в середньому приблизно 1,5 сечі, але ця кількість непостійна. Діурез зростає після надмірного пиття, вживання білка; продукти розпаду, якого стимулюють сечоутворення</w:t>
      </w:r>
      <w:r w:rsidRPr="0045405B">
        <w:rPr>
          <w:rFonts w:ascii="Times New Roman" w:eastAsia="Calibri" w:hAnsi="Times New Roman" w:cs="Times New Roman"/>
          <w:b/>
          <w:sz w:val="24"/>
          <w:szCs w:val="24"/>
        </w:rPr>
        <w:t xml:space="preserve">. </w:t>
      </w:r>
    </w:p>
    <w:p w:rsidR="0045405B" w:rsidRPr="0045405B" w:rsidRDefault="0045405B" w:rsidP="00AD3090">
      <w:pPr>
        <w:numPr>
          <w:ilvl w:val="0"/>
          <w:numId w:val="32"/>
        </w:numPr>
        <w:spacing w:after="200" w:line="276" w:lineRule="auto"/>
        <w:contextualSpacing/>
        <w:jc w:val="both"/>
        <w:rPr>
          <w:rFonts w:ascii="Times New Roman" w:eastAsia="Calibri" w:hAnsi="Times New Roman" w:cs="Times New Roman"/>
          <w:b/>
          <w:sz w:val="24"/>
          <w:szCs w:val="24"/>
        </w:rPr>
      </w:pPr>
      <w:r w:rsidRPr="0045405B">
        <w:rPr>
          <w:rFonts w:ascii="Times New Roman" w:eastAsia="Calibri" w:hAnsi="Times New Roman" w:cs="Times New Roman"/>
          <w:sz w:val="24"/>
          <w:szCs w:val="24"/>
        </w:rPr>
        <w:t>Вдень сечі утворюється більше ніж вночі. Зменшення сечоутворення вночі зв’язано з зниженням діяльності організму під час сну, з деяким падінням величини артеріального тиску. Нічна сеча темна і більш концентрована</w:t>
      </w:r>
      <w:r w:rsidRPr="0045405B">
        <w:rPr>
          <w:rFonts w:ascii="Times New Roman" w:eastAsia="Calibri" w:hAnsi="Times New Roman" w:cs="Times New Roman"/>
          <w:b/>
          <w:sz w:val="24"/>
          <w:szCs w:val="24"/>
        </w:rPr>
        <w:t xml:space="preserve">. </w:t>
      </w:r>
    </w:p>
    <w:p w:rsidR="0045405B" w:rsidRPr="0045405B" w:rsidRDefault="0045405B" w:rsidP="0045405B">
      <w:pPr>
        <w:spacing w:after="200" w:line="276" w:lineRule="auto"/>
        <w:ind w:left="720"/>
        <w:contextualSpacing/>
        <w:rPr>
          <w:rFonts w:ascii="Times New Roman" w:eastAsia="Calibri" w:hAnsi="Times New Roman" w:cs="Times New Roman"/>
          <w:b/>
          <w:sz w:val="24"/>
          <w:szCs w:val="24"/>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Додатковий матеріал для вчителя:</w:t>
      </w:r>
    </w:p>
    <w:p w:rsidR="0045405B" w:rsidRPr="0045405B" w:rsidRDefault="0045405B" w:rsidP="0045405B">
      <w:pPr>
        <w:spacing w:after="200" w:line="276" w:lineRule="auto"/>
        <w:ind w:left="720"/>
        <w:contextualSpacing/>
        <w:rPr>
          <w:rFonts w:ascii="Times New Roman" w:eastAsia="Calibri" w:hAnsi="Times New Roman" w:cs="Times New Roman"/>
          <w:i/>
          <w:sz w:val="24"/>
          <w:szCs w:val="24"/>
        </w:rPr>
      </w:pPr>
      <w:r w:rsidRPr="0045405B">
        <w:rPr>
          <w:rFonts w:ascii="Times New Roman" w:eastAsia="Calibri" w:hAnsi="Times New Roman" w:cs="Times New Roman"/>
          <w:i/>
          <w:sz w:val="24"/>
          <w:szCs w:val="24"/>
        </w:rPr>
        <w:t xml:space="preserve"> Властивості сечі:</w:t>
      </w:r>
    </w:p>
    <w:p w:rsidR="0045405B" w:rsidRPr="0045405B" w:rsidRDefault="0045405B" w:rsidP="0045405B">
      <w:pPr>
        <w:spacing w:after="200" w:line="276" w:lineRule="auto"/>
        <w:ind w:left="720"/>
        <w:contextualSpacing/>
        <w:rPr>
          <w:rFonts w:ascii="Times New Roman" w:eastAsia="Calibri" w:hAnsi="Times New Roman" w:cs="Times New Roman"/>
          <w:i/>
          <w:sz w:val="24"/>
          <w:szCs w:val="24"/>
        </w:rPr>
      </w:pPr>
    </w:p>
    <w:p w:rsidR="0045405B" w:rsidRPr="0045405B" w:rsidRDefault="0045405B" w:rsidP="00AD3090">
      <w:pPr>
        <w:numPr>
          <w:ilvl w:val="0"/>
          <w:numId w:val="33"/>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Колір. Сеча прозора рідина світло-жовтого кольору, При відстоювання в сечі випадає осад, який складається з солей і слизі, з легким запахом аміаку. </w:t>
      </w:r>
    </w:p>
    <w:p w:rsidR="0045405B" w:rsidRPr="0045405B" w:rsidRDefault="0045405B" w:rsidP="00AD3090">
      <w:pPr>
        <w:numPr>
          <w:ilvl w:val="0"/>
          <w:numId w:val="33"/>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Реакція. Сеча здорової людини переважно слабко кисла. рН її коливається від 5,0 до 7,0. Вона може змінюватися в залежності від харчових продуктів. </w:t>
      </w:r>
    </w:p>
    <w:p w:rsidR="0045405B" w:rsidRPr="0045405B" w:rsidRDefault="0045405B" w:rsidP="00AD3090">
      <w:pPr>
        <w:numPr>
          <w:ilvl w:val="0"/>
          <w:numId w:val="3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Відносна густина. Дорівнює 1,015-1,020. Залежить від кількості прийнятої рідини або від наявності в сечі твердих речовин. В ній міститься 95% води і п’ять процентів твердих речовин. </w:t>
      </w:r>
    </w:p>
    <w:p w:rsidR="0045405B" w:rsidRPr="0045405B" w:rsidRDefault="0045405B" w:rsidP="00AD3090">
      <w:pPr>
        <w:numPr>
          <w:ilvl w:val="0"/>
          <w:numId w:val="3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b/>
          <w:sz w:val="24"/>
          <w:szCs w:val="24"/>
        </w:rPr>
        <w:t xml:space="preserve"> </w:t>
      </w:r>
      <w:r w:rsidRPr="0045405B">
        <w:rPr>
          <w:rFonts w:ascii="Times New Roman" w:eastAsia="Calibri" w:hAnsi="Times New Roman" w:cs="Times New Roman"/>
          <w:sz w:val="24"/>
          <w:szCs w:val="24"/>
        </w:rPr>
        <w:t>В нормальній сечі білок відсутній або визначаються тільки його сліди (не більше 0,03%). Поява білка в сечі (протеїнурія) свідчить про захворювання нирок. Серед органічних сполук небілкового походження в сечі зустрічаються: солі щавлевої кислоти, які потрапляють в організм з їжею; молочна кислота, яка може виділятися після м’язової роботи; кетонові тіла, які утворюються при перетворенні в організмі жирів в цукор</w:t>
      </w:r>
      <w:r w:rsidRPr="0045405B">
        <w:rPr>
          <w:rFonts w:ascii="Times New Roman" w:eastAsia="Calibri" w:hAnsi="Times New Roman" w:cs="Times New Roman"/>
          <w:b/>
          <w:sz w:val="24"/>
          <w:szCs w:val="24"/>
        </w:rPr>
        <w:t xml:space="preserve">. </w:t>
      </w:r>
    </w:p>
    <w:p w:rsidR="0045405B" w:rsidRPr="0045405B" w:rsidRDefault="0045405B" w:rsidP="00AD3090">
      <w:pPr>
        <w:numPr>
          <w:ilvl w:val="0"/>
          <w:numId w:val="3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Глюкоза появляється в сечі тільки в тих випадках коли її вміст в крові різко збільшується (гіперглікемія). Виведення цукру з сечою називається глюкозурією.</w:t>
      </w:r>
    </w:p>
    <w:p w:rsidR="0045405B" w:rsidRPr="0045405B" w:rsidRDefault="0045405B" w:rsidP="00AD3090">
      <w:pPr>
        <w:numPr>
          <w:ilvl w:val="0"/>
          <w:numId w:val="3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Поява еритроцитів в сечі (гематурія) спостерігається при захворюваннях нирок і  сечовивідних органів. </w:t>
      </w:r>
    </w:p>
    <w:p w:rsidR="0045405B" w:rsidRPr="0045405B" w:rsidRDefault="0045405B" w:rsidP="00AD3090">
      <w:pPr>
        <w:numPr>
          <w:ilvl w:val="0"/>
          <w:numId w:val="34"/>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Виділення темно-жовтої або зеленуватої сечі говорить про порушення функції печінки. </w:t>
      </w:r>
    </w:p>
    <w:p w:rsidR="0045405B" w:rsidRPr="0045405B" w:rsidRDefault="0045405B" w:rsidP="00AD3090">
      <w:pPr>
        <w:numPr>
          <w:ilvl w:val="0"/>
          <w:numId w:val="34"/>
        </w:numPr>
        <w:spacing w:after="200" w:line="276" w:lineRule="auto"/>
        <w:contextualSpacing/>
        <w:jc w:val="both"/>
        <w:rPr>
          <w:rFonts w:ascii="Times New Roman" w:eastAsia="Calibri" w:hAnsi="Times New Roman" w:cs="Times New Roman"/>
          <w:b/>
          <w:sz w:val="24"/>
          <w:szCs w:val="24"/>
        </w:rPr>
      </w:pPr>
      <w:r w:rsidRPr="0045405B">
        <w:rPr>
          <w:rFonts w:ascii="Times New Roman" w:eastAsia="Calibri" w:hAnsi="Times New Roman" w:cs="Times New Roman"/>
          <w:sz w:val="24"/>
          <w:szCs w:val="24"/>
        </w:rPr>
        <w:t>Сеча «м’ясних помиїв» – про серйозні захворювання сечових органів.</w:t>
      </w:r>
    </w:p>
    <w:p w:rsidR="0045405B" w:rsidRPr="0045405B" w:rsidRDefault="0045405B" w:rsidP="00AD3090">
      <w:pPr>
        <w:numPr>
          <w:ilvl w:val="0"/>
          <w:numId w:val="34"/>
        </w:numPr>
        <w:spacing w:after="200" w:line="276" w:lineRule="auto"/>
        <w:contextualSpacing/>
        <w:jc w:val="both"/>
        <w:rPr>
          <w:rFonts w:ascii="Times New Roman" w:eastAsia="Calibri" w:hAnsi="Times New Roman" w:cs="Times New Roman"/>
          <w:b/>
          <w:sz w:val="24"/>
          <w:szCs w:val="24"/>
        </w:rPr>
      </w:pPr>
      <w:r w:rsidRPr="0045405B">
        <w:rPr>
          <w:rFonts w:ascii="Times New Roman" w:eastAsia="Calibri" w:hAnsi="Times New Roman" w:cs="Times New Roman"/>
          <w:sz w:val="24"/>
          <w:szCs w:val="24"/>
        </w:rPr>
        <w:t xml:space="preserve"> Поява білка в сечі свідчить про запальні захворювання нирок</w:t>
      </w:r>
    </w:p>
    <w:p w:rsidR="0045405B" w:rsidRPr="0045405B" w:rsidRDefault="0045405B" w:rsidP="00AD3090">
      <w:pPr>
        <w:numPr>
          <w:ilvl w:val="0"/>
          <w:numId w:val="34"/>
        </w:numPr>
        <w:spacing w:after="200" w:line="276" w:lineRule="auto"/>
        <w:contextualSpacing/>
        <w:jc w:val="both"/>
        <w:rPr>
          <w:rFonts w:ascii="Times New Roman" w:eastAsia="Calibri" w:hAnsi="Times New Roman" w:cs="Times New Roman"/>
          <w:b/>
          <w:sz w:val="24"/>
          <w:szCs w:val="24"/>
        </w:rPr>
      </w:pPr>
      <w:r w:rsidRPr="0045405B">
        <w:rPr>
          <w:rFonts w:ascii="Times New Roman" w:eastAsia="Calibri" w:hAnsi="Times New Roman" w:cs="Times New Roman"/>
          <w:sz w:val="24"/>
          <w:szCs w:val="24"/>
        </w:rPr>
        <w:t xml:space="preserve"> Поява цукру в сечі свідчить про цукровий діабет</w:t>
      </w:r>
      <w:r w:rsidRPr="0045405B">
        <w:rPr>
          <w:rFonts w:ascii="Times New Roman" w:eastAsia="Calibri" w:hAnsi="Times New Roman" w:cs="Times New Roman"/>
          <w:b/>
          <w:sz w:val="24"/>
          <w:szCs w:val="24"/>
        </w:rPr>
        <w:t xml:space="preserve">. </w:t>
      </w:r>
    </w:p>
    <w:p w:rsidR="0045405B" w:rsidRPr="0045405B" w:rsidRDefault="0045405B" w:rsidP="00AD3090">
      <w:pPr>
        <w:numPr>
          <w:ilvl w:val="0"/>
          <w:numId w:val="3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Різкі зсуви в кислотно-лужній рівновазі можуть сприяти утворенню каменів (сечо-камяна хвороба). </w:t>
      </w:r>
    </w:p>
    <w:p w:rsidR="0045405B" w:rsidRPr="0045405B" w:rsidRDefault="0045405B" w:rsidP="00AD3090">
      <w:pPr>
        <w:numPr>
          <w:ilvl w:val="0"/>
          <w:numId w:val="34"/>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Під впливом деяких ліків і харчових продуктів може змінюватися колір сечі. Вона стає червона від буряка і амідопіріна, яскраво-жовтою від акріхіна, біоміцину. </w:t>
      </w:r>
    </w:p>
    <w:p w:rsidR="0045405B" w:rsidRPr="0045405B" w:rsidRDefault="0045405B" w:rsidP="0045405B">
      <w:pPr>
        <w:shd w:val="clear" w:color="auto" w:fill="FFFFFF"/>
        <w:spacing w:after="0" w:line="276" w:lineRule="auto"/>
        <w:ind w:left="10" w:right="14" w:firstLine="446"/>
        <w:jc w:val="both"/>
        <w:rPr>
          <w:rFonts w:ascii="Times New Roman" w:hAnsi="Times New Roman"/>
          <w:i/>
          <w:iCs/>
          <w:color w:val="000000"/>
          <w:spacing w:val="-5"/>
          <w:sz w:val="24"/>
          <w:szCs w:val="24"/>
          <w:lang w:val="ru-RU"/>
        </w:rPr>
      </w:pPr>
      <w:r w:rsidRPr="0045405B">
        <w:rPr>
          <w:rFonts w:ascii="Times New Roman" w:hAnsi="Times New Roman"/>
          <w:i/>
          <w:iCs/>
          <w:color w:val="000000"/>
          <w:spacing w:val="-5"/>
          <w:sz w:val="24"/>
          <w:szCs w:val="24"/>
          <w:lang w:val="ru-RU"/>
        </w:rPr>
        <w:t>Самостійна робота з підручником</w:t>
      </w:r>
    </w:p>
    <w:p w:rsidR="0045405B" w:rsidRPr="0045405B" w:rsidRDefault="0045405B" w:rsidP="0045405B">
      <w:pPr>
        <w:shd w:val="clear" w:color="auto" w:fill="FFFFFF"/>
        <w:spacing w:after="0" w:line="276" w:lineRule="auto"/>
        <w:ind w:right="14"/>
        <w:jc w:val="both"/>
        <w:rPr>
          <w:rFonts w:ascii="Times New Roman" w:hAnsi="Times New Roman"/>
          <w:iCs/>
          <w:color w:val="000000"/>
          <w:spacing w:val="-5"/>
          <w:sz w:val="24"/>
          <w:szCs w:val="24"/>
          <w:lang w:val="ru-RU"/>
        </w:rPr>
      </w:pPr>
      <w:r w:rsidRPr="0045405B">
        <w:rPr>
          <w:rFonts w:ascii="Times New Roman" w:hAnsi="Times New Roman"/>
          <w:iCs/>
          <w:color w:val="000000"/>
          <w:spacing w:val="-5"/>
          <w:sz w:val="24"/>
          <w:szCs w:val="24"/>
          <w:lang w:val="ru-RU"/>
        </w:rPr>
        <w:lastRenderedPageBreak/>
        <w:t>Завдання:</w:t>
      </w:r>
    </w:p>
    <w:p w:rsidR="0045405B" w:rsidRPr="0045405B" w:rsidRDefault="0045405B" w:rsidP="00AD3090">
      <w:pPr>
        <w:numPr>
          <w:ilvl w:val="0"/>
          <w:numId w:val="35"/>
        </w:numPr>
        <w:shd w:val="clear" w:color="auto" w:fill="FFFFFF"/>
        <w:spacing w:after="0" w:line="276" w:lineRule="auto"/>
        <w:ind w:right="14"/>
        <w:contextualSpacing/>
        <w:jc w:val="both"/>
        <w:rPr>
          <w:rFonts w:ascii="Times New Roman" w:eastAsia="Calibri" w:hAnsi="Times New Roman" w:cs="Times New Roman"/>
          <w:iCs/>
          <w:color w:val="000000"/>
          <w:spacing w:val="-5"/>
          <w:sz w:val="24"/>
          <w:szCs w:val="24"/>
        </w:rPr>
      </w:pPr>
      <w:r w:rsidRPr="0045405B">
        <w:rPr>
          <w:rFonts w:ascii="Times New Roman" w:eastAsia="Calibri" w:hAnsi="Times New Roman" w:cs="Times New Roman"/>
          <w:iCs/>
          <w:color w:val="000000"/>
          <w:spacing w:val="-5"/>
          <w:sz w:val="24"/>
          <w:szCs w:val="24"/>
        </w:rPr>
        <w:t>У чому полягає рефлекторний характер виведення сечі?</w:t>
      </w:r>
    </w:p>
    <w:p w:rsidR="0045405B" w:rsidRPr="0045405B" w:rsidRDefault="0045405B" w:rsidP="0045405B">
      <w:pPr>
        <w:shd w:val="clear" w:color="auto" w:fill="FFFFFF"/>
        <w:spacing w:after="0" w:line="276" w:lineRule="auto"/>
        <w:ind w:right="14"/>
        <w:jc w:val="both"/>
        <w:rPr>
          <w:rFonts w:ascii="Times New Roman" w:hAnsi="Times New Roman"/>
          <w:i/>
          <w:iCs/>
          <w:color w:val="000000"/>
          <w:spacing w:val="-5"/>
          <w:sz w:val="24"/>
          <w:szCs w:val="24"/>
        </w:rPr>
      </w:pPr>
      <w:r w:rsidRPr="0045405B">
        <w:rPr>
          <w:rFonts w:ascii="Times New Roman" w:hAnsi="Times New Roman"/>
          <w:i/>
          <w:iCs/>
          <w:color w:val="000000"/>
          <w:spacing w:val="-5"/>
          <w:sz w:val="24"/>
          <w:szCs w:val="24"/>
        </w:rPr>
        <w:t>Очікувана відповідь учнів:</w:t>
      </w:r>
    </w:p>
    <w:p w:rsidR="0045405B" w:rsidRPr="0045405B" w:rsidRDefault="0045405B" w:rsidP="0045405B">
      <w:pPr>
        <w:shd w:val="clear" w:color="auto" w:fill="FFFFFF"/>
        <w:spacing w:after="0" w:line="276" w:lineRule="auto"/>
        <w:ind w:left="10" w:right="14" w:firstLine="446"/>
        <w:jc w:val="both"/>
        <w:rPr>
          <w:rFonts w:ascii="Times New Roman" w:hAnsi="Times New Roman"/>
          <w:sz w:val="24"/>
          <w:szCs w:val="24"/>
          <w:lang w:val="ru-RU"/>
        </w:rPr>
      </w:pPr>
      <w:r w:rsidRPr="0045405B">
        <w:rPr>
          <w:rFonts w:ascii="Times New Roman" w:hAnsi="Times New Roman"/>
          <w:i/>
          <w:iCs/>
          <w:color w:val="000000"/>
          <w:spacing w:val="-5"/>
          <w:sz w:val="24"/>
          <w:szCs w:val="24"/>
        </w:rPr>
        <w:t xml:space="preserve">Акт сечовипускання </w:t>
      </w:r>
      <w:r w:rsidRPr="0045405B">
        <w:rPr>
          <w:rFonts w:ascii="Times New Roman" w:hAnsi="Times New Roman"/>
          <w:color w:val="000000"/>
          <w:spacing w:val="-5"/>
          <w:sz w:val="24"/>
          <w:szCs w:val="24"/>
        </w:rPr>
        <w:t xml:space="preserve">відбувається рефлекторно внаслідок надходження  імпульсів </w:t>
      </w:r>
      <w:r w:rsidRPr="0045405B">
        <w:rPr>
          <w:rFonts w:ascii="Times New Roman" w:hAnsi="Times New Roman"/>
          <w:color w:val="000000"/>
          <w:spacing w:val="-4"/>
          <w:sz w:val="24"/>
          <w:szCs w:val="24"/>
        </w:rPr>
        <w:t xml:space="preserve">у центр сечовипускання, що знаходиться в крижовому відділі спинного мозку і перебуває під контролем кори головного мозку. Імпульси йдуть </w:t>
      </w:r>
      <w:r w:rsidRPr="0045405B">
        <w:rPr>
          <w:rFonts w:ascii="Times New Roman" w:hAnsi="Times New Roman"/>
          <w:color w:val="000000"/>
          <w:spacing w:val="-3"/>
          <w:sz w:val="24"/>
          <w:szCs w:val="24"/>
        </w:rPr>
        <w:t>від надмірно розтягнутих стінок сечового міхура. Збудження, що вини</w:t>
      </w:r>
      <w:r w:rsidRPr="0045405B">
        <w:rPr>
          <w:rFonts w:ascii="Times New Roman" w:hAnsi="Times New Roman"/>
          <w:color w:val="000000"/>
          <w:spacing w:val="-3"/>
          <w:sz w:val="24"/>
          <w:szCs w:val="24"/>
        </w:rPr>
        <w:softHyphen/>
      </w:r>
      <w:r w:rsidRPr="0045405B">
        <w:rPr>
          <w:rFonts w:ascii="Times New Roman" w:hAnsi="Times New Roman"/>
          <w:color w:val="000000"/>
          <w:spacing w:val="-1"/>
          <w:sz w:val="24"/>
          <w:szCs w:val="24"/>
        </w:rPr>
        <w:t xml:space="preserve">кає в рецепторах, іде по доцентрових нервах у центр сечовипускання, </w:t>
      </w:r>
      <w:r w:rsidRPr="0045405B">
        <w:rPr>
          <w:rFonts w:ascii="Times New Roman" w:hAnsi="Times New Roman"/>
          <w:color w:val="000000"/>
          <w:spacing w:val="-3"/>
          <w:sz w:val="24"/>
          <w:szCs w:val="24"/>
        </w:rPr>
        <w:t>переходить там на відцентрові нерви і надходить по них до м'язів міху</w:t>
      </w:r>
      <w:r w:rsidRPr="0045405B">
        <w:rPr>
          <w:rFonts w:ascii="Times New Roman" w:hAnsi="Times New Roman"/>
          <w:color w:val="000000"/>
          <w:spacing w:val="-3"/>
          <w:sz w:val="24"/>
          <w:szCs w:val="24"/>
        </w:rPr>
        <w:softHyphen/>
        <w:t xml:space="preserve">ра і сфінктерів. </w:t>
      </w:r>
      <w:r w:rsidRPr="0045405B">
        <w:rPr>
          <w:rFonts w:ascii="Times New Roman" w:hAnsi="Times New Roman"/>
          <w:color w:val="000000"/>
          <w:spacing w:val="-3"/>
          <w:sz w:val="24"/>
          <w:szCs w:val="24"/>
          <w:lang w:val="ru-RU"/>
        </w:rPr>
        <w:t>Стінки міхура скорочуються, а сфінктери в цей час роз</w:t>
      </w:r>
      <w:r w:rsidRPr="0045405B">
        <w:rPr>
          <w:rFonts w:ascii="Times New Roman" w:hAnsi="Times New Roman"/>
          <w:color w:val="000000"/>
          <w:spacing w:val="-3"/>
          <w:sz w:val="24"/>
          <w:szCs w:val="24"/>
          <w:lang w:val="ru-RU"/>
        </w:rPr>
        <w:softHyphen/>
      </w:r>
      <w:r w:rsidRPr="0045405B">
        <w:rPr>
          <w:rFonts w:ascii="Times New Roman" w:hAnsi="Times New Roman"/>
          <w:color w:val="000000"/>
          <w:spacing w:val="1"/>
          <w:sz w:val="24"/>
          <w:szCs w:val="24"/>
          <w:lang w:val="ru-RU"/>
        </w:rPr>
        <w:t>слабляються — відбувається сечовипускання. Сечовипускання у людини відбувається довільно.</w:t>
      </w:r>
    </w:p>
    <w:p w:rsidR="0045405B" w:rsidRPr="0045405B" w:rsidRDefault="0045405B" w:rsidP="0045405B">
      <w:pPr>
        <w:spacing w:after="0" w:line="276" w:lineRule="auto"/>
        <w:rPr>
          <w:rFonts w:ascii="Times New Roman" w:hAnsi="Times New Roman"/>
          <w:i/>
          <w:sz w:val="24"/>
          <w:szCs w:val="24"/>
          <w:lang w:val="ru-RU"/>
        </w:rPr>
      </w:pPr>
      <w:r w:rsidRPr="0045405B">
        <w:rPr>
          <w:rFonts w:ascii="Times New Roman" w:hAnsi="Times New Roman"/>
          <w:i/>
          <w:sz w:val="24"/>
          <w:szCs w:val="24"/>
          <w:lang w:val="ru-RU"/>
        </w:rPr>
        <w:t>Доповнення вчителя:</w:t>
      </w:r>
    </w:p>
    <w:p w:rsidR="0045405B" w:rsidRPr="0045405B" w:rsidRDefault="0045405B" w:rsidP="0045405B">
      <w:pPr>
        <w:shd w:val="clear" w:color="auto" w:fill="FFFFFF"/>
        <w:spacing w:after="0" w:line="276" w:lineRule="auto"/>
        <w:ind w:right="5" w:firstLine="422"/>
        <w:jc w:val="both"/>
        <w:rPr>
          <w:rFonts w:ascii="Times New Roman" w:hAnsi="Times New Roman"/>
          <w:sz w:val="24"/>
          <w:szCs w:val="24"/>
          <w:lang w:val="ru-RU"/>
        </w:rPr>
      </w:pPr>
      <w:r w:rsidRPr="0045405B">
        <w:rPr>
          <w:rFonts w:ascii="Times New Roman" w:hAnsi="Times New Roman"/>
          <w:color w:val="000000"/>
          <w:sz w:val="24"/>
          <w:szCs w:val="24"/>
          <w:lang w:val="ru-RU"/>
        </w:rPr>
        <w:t xml:space="preserve">У немовлят протягом першого року життя має місце мимовільне </w:t>
      </w:r>
      <w:r w:rsidRPr="0045405B">
        <w:rPr>
          <w:rFonts w:ascii="Times New Roman" w:hAnsi="Times New Roman"/>
          <w:color w:val="000000"/>
          <w:spacing w:val="-2"/>
          <w:sz w:val="24"/>
          <w:szCs w:val="24"/>
          <w:lang w:val="ru-RU"/>
        </w:rPr>
        <w:t>(безумовно-рефлекторне) сечовипускання, що пов'язане з недостатнім розвитком</w:t>
      </w:r>
      <w:r w:rsidRPr="0045405B">
        <w:rPr>
          <w:rFonts w:ascii="Times New Roman" w:hAnsi="Times New Roman"/>
          <w:smallCaps/>
          <w:color w:val="000000"/>
          <w:spacing w:val="-6"/>
          <w:sz w:val="24"/>
          <w:szCs w:val="24"/>
          <w:lang w:val="ru-RU"/>
        </w:rPr>
        <w:t xml:space="preserve"> </w:t>
      </w:r>
      <w:r w:rsidRPr="0045405B">
        <w:rPr>
          <w:rFonts w:ascii="Times New Roman" w:hAnsi="Times New Roman"/>
          <w:color w:val="000000"/>
          <w:spacing w:val="-6"/>
          <w:sz w:val="24"/>
          <w:szCs w:val="24"/>
          <w:lang w:val="ru-RU"/>
        </w:rPr>
        <w:t xml:space="preserve">кори великих півкуль. Лише поступово, в міру розвитку кори </w:t>
      </w:r>
      <w:r w:rsidRPr="0045405B">
        <w:rPr>
          <w:rFonts w:ascii="Times New Roman" w:hAnsi="Times New Roman"/>
          <w:color w:val="000000"/>
          <w:spacing w:val="-3"/>
          <w:sz w:val="24"/>
          <w:szCs w:val="24"/>
          <w:lang w:val="ru-RU"/>
        </w:rPr>
        <w:t>головного мозку, в дитини виробляється умовний рефлекс затримуван</w:t>
      </w:r>
      <w:r w:rsidRPr="0045405B">
        <w:rPr>
          <w:rFonts w:ascii="Times New Roman" w:hAnsi="Times New Roman"/>
          <w:color w:val="000000"/>
          <w:spacing w:val="-3"/>
          <w:sz w:val="24"/>
          <w:szCs w:val="24"/>
          <w:lang w:val="ru-RU"/>
        </w:rPr>
        <w:softHyphen/>
      </w:r>
      <w:r w:rsidRPr="0045405B">
        <w:rPr>
          <w:rFonts w:ascii="Times New Roman" w:hAnsi="Times New Roman"/>
          <w:color w:val="000000"/>
          <w:spacing w:val="-7"/>
          <w:sz w:val="24"/>
          <w:szCs w:val="24"/>
          <w:lang w:val="ru-RU"/>
        </w:rPr>
        <w:t xml:space="preserve">ня сечовипускання. На кінець першого року життя в дитини виробляється </w:t>
      </w:r>
      <w:r w:rsidRPr="0045405B">
        <w:rPr>
          <w:rFonts w:ascii="Times New Roman" w:hAnsi="Times New Roman"/>
          <w:color w:val="000000"/>
          <w:spacing w:val="-6"/>
          <w:sz w:val="24"/>
          <w:szCs w:val="24"/>
          <w:lang w:val="ru-RU"/>
        </w:rPr>
        <w:t>умовно-рефлекторне затримання сечовипускання. Цей рефлекс приблиз</w:t>
      </w:r>
      <w:r w:rsidRPr="0045405B">
        <w:rPr>
          <w:rFonts w:ascii="Times New Roman" w:hAnsi="Times New Roman"/>
          <w:color w:val="000000"/>
          <w:spacing w:val="-6"/>
          <w:sz w:val="24"/>
          <w:szCs w:val="24"/>
          <w:lang w:val="ru-RU"/>
        </w:rPr>
        <w:softHyphen/>
      </w:r>
      <w:r w:rsidRPr="0045405B">
        <w:rPr>
          <w:rFonts w:ascii="Times New Roman" w:hAnsi="Times New Roman"/>
          <w:color w:val="000000"/>
          <w:spacing w:val="-4"/>
          <w:sz w:val="24"/>
          <w:szCs w:val="24"/>
          <w:lang w:val="ru-RU"/>
        </w:rPr>
        <w:t>но на кінець другого року життя дитини стає настільки міцним, що про</w:t>
      </w:r>
      <w:r w:rsidRPr="0045405B">
        <w:rPr>
          <w:rFonts w:ascii="Times New Roman" w:hAnsi="Times New Roman"/>
          <w:color w:val="000000"/>
          <w:spacing w:val="-4"/>
          <w:sz w:val="24"/>
          <w:szCs w:val="24"/>
          <w:lang w:val="ru-RU"/>
        </w:rPr>
        <w:softHyphen/>
      </w:r>
      <w:r w:rsidRPr="0045405B">
        <w:rPr>
          <w:rFonts w:ascii="Times New Roman" w:hAnsi="Times New Roman"/>
          <w:color w:val="000000"/>
          <w:spacing w:val="-2"/>
          <w:sz w:val="24"/>
          <w:szCs w:val="24"/>
          <w:lang w:val="ru-RU"/>
        </w:rPr>
        <w:t>являється і під час сну.</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Вставте пропущені слова в тексті (робота в парах: вчитель роздає завдання на кожну парту):</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lang w:val="ru-RU"/>
        </w:rPr>
        <w:t>Процес утворення сечі включає … (дві) фази: ……...</w:t>
      </w:r>
      <w:r w:rsidRPr="0045405B">
        <w:rPr>
          <w:rFonts w:ascii="Times New Roman" w:hAnsi="Times New Roman"/>
          <w:sz w:val="24"/>
          <w:szCs w:val="24"/>
        </w:rPr>
        <w:t xml:space="preserve"> (</w:t>
      </w:r>
      <w:r w:rsidRPr="0045405B">
        <w:rPr>
          <w:rFonts w:ascii="Times New Roman" w:hAnsi="Times New Roman"/>
          <w:i/>
          <w:sz w:val="24"/>
          <w:szCs w:val="24"/>
        </w:rPr>
        <w:t>фільтрація і реабсорбція</w:t>
      </w:r>
      <w:r w:rsidRPr="0045405B">
        <w:rPr>
          <w:rFonts w:ascii="Times New Roman" w:hAnsi="Times New Roman"/>
          <w:sz w:val="24"/>
          <w:szCs w:val="24"/>
        </w:rPr>
        <w:t>).  Фільтрація відбувається в результаті …… (</w:t>
      </w:r>
      <w:r w:rsidRPr="0045405B">
        <w:rPr>
          <w:rFonts w:ascii="Times New Roman" w:hAnsi="Times New Roman"/>
          <w:i/>
          <w:sz w:val="24"/>
          <w:szCs w:val="24"/>
        </w:rPr>
        <w:t>різниці тиску</w:t>
      </w:r>
      <w:r w:rsidRPr="0045405B">
        <w:rPr>
          <w:rFonts w:ascii="Times New Roman" w:hAnsi="Times New Roman"/>
          <w:sz w:val="24"/>
          <w:szCs w:val="24"/>
        </w:rPr>
        <w:t xml:space="preserve"> </w:t>
      </w:r>
      <w:r w:rsidRPr="0045405B">
        <w:rPr>
          <w:rFonts w:ascii="Times New Roman" w:hAnsi="Times New Roman"/>
          <w:i/>
          <w:sz w:val="24"/>
          <w:szCs w:val="24"/>
        </w:rPr>
        <w:t>крові</w:t>
      </w:r>
      <w:r w:rsidRPr="0045405B">
        <w:rPr>
          <w:rFonts w:ascii="Times New Roman" w:hAnsi="Times New Roman"/>
          <w:sz w:val="24"/>
          <w:szCs w:val="24"/>
        </w:rPr>
        <w:t xml:space="preserve">) в капілярах і капсулі. Високий кров'яний тиск у капілярах створюється тим, що діаметр приносної судини…. </w:t>
      </w:r>
      <w:r w:rsidRPr="0045405B">
        <w:rPr>
          <w:rFonts w:ascii="Times New Roman" w:hAnsi="Times New Roman"/>
          <w:i/>
          <w:sz w:val="24"/>
          <w:szCs w:val="24"/>
          <w:lang w:val="ru-RU"/>
        </w:rPr>
        <w:t>(більше),</w:t>
      </w:r>
      <w:r w:rsidRPr="0045405B">
        <w:rPr>
          <w:rFonts w:ascii="Times New Roman" w:hAnsi="Times New Roman"/>
          <w:sz w:val="24"/>
          <w:szCs w:val="24"/>
          <w:lang w:val="ru-RU"/>
        </w:rPr>
        <w:t xml:space="preserve"> ніж виносної. Це забезпечує фільтрацію розчинених у плазмі речовин у капсулу: ……</w:t>
      </w:r>
      <w:r w:rsidRPr="0045405B">
        <w:rPr>
          <w:rFonts w:ascii="Times New Roman" w:hAnsi="Times New Roman"/>
          <w:sz w:val="24"/>
          <w:szCs w:val="24"/>
        </w:rPr>
        <w:t xml:space="preserve"> (</w:t>
      </w:r>
      <w:r w:rsidRPr="0045405B">
        <w:rPr>
          <w:rFonts w:ascii="Times New Roman" w:hAnsi="Times New Roman"/>
          <w:i/>
          <w:sz w:val="24"/>
          <w:szCs w:val="24"/>
        </w:rPr>
        <w:t>неорганічних солей</w:t>
      </w:r>
      <w:r w:rsidRPr="0045405B">
        <w:rPr>
          <w:rFonts w:ascii="Times New Roman" w:hAnsi="Times New Roman"/>
          <w:sz w:val="24"/>
          <w:szCs w:val="24"/>
        </w:rPr>
        <w:t xml:space="preserve">), сечовини, сечової </w:t>
      </w:r>
      <w:proofErr w:type="gramStart"/>
      <w:r w:rsidRPr="0045405B">
        <w:rPr>
          <w:rFonts w:ascii="Times New Roman" w:hAnsi="Times New Roman"/>
          <w:sz w:val="24"/>
          <w:szCs w:val="24"/>
        </w:rPr>
        <w:t>кислоти, ….</w:t>
      </w:r>
      <w:proofErr w:type="gramEnd"/>
      <w:r w:rsidRPr="0045405B">
        <w:rPr>
          <w:rFonts w:ascii="Times New Roman" w:hAnsi="Times New Roman"/>
          <w:sz w:val="24"/>
          <w:szCs w:val="24"/>
        </w:rPr>
        <w:t>. (</w:t>
      </w:r>
      <w:r w:rsidRPr="0045405B">
        <w:rPr>
          <w:rFonts w:ascii="Times New Roman" w:hAnsi="Times New Roman"/>
          <w:i/>
          <w:sz w:val="24"/>
          <w:szCs w:val="24"/>
        </w:rPr>
        <w:t>глюкози</w:t>
      </w:r>
      <w:r w:rsidRPr="0045405B">
        <w:rPr>
          <w:rFonts w:ascii="Times New Roman" w:hAnsi="Times New Roman"/>
          <w:sz w:val="24"/>
          <w:szCs w:val="24"/>
        </w:rPr>
        <w:t xml:space="preserve">), амінокислот. Рідина, що поступає в просвіт капсули, називається… </w:t>
      </w:r>
      <w:r w:rsidRPr="0045405B">
        <w:rPr>
          <w:rFonts w:ascii="Times New Roman" w:hAnsi="Times New Roman"/>
          <w:sz w:val="24"/>
          <w:szCs w:val="24"/>
          <w:lang w:val="ru-RU"/>
        </w:rPr>
        <w:t>(</w:t>
      </w:r>
      <w:r w:rsidRPr="0045405B">
        <w:rPr>
          <w:rFonts w:ascii="Times New Roman" w:hAnsi="Times New Roman"/>
          <w:i/>
          <w:sz w:val="24"/>
          <w:szCs w:val="24"/>
          <w:lang w:val="ru-RU"/>
        </w:rPr>
        <w:t>первинною сечею).</w:t>
      </w:r>
      <w:r w:rsidRPr="0045405B">
        <w:rPr>
          <w:rFonts w:ascii="Times New Roman" w:hAnsi="Times New Roman"/>
          <w:sz w:val="24"/>
          <w:szCs w:val="24"/>
          <w:lang w:val="ru-RU"/>
        </w:rPr>
        <w:t xml:space="preserve"> За складом вона близька до…</w:t>
      </w:r>
      <w:r w:rsidRPr="0045405B">
        <w:rPr>
          <w:rFonts w:ascii="Times New Roman" w:hAnsi="Times New Roman"/>
          <w:sz w:val="24"/>
          <w:szCs w:val="24"/>
        </w:rPr>
        <w:t xml:space="preserve"> </w:t>
      </w:r>
      <w:r w:rsidRPr="0045405B">
        <w:rPr>
          <w:rFonts w:ascii="Times New Roman" w:hAnsi="Times New Roman"/>
          <w:sz w:val="24"/>
          <w:szCs w:val="24"/>
          <w:lang w:val="ru-RU"/>
        </w:rPr>
        <w:t>(</w:t>
      </w:r>
      <w:r w:rsidRPr="0045405B">
        <w:rPr>
          <w:rFonts w:ascii="Times New Roman" w:hAnsi="Times New Roman"/>
          <w:i/>
          <w:sz w:val="24"/>
          <w:szCs w:val="24"/>
          <w:lang w:val="ru-RU"/>
        </w:rPr>
        <w:t>плазми крові),</w:t>
      </w:r>
      <w:r w:rsidRPr="0045405B">
        <w:rPr>
          <w:rFonts w:ascii="Times New Roman" w:hAnsi="Times New Roman"/>
          <w:sz w:val="24"/>
          <w:szCs w:val="24"/>
          <w:lang w:val="ru-RU"/>
        </w:rPr>
        <w:t xml:space="preserve"> але відрізняється від неї відсутністю білків. На добу через нирки проходить до…. </w:t>
      </w:r>
      <w:r w:rsidRPr="0045405B">
        <w:rPr>
          <w:rFonts w:ascii="Times New Roman" w:hAnsi="Times New Roman"/>
          <w:i/>
          <w:sz w:val="24"/>
          <w:szCs w:val="24"/>
          <w:lang w:val="ru-RU"/>
        </w:rPr>
        <w:t>(1500 л.)</w:t>
      </w:r>
      <w:r w:rsidRPr="0045405B">
        <w:rPr>
          <w:rFonts w:ascii="Times New Roman" w:hAnsi="Times New Roman"/>
          <w:sz w:val="24"/>
          <w:szCs w:val="24"/>
          <w:lang w:val="ru-RU"/>
        </w:rPr>
        <w:t xml:space="preserve"> крові й утворюється</w:t>
      </w:r>
      <w:r w:rsidRPr="0045405B">
        <w:rPr>
          <w:rFonts w:ascii="Times New Roman" w:hAnsi="Times New Roman"/>
          <w:i/>
          <w:sz w:val="24"/>
          <w:szCs w:val="24"/>
          <w:lang w:val="ru-RU"/>
        </w:rPr>
        <w:t>…</w:t>
      </w:r>
      <w:r w:rsidRPr="0045405B">
        <w:rPr>
          <w:rFonts w:ascii="Times New Roman" w:hAnsi="Times New Roman"/>
          <w:i/>
          <w:sz w:val="24"/>
          <w:szCs w:val="24"/>
        </w:rPr>
        <w:t xml:space="preserve"> </w:t>
      </w:r>
      <w:r w:rsidRPr="0045405B">
        <w:rPr>
          <w:rFonts w:ascii="Times New Roman" w:hAnsi="Times New Roman"/>
          <w:i/>
          <w:sz w:val="24"/>
          <w:szCs w:val="24"/>
          <w:lang w:val="ru-RU"/>
        </w:rPr>
        <w:t>(150—170 л).</w:t>
      </w:r>
      <w:r w:rsidRPr="0045405B">
        <w:rPr>
          <w:rFonts w:ascii="Times New Roman" w:hAnsi="Times New Roman"/>
          <w:sz w:val="24"/>
          <w:szCs w:val="24"/>
          <w:lang w:val="ru-RU"/>
        </w:rPr>
        <w:t xml:space="preserve"> первинної сечі. З організму ж виводиться всього лише близько …</w:t>
      </w:r>
      <w:r w:rsidRPr="0045405B">
        <w:rPr>
          <w:rFonts w:ascii="Times New Roman" w:hAnsi="Times New Roman"/>
          <w:sz w:val="24"/>
          <w:szCs w:val="24"/>
        </w:rPr>
        <w:t xml:space="preserve"> (</w:t>
      </w:r>
      <w:r w:rsidRPr="0045405B">
        <w:rPr>
          <w:rFonts w:ascii="Times New Roman" w:hAnsi="Times New Roman"/>
          <w:i/>
          <w:sz w:val="24"/>
          <w:szCs w:val="24"/>
        </w:rPr>
        <w:t>1—1,5 л</w:t>
      </w:r>
      <w:r w:rsidRPr="0045405B">
        <w:rPr>
          <w:rFonts w:ascii="Times New Roman" w:hAnsi="Times New Roman"/>
          <w:sz w:val="24"/>
          <w:szCs w:val="24"/>
        </w:rPr>
        <w:t xml:space="preserve">) так званої вторинної, або кінцевої, сечі, що утворюється в другій фазі сечоутворення. Під час другої фази в ниркових канальцях йде процес… </w:t>
      </w:r>
      <w:r w:rsidRPr="0045405B">
        <w:rPr>
          <w:rFonts w:ascii="Times New Roman" w:hAnsi="Times New Roman"/>
          <w:sz w:val="24"/>
          <w:szCs w:val="24"/>
          <w:lang w:val="ru-RU"/>
        </w:rPr>
        <w:t>(</w:t>
      </w:r>
      <w:r w:rsidRPr="0045405B">
        <w:rPr>
          <w:rFonts w:ascii="Times New Roman" w:hAnsi="Times New Roman"/>
          <w:i/>
          <w:sz w:val="24"/>
          <w:szCs w:val="24"/>
          <w:lang w:val="ru-RU"/>
        </w:rPr>
        <w:t>зворотного всмоктування)</w:t>
      </w:r>
      <w:r w:rsidRPr="0045405B">
        <w:rPr>
          <w:rFonts w:ascii="Times New Roman" w:hAnsi="Times New Roman"/>
          <w:sz w:val="24"/>
          <w:szCs w:val="24"/>
          <w:lang w:val="ru-RU"/>
        </w:rPr>
        <w:t xml:space="preserve"> води і деяких складових часток — цукру, амінокислот, у ній менше концентрації хлористого натрія, ніж у крові. З нирок сеча виводиться через …(</w:t>
      </w:r>
      <w:r w:rsidRPr="0045405B">
        <w:rPr>
          <w:rFonts w:ascii="Times New Roman" w:hAnsi="Times New Roman"/>
          <w:i/>
          <w:sz w:val="24"/>
          <w:szCs w:val="24"/>
          <w:lang w:val="ru-RU"/>
        </w:rPr>
        <w:t>сечоводи)</w:t>
      </w:r>
      <w:r w:rsidRPr="0045405B">
        <w:rPr>
          <w:rFonts w:ascii="Times New Roman" w:hAnsi="Times New Roman"/>
          <w:sz w:val="24"/>
          <w:szCs w:val="24"/>
          <w:lang w:val="ru-RU"/>
        </w:rPr>
        <w:t xml:space="preserve"> — трубки завдовжки до 30 см і завширшки 3-6 мм, які сполучають ниркову миску </w:t>
      </w:r>
      <w:proofErr w:type="gramStart"/>
      <w:r w:rsidRPr="0045405B">
        <w:rPr>
          <w:rFonts w:ascii="Times New Roman" w:hAnsi="Times New Roman"/>
          <w:sz w:val="24"/>
          <w:szCs w:val="24"/>
          <w:lang w:val="ru-RU"/>
        </w:rPr>
        <w:t>з</w:t>
      </w:r>
      <w:r w:rsidRPr="0045405B">
        <w:rPr>
          <w:rFonts w:ascii="Times New Roman" w:hAnsi="Times New Roman"/>
          <w:sz w:val="24"/>
          <w:szCs w:val="24"/>
        </w:rPr>
        <w:t xml:space="preserve"> </w:t>
      </w:r>
      <w:r w:rsidRPr="0045405B">
        <w:rPr>
          <w:rFonts w:ascii="Times New Roman" w:hAnsi="Times New Roman"/>
          <w:sz w:val="24"/>
          <w:szCs w:val="24"/>
          <w:lang w:val="ru-RU"/>
        </w:rPr>
        <w:t xml:space="preserve"> ...</w:t>
      </w:r>
      <w:proofErr w:type="gramEnd"/>
      <w:r w:rsidRPr="0045405B">
        <w:rPr>
          <w:rFonts w:ascii="Times New Roman" w:hAnsi="Times New Roman"/>
          <w:sz w:val="24"/>
          <w:szCs w:val="24"/>
          <w:lang w:val="ru-RU"/>
        </w:rPr>
        <w:t>.</w:t>
      </w:r>
      <w:r w:rsidRPr="0045405B">
        <w:rPr>
          <w:rFonts w:ascii="Times New Roman" w:hAnsi="Times New Roman"/>
          <w:sz w:val="24"/>
          <w:szCs w:val="24"/>
        </w:rPr>
        <w:t xml:space="preserve"> (</w:t>
      </w:r>
      <w:r w:rsidRPr="0045405B">
        <w:rPr>
          <w:rFonts w:ascii="Times New Roman" w:hAnsi="Times New Roman"/>
          <w:i/>
          <w:sz w:val="24"/>
          <w:szCs w:val="24"/>
        </w:rPr>
        <w:t>сечовим міхуром)</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4"/>
          <w:szCs w:val="24"/>
          <w:lang w:eastAsia="ru-RU"/>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 xml:space="preserve">Урок №27 </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Захворювання нирок та їх профілактика.</w:t>
      </w: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 «Термінологічна дуель»</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Учень називає термін та ім’я учня, який дає його визначення. У випадку, коли відповідь правильна, учень, який її дав, називає наступний термін.</w:t>
      </w:r>
    </w:p>
    <w:p w:rsidR="0045405B" w:rsidRPr="0045405B" w:rsidRDefault="0045405B" w:rsidP="0045405B">
      <w:pPr>
        <w:rPr>
          <w:rFonts w:ascii="Times New Roman" w:hAnsi="Times New Roman"/>
          <w:i/>
          <w:sz w:val="24"/>
          <w:szCs w:val="24"/>
          <w:lang w:val="ru-RU"/>
        </w:rPr>
      </w:pPr>
      <w:proofErr w:type="gramStart"/>
      <w:r w:rsidRPr="0045405B">
        <w:rPr>
          <w:rFonts w:ascii="Times New Roman" w:hAnsi="Times New Roman"/>
          <w:i/>
          <w:sz w:val="24"/>
          <w:szCs w:val="24"/>
          <w:lang w:val="ru-RU"/>
        </w:rPr>
        <w:t>2.«</w:t>
      </w:r>
      <w:proofErr w:type="gramEnd"/>
      <w:r w:rsidRPr="0045405B">
        <w:rPr>
          <w:rFonts w:ascii="Times New Roman" w:hAnsi="Times New Roman"/>
          <w:i/>
          <w:sz w:val="24"/>
          <w:szCs w:val="24"/>
          <w:lang w:val="ru-RU"/>
        </w:rPr>
        <w:t>Закінчи речення»</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До органів сечовиділення належать…… (</w:t>
      </w:r>
      <w:r w:rsidRPr="0045405B">
        <w:rPr>
          <w:rFonts w:ascii="Times New Roman" w:eastAsia="Calibri" w:hAnsi="Times New Roman" w:cs="Times New Roman"/>
          <w:i/>
          <w:sz w:val="24"/>
          <w:szCs w:val="24"/>
        </w:rPr>
        <w:t>нирки, сечовий міхур, сечоводи, сечівник)</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Маса кожної нирки у дорослої людини становить…</w:t>
      </w:r>
      <w:r w:rsidRPr="0045405B">
        <w:rPr>
          <w:rFonts w:ascii="Times New Roman" w:eastAsia="Calibri" w:hAnsi="Times New Roman" w:cs="Times New Roman"/>
          <w:i/>
          <w:sz w:val="24"/>
          <w:szCs w:val="24"/>
        </w:rPr>
        <w:t>(120-200г)</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Зовні нирки вкриті…(</w:t>
      </w:r>
      <w:r w:rsidRPr="0045405B">
        <w:rPr>
          <w:rFonts w:ascii="Times New Roman" w:eastAsia="Calibri" w:hAnsi="Times New Roman" w:cs="Times New Roman"/>
          <w:i/>
          <w:sz w:val="24"/>
          <w:szCs w:val="24"/>
        </w:rPr>
        <w:t>сполучно – тканинною оболонкою)</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Ниркова миска – це… (</w:t>
      </w:r>
      <w:r w:rsidRPr="0045405B">
        <w:rPr>
          <w:rFonts w:ascii="Times New Roman" w:eastAsia="Calibri" w:hAnsi="Times New Roman" w:cs="Times New Roman"/>
          <w:i/>
          <w:sz w:val="24"/>
          <w:szCs w:val="24"/>
        </w:rPr>
        <w:t>резервуар в якому збирається сеча перед надходженням у сечовід)</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Кожна нирка складається з величезної кількості (понад 1 млн) складних утворень…(</w:t>
      </w:r>
      <w:r w:rsidRPr="0045405B">
        <w:rPr>
          <w:rFonts w:ascii="Times New Roman" w:eastAsia="Calibri" w:hAnsi="Times New Roman" w:cs="Times New Roman"/>
          <w:i/>
          <w:sz w:val="24"/>
          <w:szCs w:val="24"/>
        </w:rPr>
        <w:t>нефронів)</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Початковий відділ нефрону…(</w:t>
      </w:r>
      <w:r w:rsidRPr="0045405B">
        <w:rPr>
          <w:rFonts w:ascii="Times New Roman" w:eastAsia="Calibri" w:hAnsi="Times New Roman" w:cs="Times New Roman"/>
          <w:i/>
          <w:sz w:val="24"/>
          <w:szCs w:val="24"/>
        </w:rPr>
        <w:t>ниркове тільце)</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Кожне ниркове тільце складається з…(</w:t>
      </w:r>
      <w:r w:rsidRPr="0045405B">
        <w:rPr>
          <w:rFonts w:ascii="Times New Roman" w:eastAsia="Calibri" w:hAnsi="Times New Roman" w:cs="Times New Roman"/>
          <w:i/>
          <w:sz w:val="24"/>
          <w:szCs w:val="24"/>
        </w:rPr>
        <w:t>клубочку капілярів та капсули нефрону)</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Від капсули відходить… (</w:t>
      </w:r>
      <w:r w:rsidRPr="0045405B">
        <w:rPr>
          <w:rFonts w:ascii="Times New Roman" w:eastAsia="Calibri" w:hAnsi="Times New Roman" w:cs="Times New Roman"/>
          <w:i/>
          <w:sz w:val="24"/>
          <w:szCs w:val="24"/>
        </w:rPr>
        <w:t>звивистий канадець першого порядку)</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Відкривається у збірну трубочку</w:t>
      </w:r>
      <w:r w:rsidRPr="0045405B">
        <w:rPr>
          <w:rFonts w:ascii="Times New Roman" w:eastAsia="Calibri" w:hAnsi="Times New Roman" w:cs="Times New Roman"/>
          <w:i/>
          <w:sz w:val="24"/>
          <w:szCs w:val="24"/>
        </w:rPr>
        <w:t>…(звивистий канадець другого порядку)</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Стінки звивистих канальців утворені… (</w:t>
      </w:r>
      <w:r w:rsidRPr="0045405B">
        <w:rPr>
          <w:rFonts w:ascii="Times New Roman" w:eastAsia="Calibri" w:hAnsi="Times New Roman" w:cs="Times New Roman"/>
          <w:i/>
          <w:sz w:val="24"/>
          <w:szCs w:val="24"/>
        </w:rPr>
        <w:t>одним шаром епітеліальних клітин)</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Сечоводи відкриваються у…(</w:t>
      </w:r>
      <w:r w:rsidRPr="0045405B">
        <w:rPr>
          <w:rFonts w:ascii="Times New Roman" w:eastAsia="Calibri" w:hAnsi="Times New Roman" w:cs="Times New Roman"/>
          <w:i/>
          <w:sz w:val="24"/>
          <w:szCs w:val="24"/>
        </w:rPr>
        <w:t>сечовий міхур)</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Обєм сечового міхура у дорослої людини становить…(</w:t>
      </w:r>
      <w:r w:rsidRPr="0045405B">
        <w:rPr>
          <w:rFonts w:ascii="Times New Roman" w:eastAsia="Calibri" w:hAnsi="Times New Roman" w:cs="Times New Roman"/>
          <w:i/>
          <w:sz w:val="24"/>
          <w:szCs w:val="24"/>
        </w:rPr>
        <w:t>500-700мл)</w:t>
      </w:r>
    </w:p>
    <w:p w:rsidR="0045405B" w:rsidRPr="0045405B" w:rsidRDefault="0045405B" w:rsidP="00AD3090">
      <w:pPr>
        <w:numPr>
          <w:ilvl w:val="0"/>
          <w:numId w:val="3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Нижній відділ сечового міхура утворює…(</w:t>
      </w:r>
      <w:r w:rsidRPr="0045405B">
        <w:rPr>
          <w:rFonts w:ascii="Times New Roman" w:eastAsia="Calibri" w:hAnsi="Times New Roman" w:cs="Times New Roman"/>
          <w:i/>
          <w:sz w:val="24"/>
          <w:szCs w:val="24"/>
        </w:rPr>
        <w:t>сечівник)</w:t>
      </w:r>
    </w:p>
    <w:p w:rsidR="0045405B" w:rsidRPr="0045405B" w:rsidRDefault="0045405B" w:rsidP="0045405B">
      <w:pPr>
        <w:shd w:val="clear" w:color="auto" w:fill="FFFFFF"/>
        <w:spacing w:before="180" w:beforeAutospacing="1" w:after="180" w:afterAutospacing="1" w:line="240" w:lineRule="auto"/>
        <w:jc w:val="both"/>
        <w:rPr>
          <w:rFonts w:ascii="Times New Roman" w:eastAsia="Times New Roman" w:hAnsi="Times New Roman" w:cs="Times New Roman"/>
          <w:b/>
          <w:sz w:val="28"/>
          <w:szCs w:val="28"/>
          <w:lang w:eastAsia="ru-RU"/>
        </w:rPr>
      </w:pPr>
      <w:r w:rsidRPr="0045405B">
        <w:rPr>
          <w:rFonts w:ascii="Times New Roman" w:eastAsia="Times New Roman" w:hAnsi="Times New Roman" w:cs="Times New Roman"/>
          <w:b/>
          <w:sz w:val="28"/>
          <w:szCs w:val="28"/>
          <w:lang w:eastAsia="ru-RU"/>
        </w:rPr>
        <w:t>4.Засвоєння нового матеріалу</w:t>
      </w:r>
    </w:p>
    <w:p w:rsidR="0045405B" w:rsidRPr="0045405B" w:rsidRDefault="0045405B" w:rsidP="0045405B">
      <w:pPr>
        <w:jc w:val="both"/>
        <w:rPr>
          <w:rFonts w:ascii="Times New Roman" w:hAnsi="Times New Roman"/>
          <w:b/>
          <w:sz w:val="24"/>
          <w:szCs w:val="24"/>
        </w:rPr>
      </w:pPr>
      <w:r w:rsidRPr="0045405B">
        <w:rPr>
          <w:rFonts w:ascii="Times New Roman" w:hAnsi="Times New Roman"/>
          <w:sz w:val="24"/>
          <w:szCs w:val="24"/>
        </w:rPr>
        <w:t>Захворювання органів сечовиділення, їх профілактика</w:t>
      </w:r>
    </w:p>
    <w:p w:rsidR="0045405B" w:rsidRPr="0045405B" w:rsidRDefault="0045405B" w:rsidP="0045405B">
      <w:pPr>
        <w:rPr>
          <w:rFonts w:ascii="Times New Roman" w:hAnsi="Times New Roman"/>
          <w:b/>
          <w:sz w:val="24"/>
          <w:szCs w:val="24"/>
        </w:rPr>
      </w:pPr>
      <w:r w:rsidRPr="0045405B">
        <w:rPr>
          <w:rFonts w:ascii="Times New Roman" w:hAnsi="Times New Roman"/>
          <w:i/>
          <w:sz w:val="24"/>
          <w:szCs w:val="24"/>
        </w:rPr>
        <w:t>Розповідь вчителя</w:t>
      </w:r>
      <w:r w:rsidRPr="0045405B">
        <w:rPr>
          <w:rFonts w:ascii="Times New Roman" w:hAnsi="Times New Roman"/>
          <w:b/>
          <w:sz w:val="24"/>
          <w:szCs w:val="24"/>
        </w:rPr>
        <w:t>:</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rPr>
        <w:t xml:space="preserve">     </w:t>
      </w:r>
      <w:r w:rsidRPr="0045405B">
        <w:rPr>
          <w:rFonts w:ascii="Times New Roman" w:hAnsi="Times New Roman"/>
          <w:sz w:val="24"/>
          <w:szCs w:val="24"/>
          <w:lang w:val="ru-RU"/>
        </w:rPr>
        <w:t xml:space="preserve">Будь – який хворобливий процес, що виникає у нирках, призводить до порушення їхньої функції. Це означає, що вони частково або повністю втрачають свою гомеостатичну функцію регулювання вмісту води і солей, виведення продуктів білкового обміну, що призводить до порушення гомеостатичної рівноваги та самоотруєння.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Нирки, сечоводи, сечовий міхур, сечівник можуть уражатися різними мікроорганізмами, які потрапляють у ці органи через кров з різних осередків інфекції в організмі, наприклад під час ангіни, захворювання зубів. Це так звана низхідна інфекція. Якщо людина не дотримується правил особистої гігієни, хвороботворні мікроорганізми проникають через сечівник у сечовий міхур і звідти поширюються на інші сечовидільні органи, спричинюючи їхнє запалення. Це висхідні інфекції.</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Найпоширеніші захворювання органів сечовидільної системи:</w:t>
      </w:r>
    </w:p>
    <w:p w:rsidR="0045405B" w:rsidRPr="0045405B" w:rsidRDefault="0045405B" w:rsidP="0045405B">
      <w:pPr>
        <w:rPr>
          <w:rFonts w:ascii="Times New Roman" w:hAnsi="Times New Roman"/>
          <w:sz w:val="24"/>
          <w:szCs w:val="24"/>
          <w:lang w:val="ru-RU"/>
        </w:rPr>
      </w:pPr>
      <w:r w:rsidRPr="0045405B">
        <w:rPr>
          <w:rFonts w:ascii="Times New Roman" w:hAnsi="Times New Roman"/>
          <w:b/>
          <w:sz w:val="24"/>
          <w:szCs w:val="24"/>
          <w:lang w:val="ru-RU"/>
        </w:rPr>
        <w:t>-</w:t>
      </w:r>
      <w:r w:rsidRPr="0045405B">
        <w:rPr>
          <w:rFonts w:ascii="Times New Roman" w:hAnsi="Times New Roman"/>
          <w:sz w:val="24"/>
          <w:szCs w:val="24"/>
          <w:lang w:val="ru-RU"/>
        </w:rPr>
        <w:t>запалення різних елементів нирки – нефрит: пієлонефрит, гломерулонефрит</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цистит – запалення слизової оболонки сечового міхура;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lastRenderedPageBreak/>
        <w:t xml:space="preserve">- уретрит – запалення сечівника;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сечокам’яна хвороба;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Повідомлення учнів:</w:t>
      </w: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iCs/>
          <w:color w:val="000000"/>
          <w:sz w:val="24"/>
          <w:szCs w:val="24"/>
          <w:lang w:val="ru-RU"/>
        </w:rPr>
        <w:t>Гломерулонефрит</w:t>
      </w:r>
    </w:p>
    <w:p w:rsidR="0045405B" w:rsidRPr="0045405B" w:rsidRDefault="0045405B" w:rsidP="0045405B">
      <w:pPr>
        <w:shd w:val="clear" w:color="auto" w:fill="FFFFFF"/>
        <w:spacing w:after="0"/>
        <w:ind w:firstLine="446"/>
        <w:jc w:val="both"/>
        <w:rPr>
          <w:rFonts w:ascii="Times New Roman" w:hAnsi="Times New Roman"/>
          <w:color w:val="000000"/>
          <w:spacing w:val="-1"/>
          <w:sz w:val="24"/>
          <w:szCs w:val="24"/>
          <w:lang w:val="ru-RU"/>
        </w:rPr>
      </w:pPr>
      <w:r w:rsidRPr="0045405B">
        <w:rPr>
          <w:rFonts w:ascii="Times New Roman" w:hAnsi="Times New Roman"/>
          <w:i/>
          <w:iCs/>
          <w:color w:val="000000"/>
          <w:sz w:val="24"/>
          <w:szCs w:val="24"/>
          <w:lang w:val="ru-RU"/>
        </w:rPr>
        <w:t xml:space="preserve">Гломерулонефрит </w:t>
      </w:r>
      <w:r w:rsidRPr="0045405B">
        <w:rPr>
          <w:rFonts w:ascii="Times New Roman" w:hAnsi="Times New Roman"/>
          <w:color w:val="000000"/>
          <w:sz w:val="24"/>
          <w:szCs w:val="24"/>
          <w:lang w:val="ru-RU"/>
        </w:rPr>
        <w:t>— дуже тяжка хвороба усього організму з пе</w:t>
      </w:r>
      <w:r w:rsidRPr="0045405B">
        <w:rPr>
          <w:rFonts w:ascii="Times New Roman" w:hAnsi="Times New Roman"/>
          <w:color w:val="000000"/>
          <w:spacing w:val="-2"/>
          <w:sz w:val="24"/>
          <w:szCs w:val="24"/>
          <w:lang w:val="ru-RU"/>
        </w:rPr>
        <w:t xml:space="preserve">реважним ураженням ниркових клубочків обох нирок. Це захворювання належить до інфекційно-алергічних хвороб. Найчастіше він виникає </w:t>
      </w:r>
      <w:r w:rsidRPr="0045405B">
        <w:rPr>
          <w:rFonts w:ascii="Times New Roman" w:hAnsi="Times New Roman"/>
          <w:color w:val="000000"/>
          <w:sz w:val="24"/>
          <w:szCs w:val="24"/>
          <w:lang w:val="ru-RU"/>
        </w:rPr>
        <w:t xml:space="preserve">в людей, що перенесли стрептококову інфекцію (ангіну, скарлатину), </w:t>
      </w:r>
      <w:r w:rsidRPr="0045405B">
        <w:rPr>
          <w:rFonts w:ascii="Times New Roman" w:hAnsi="Times New Roman"/>
          <w:color w:val="000000"/>
          <w:spacing w:val="-3"/>
          <w:sz w:val="24"/>
          <w:szCs w:val="24"/>
          <w:lang w:val="ru-RU"/>
        </w:rPr>
        <w:t xml:space="preserve">мають хронічний тонзиліт, гайморит або каріозні зуби. Часто причиною </w:t>
      </w:r>
      <w:r w:rsidRPr="0045405B">
        <w:rPr>
          <w:rFonts w:ascii="Times New Roman" w:hAnsi="Times New Roman"/>
          <w:color w:val="000000"/>
          <w:spacing w:val="-4"/>
          <w:sz w:val="24"/>
          <w:szCs w:val="24"/>
          <w:lang w:val="ru-RU"/>
        </w:rPr>
        <w:t>гломерулонефриту є переохолодження організму, яке активізує стрепто</w:t>
      </w:r>
      <w:r w:rsidRPr="0045405B">
        <w:rPr>
          <w:rFonts w:ascii="Times New Roman" w:hAnsi="Times New Roman"/>
          <w:color w:val="000000"/>
          <w:sz w:val="24"/>
          <w:szCs w:val="24"/>
          <w:lang w:val="ru-RU"/>
        </w:rPr>
        <w:t xml:space="preserve">кокову інфекцію, а також знижує опірність імунної системи до нього. </w:t>
      </w:r>
      <w:r w:rsidRPr="0045405B">
        <w:rPr>
          <w:rFonts w:ascii="Times New Roman" w:hAnsi="Times New Roman"/>
          <w:color w:val="000000"/>
          <w:spacing w:val="-3"/>
          <w:sz w:val="24"/>
          <w:szCs w:val="24"/>
          <w:lang w:val="ru-RU"/>
        </w:rPr>
        <w:t xml:space="preserve">Іноді гломерулонефрит виникає тільки як алергічне захворювання, коли </w:t>
      </w:r>
      <w:r w:rsidRPr="0045405B">
        <w:rPr>
          <w:rFonts w:ascii="Times New Roman" w:hAnsi="Times New Roman"/>
          <w:color w:val="000000"/>
          <w:spacing w:val="-2"/>
          <w:sz w:val="24"/>
          <w:szCs w:val="24"/>
          <w:lang w:val="ru-RU"/>
        </w:rPr>
        <w:t xml:space="preserve">антигеном є неінфекційний чинник, на який також виробляються антитіла. Це буває у разі переливання несумісної за групою крові, введення </w:t>
      </w:r>
      <w:r w:rsidRPr="0045405B">
        <w:rPr>
          <w:rFonts w:ascii="Times New Roman" w:hAnsi="Times New Roman"/>
          <w:color w:val="000000"/>
          <w:spacing w:val="-4"/>
          <w:sz w:val="24"/>
          <w:szCs w:val="24"/>
          <w:lang w:val="ru-RU"/>
        </w:rPr>
        <w:t xml:space="preserve">імунних сироваток, застосування деяких ліків (наприклад, антибіотиків). </w:t>
      </w:r>
      <w:r w:rsidRPr="0045405B">
        <w:rPr>
          <w:rFonts w:ascii="Times New Roman" w:hAnsi="Times New Roman"/>
          <w:color w:val="000000"/>
          <w:spacing w:val="-5"/>
          <w:sz w:val="24"/>
          <w:szCs w:val="24"/>
          <w:lang w:val="ru-RU"/>
        </w:rPr>
        <w:t>Характерною ознакою гломерулонефриту є змен</w:t>
      </w:r>
      <w:r w:rsidRPr="0045405B">
        <w:rPr>
          <w:rFonts w:ascii="Times New Roman" w:hAnsi="Times New Roman"/>
          <w:color w:val="000000"/>
          <w:sz w:val="24"/>
          <w:szCs w:val="24"/>
          <w:lang w:val="ru-RU"/>
        </w:rPr>
        <w:t>шення (до 100-300 мл) або припинення виділення сечі. В організмі зат</w:t>
      </w:r>
      <w:r w:rsidRPr="0045405B">
        <w:rPr>
          <w:rFonts w:ascii="Times New Roman" w:hAnsi="Times New Roman"/>
          <w:color w:val="000000"/>
          <w:spacing w:val="2"/>
          <w:sz w:val="24"/>
          <w:szCs w:val="24"/>
          <w:lang w:val="ru-RU"/>
        </w:rPr>
        <w:t>римується вода та хлорид натрію. Внаслідок цього утворюються на</w:t>
      </w:r>
      <w:r w:rsidRPr="0045405B">
        <w:rPr>
          <w:rFonts w:ascii="Times New Roman" w:hAnsi="Times New Roman"/>
          <w:color w:val="000000"/>
          <w:spacing w:val="1"/>
          <w:sz w:val="24"/>
          <w:szCs w:val="24"/>
          <w:lang w:val="ru-RU"/>
        </w:rPr>
        <w:t xml:space="preserve">бряки, які особливо помітні на обличчі. У вторинній сечі з'являються </w:t>
      </w:r>
      <w:r w:rsidRPr="0045405B">
        <w:rPr>
          <w:rFonts w:ascii="Times New Roman" w:hAnsi="Times New Roman"/>
          <w:color w:val="000000"/>
          <w:spacing w:val="-4"/>
          <w:sz w:val="24"/>
          <w:szCs w:val="24"/>
          <w:lang w:val="ru-RU"/>
        </w:rPr>
        <w:t xml:space="preserve">білки та еритроцити. Сеча червоніє і набуває вигляду «м'ясних помиїв». </w:t>
      </w:r>
      <w:r w:rsidRPr="0045405B">
        <w:rPr>
          <w:rFonts w:ascii="Times New Roman" w:hAnsi="Times New Roman"/>
          <w:color w:val="000000"/>
          <w:spacing w:val="-1"/>
          <w:sz w:val="24"/>
          <w:szCs w:val="24"/>
          <w:lang w:val="ru-RU"/>
        </w:rPr>
        <w:t xml:space="preserve">Втрата із сечею великої кількості еритроцитів призводить до розвитку анемії. Унаслідок затримки солі та води в хворих значно підвищується </w:t>
      </w:r>
      <w:r w:rsidRPr="0045405B">
        <w:rPr>
          <w:rFonts w:ascii="Times New Roman" w:hAnsi="Times New Roman"/>
          <w:color w:val="000000"/>
          <w:spacing w:val="-3"/>
          <w:sz w:val="24"/>
          <w:szCs w:val="24"/>
          <w:lang w:val="ru-RU"/>
        </w:rPr>
        <w:t>артеріальний тиск. Тяжке самоотруєння організму продуктами білково</w:t>
      </w:r>
      <w:r w:rsidRPr="0045405B">
        <w:rPr>
          <w:rFonts w:ascii="Times New Roman" w:hAnsi="Times New Roman"/>
          <w:color w:val="000000"/>
          <w:spacing w:val="-1"/>
          <w:sz w:val="24"/>
          <w:szCs w:val="24"/>
          <w:lang w:val="ru-RU"/>
        </w:rPr>
        <w:t>го обміну спричинює сильний головний біль, порушення зору, надзви</w:t>
      </w:r>
      <w:r w:rsidRPr="0045405B">
        <w:rPr>
          <w:rFonts w:ascii="Times New Roman" w:hAnsi="Times New Roman"/>
          <w:color w:val="000000"/>
          <w:spacing w:val="1"/>
          <w:sz w:val="24"/>
          <w:szCs w:val="24"/>
          <w:lang w:val="ru-RU"/>
        </w:rPr>
        <w:t>чайну кволість, часті блювання. Цю хворобу ніякими народними, не</w:t>
      </w:r>
      <w:r w:rsidRPr="0045405B">
        <w:rPr>
          <w:rFonts w:ascii="Times New Roman" w:hAnsi="Times New Roman"/>
          <w:color w:val="000000"/>
          <w:spacing w:val="-3"/>
          <w:sz w:val="24"/>
          <w:szCs w:val="24"/>
          <w:lang w:val="ru-RU"/>
        </w:rPr>
        <w:t xml:space="preserve">традиційними методами вилікувати не можна, тому слід вчасно звернутися до лікаря. Профілактика гломерулонефриту в основному полягає у </w:t>
      </w:r>
      <w:r w:rsidRPr="0045405B">
        <w:rPr>
          <w:rFonts w:ascii="Times New Roman" w:hAnsi="Times New Roman"/>
          <w:color w:val="000000"/>
          <w:spacing w:val="-4"/>
          <w:sz w:val="24"/>
          <w:szCs w:val="24"/>
          <w:lang w:val="ru-RU"/>
        </w:rPr>
        <w:t>лікуванні хронічних вогнищ стрептококової інфекції (каріозні зуби, тон</w:t>
      </w:r>
      <w:r w:rsidRPr="0045405B">
        <w:rPr>
          <w:rFonts w:ascii="Times New Roman" w:hAnsi="Times New Roman"/>
          <w:color w:val="000000"/>
          <w:spacing w:val="-2"/>
          <w:sz w:val="24"/>
          <w:szCs w:val="24"/>
          <w:lang w:val="ru-RU"/>
        </w:rPr>
        <w:t>зиліт, гайморит тощо), ангіни, униканні переохолодження організму та зловживання сонцем.</w:t>
      </w:r>
      <w:r w:rsidRPr="0045405B">
        <w:rPr>
          <w:rFonts w:ascii="Times New Roman" w:hAnsi="Times New Roman"/>
          <w:color w:val="000000"/>
          <w:sz w:val="24"/>
          <w:szCs w:val="24"/>
          <w:lang w:val="ru-RU"/>
        </w:rPr>
        <w:t xml:space="preserve"> </w:t>
      </w:r>
    </w:p>
    <w:p w:rsidR="0045405B" w:rsidRPr="0045405B" w:rsidRDefault="0045405B" w:rsidP="0045405B">
      <w:pPr>
        <w:shd w:val="clear" w:color="auto" w:fill="FFFFFF"/>
        <w:spacing w:after="0"/>
        <w:ind w:firstLine="446"/>
        <w:jc w:val="center"/>
        <w:rPr>
          <w:rFonts w:ascii="Times New Roman" w:hAnsi="Times New Roman"/>
          <w:i/>
          <w:iCs/>
          <w:color w:val="000000"/>
          <w:sz w:val="24"/>
          <w:szCs w:val="24"/>
          <w:lang w:val="ru-RU"/>
        </w:rPr>
      </w:pPr>
    </w:p>
    <w:p w:rsidR="0045405B" w:rsidRPr="0045405B" w:rsidRDefault="0045405B" w:rsidP="0045405B">
      <w:pPr>
        <w:shd w:val="clear" w:color="auto" w:fill="FFFFFF"/>
        <w:spacing w:after="0"/>
        <w:ind w:firstLine="446"/>
        <w:jc w:val="center"/>
        <w:rPr>
          <w:rFonts w:ascii="Times New Roman" w:hAnsi="Times New Roman"/>
          <w:color w:val="000000"/>
          <w:spacing w:val="2"/>
          <w:sz w:val="24"/>
          <w:szCs w:val="24"/>
          <w:lang w:val="ru-RU"/>
        </w:rPr>
      </w:pPr>
      <w:r w:rsidRPr="0045405B">
        <w:rPr>
          <w:rFonts w:ascii="Times New Roman" w:hAnsi="Times New Roman"/>
          <w:i/>
          <w:iCs/>
          <w:color w:val="000000"/>
          <w:sz w:val="24"/>
          <w:szCs w:val="24"/>
          <w:lang w:val="ru-RU"/>
        </w:rPr>
        <w:t>Пієлонефрит</w:t>
      </w:r>
    </w:p>
    <w:p w:rsidR="0045405B" w:rsidRPr="0045405B" w:rsidRDefault="0045405B" w:rsidP="0045405B">
      <w:pPr>
        <w:shd w:val="clear" w:color="auto" w:fill="FFFFFF"/>
        <w:spacing w:after="0"/>
        <w:ind w:firstLine="446"/>
        <w:jc w:val="both"/>
        <w:rPr>
          <w:rFonts w:ascii="Times New Roman" w:hAnsi="Times New Roman"/>
          <w:color w:val="000000"/>
          <w:sz w:val="24"/>
          <w:szCs w:val="24"/>
          <w:lang w:val="ru-RU"/>
        </w:rPr>
      </w:pPr>
      <w:r w:rsidRPr="0045405B">
        <w:rPr>
          <w:rFonts w:ascii="Times New Roman" w:hAnsi="Times New Roman"/>
          <w:i/>
          <w:iCs/>
          <w:color w:val="000000"/>
          <w:sz w:val="24"/>
          <w:szCs w:val="24"/>
          <w:lang w:val="ru-RU"/>
        </w:rPr>
        <w:t xml:space="preserve">Пієлонефрит </w:t>
      </w:r>
      <w:r w:rsidRPr="0045405B">
        <w:rPr>
          <w:rFonts w:ascii="Times New Roman" w:hAnsi="Times New Roman"/>
          <w:color w:val="000000"/>
          <w:sz w:val="24"/>
          <w:szCs w:val="24"/>
          <w:lang w:val="ru-RU"/>
        </w:rPr>
        <w:t xml:space="preserve">— запалення ниркової миски — типовий місцевий </w:t>
      </w:r>
      <w:r w:rsidRPr="0045405B">
        <w:rPr>
          <w:rFonts w:ascii="Times New Roman" w:hAnsi="Times New Roman"/>
          <w:color w:val="000000"/>
          <w:spacing w:val="1"/>
          <w:sz w:val="24"/>
          <w:szCs w:val="24"/>
          <w:lang w:val="ru-RU"/>
        </w:rPr>
        <w:t xml:space="preserve">запальний процес мікробного походження, що перебігає переважно в </w:t>
      </w:r>
      <w:r w:rsidRPr="0045405B">
        <w:rPr>
          <w:rFonts w:ascii="Times New Roman" w:hAnsi="Times New Roman"/>
          <w:color w:val="000000"/>
          <w:spacing w:val="-5"/>
          <w:sz w:val="24"/>
          <w:szCs w:val="24"/>
          <w:lang w:val="ru-RU"/>
        </w:rPr>
        <w:t xml:space="preserve">одній нирці. Інфекційний чинник здебільшого потрапляє у ниркову миску </w:t>
      </w:r>
      <w:r w:rsidRPr="0045405B">
        <w:rPr>
          <w:rFonts w:ascii="Times New Roman" w:hAnsi="Times New Roman"/>
          <w:color w:val="000000"/>
          <w:spacing w:val="-4"/>
          <w:sz w:val="24"/>
          <w:szCs w:val="24"/>
          <w:lang w:val="ru-RU"/>
        </w:rPr>
        <w:t>так званим висхідним шляхом із статевих органів, уретри, сечового міху</w:t>
      </w:r>
      <w:r w:rsidRPr="0045405B">
        <w:rPr>
          <w:rFonts w:ascii="Times New Roman" w:hAnsi="Times New Roman"/>
          <w:color w:val="000000"/>
          <w:spacing w:val="1"/>
          <w:sz w:val="24"/>
          <w:szCs w:val="24"/>
          <w:lang w:val="ru-RU"/>
        </w:rPr>
        <w:t xml:space="preserve">ра. Іноді інфекційний чинник потрапляє у нирку з кров'ю або лімфою </w:t>
      </w:r>
      <w:r w:rsidRPr="0045405B">
        <w:rPr>
          <w:rFonts w:ascii="Times New Roman" w:hAnsi="Times New Roman"/>
          <w:color w:val="000000"/>
          <w:spacing w:val="-2"/>
          <w:sz w:val="24"/>
          <w:szCs w:val="24"/>
          <w:lang w:val="ru-RU"/>
        </w:rPr>
        <w:t>(низхідний шлях ураження), наприклад, як ускладнення грипу, запалення легенів, каріозного ураження зубів, гаймориту. Розвиткові пієлонеф</w:t>
      </w:r>
      <w:r w:rsidRPr="0045405B">
        <w:rPr>
          <w:rFonts w:ascii="Times New Roman" w:hAnsi="Times New Roman"/>
          <w:color w:val="000000"/>
          <w:sz w:val="24"/>
          <w:szCs w:val="24"/>
          <w:lang w:val="ru-RU"/>
        </w:rPr>
        <w:t>риту сприяє застій сечі внаслідок малорухливого способу життя, наяв</w:t>
      </w:r>
      <w:r w:rsidRPr="0045405B">
        <w:rPr>
          <w:rFonts w:ascii="Times New Roman" w:hAnsi="Times New Roman"/>
          <w:color w:val="000000"/>
          <w:spacing w:val="-1"/>
          <w:sz w:val="24"/>
          <w:szCs w:val="24"/>
          <w:lang w:val="ru-RU"/>
        </w:rPr>
        <w:t xml:space="preserve">ності камінців у нирковій мисці, при запорах, блукаючій нирці, під час </w:t>
      </w:r>
      <w:r w:rsidRPr="0045405B">
        <w:rPr>
          <w:rFonts w:ascii="Times New Roman" w:hAnsi="Times New Roman"/>
          <w:color w:val="000000"/>
          <w:spacing w:val="-5"/>
          <w:sz w:val="24"/>
          <w:szCs w:val="24"/>
          <w:lang w:val="ru-RU"/>
        </w:rPr>
        <w:t>вагітності. Трапляється гострий та хронічний пієлонефрит. Гострий пієло</w:t>
      </w:r>
      <w:r w:rsidRPr="0045405B">
        <w:rPr>
          <w:rFonts w:ascii="Times New Roman" w:hAnsi="Times New Roman"/>
          <w:color w:val="000000"/>
          <w:spacing w:val="-2"/>
          <w:sz w:val="24"/>
          <w:szCs w:val="24"/>
          <w:lang w:val="ru-RU"/>
        </w:rPr>
        <w:t>нефрит супроводжується підвищенням температури тіла до 40°С, озно</w:t>
      </w:r>
      <w:r w:rsidRPr="0045405B">
        <w:rPr>
          <w:rFonts w:ascii="Times New Roman" w:hAnsi="Times New Roman"/>
          <w:color w:val="000000"/>
          <w:spacing w:val="-4"/>
          <w:sz w:val="24"/>
          <w:szCs w:val="24"/>
          <w:lang w:val="ru-RU"/>
        </w:rPr>
        <w:t xml:space="preserve">бами, загальним нездужанням, блюванням, болями у поперековій ділянці </w:t>
      </w:r>
      <w:r w:rsidRPr="0045405B">
        <w:rPr>
          <w:rFonts w:ascii="Times New Roman" w:hAnsi="Times New Roman"/>
          <w:color w:val="000000"/>
          <w:spacing w:val="-3"/>
          <w:sz w:val="24"/>
          <w:szCs w:val="24"/>
          <w:lang w:val="ru-RU"/>
        </w:rPr>
        <w:t xml:space="preserve">та у верхній частині живота. Сеча стає каламутною від великої кількості </w:t>
      </w:r>
      <w:r w:rsidRPr="0045405B">
        <w:rPr>
          <w:rFonts w:ascii="Times New Roman" w:hAnsi="Times New Roman"/>
          <w:color w:val="000000"/>
          <w:spacing w:val="-5"/>
          <w:sz w:val="24"/>
          <w:szCs w:val="24"/>
          <w:lang w:val="ru-RU"/>
        </w:rPr>
        <w:t xml:space="preserve">лейкоцитів та злущеного епітелію ниркових мисок і сечовивідних шляхів. </w:t>
      </w:r>
      <w:r w:rsidRPr="0045405B">
        <w:rPr>
          <w:rFonts w:ascii="Times New Roman" w:hAnsi="Times New Roman"/>
          <w:color w:val="000000"/>
          <w:spacing w:val="-3"/>
          <w:sz w:val="24"/>
          <w:szCs w:val="24"/>
          <w:lang w:val="ru-RU"/>
        </w:rPr>
        <w:t>Хронічний пієлонефрит має тривалий, хвилеподібний перебіг з періода</w:t>
      </w:r>
      <w:r w:rsidRPr="0045405B">
        <w:rPr>
          <w:rFonts w:ascii="Times New Roman" w:hAnsi="Times New Roman"/>
          <w:color w:val="000000"/>
          <w:spacing w:val="4"/>
          <w:sz w:val="24"/>
          <w:szCs w:val="24"/>
          <w:lang w:val="ru-RU"/>
        </w:rPr>
        <w:t xml:space="preserve">ми загострення. В період затухання процесу хворий може почувати </w:t>
      </w:r>
      <w:r w:rsidRPr="0045405B">
        <w:rPr>
          <w:rFonts w:ascii="Times New Roman" w:hAnsi="Times New Roman"/>
          <w:color w:val="000000"/>
          <w:spacing w:val="1"/>
          <w:sz w:val="24"/>
          <w:szCs w:val="24"/>
          <w:lang w:val="ru-RU"/>
        </w:rPr>
        <w:t>тільки загальне нездужання, та в сечі постійно виявляються лейкоци</w:t>
      </w:r>
      <w:r w:rsidRPr="0045405B">
        <w:rPr>
          <w:rFonts w:ascii="Times New Roman" w:hAnsi="Times New Roman"/>
          <w:color w:val="000000"/>
          <w:sz w:val="24"/>
          <w:szCs w:val="24"/>
          <w:lang w:val="ru-RU"/>
        </w:rPr>
        <w:t>ти. В цьому періоді хвороби потрібна дієта з обмеженням солі, із забо</w:t>
      </w:r>
      <w:r w:rsidRPr="0045405B">
        <w:rPr>
          <w:rFonts w:ascii="Times New Roman" w:hAnsi="Times New Roman"/>
          <w:color w:val="000000"/>
          <w:spacing w:val="3"/>
          <w:sz w:val="24"/>
          <w:szCs w:val="24"/>
          <w:lang w:val="ru-RU"/>
        </w:rPr>
        <w:t>роною вживання смаженого м'яса та риби, грибів, копченостей, пря</w:t>
      </w:r>
      <w:r w:rsidRPr="0045405B">
        <w:rPr>
          <w:rFonts w:ascii="Times New Roman" w:hAnsi="Times New Roman"/>
          <w:color w:val="000000"/>
          <w:spacing w:val="-3"/>
          <w:sz w:val="24"/>
          <w:szCs w:val="24"/>
          <w:lang w:val="ru-RU"/>
        </w:rPr>
        <w:t xml:space="preserve">нощів, алкоголю. Рекомендується їсти більше свіжих огірків, петрушки, </w:t>
      </w:r>
      <w:r w:rsidRPr="0045405B">
        <w:rPr>
          <w:rFonts w:ascii="Times New Roman" w:hAnsi="Times New Roman"/>
          <w:color w:val="000000"/>
          <w:spacing w:val="-1"/>
          <w:sz w:val="24"/>
          <w:szCs w:val="24"/>
          <w:lang w:val="ru-RU"/>
        </w:rPr>
        <w:t xml:space="preserve">селери, кавунів, меду, пити узвари. </w:t>
      </w:r>
      <w:proofErr w:type="gramStart"/>
      <w:r w:rsidRPr="0045405B">
        <w:rPr>
          <w:rFonts w:ascii="Times New Roman" w:hAnsi="Times New Roman"/>
          <w:color w:val="000000"/>
          <w:spacing w:val="-1"/>
          <w:sz w:val="24"/>
          <w:szCs w:val="24"/>
          <w:lang w:val="ru-RU"/>
        </w:rPr>
        <w:t>До комплексу</w:t>
      </w:r>
      <w:proofErr w:type="gramEnd"/>
      <w:r w:rsidRPr="0045405B">
        <w:rPr>
          <w:rFonts w:ascii="Times New Roman" w:hAnsi="Times New Roman"/>
          <w:color w:val="000000"/>
          <w:spacing w:val="-1"/>
          <w:sz w:val="24"/>
          <w:szCs w:val="24"/>
          <w:lang w:val="ru-RU"/>
        </w:rPr>
        <w:t xml:space="preserve"> лікування, призначе</w:t>
      </w:r>
      <w:r w:rsidRPr="0045405B">
        <w:rPr>
          <w:rFonts w:ascii="Times New Roman" w:hAnsi="Times New Roman"/>
          <w:color w:val="000000"/>
          <w:spacing w:val="-2"/>
          <w:sz w:val="24"/>
          <w:szCs w:val="24"/>
          <w:lang w:val="ru-RU"/>
        </w:rPr>
        <w:t>ного лікарем, можна додати відвари лікарських рослин, які мають анти</w:t>
      </w:r>
      <w:r w:rsidRPr="0045405B">
        <w:rPr>
          <w:rFonts w:ascii="Times New Roman" w:hAnsi="Times New Roman"/>
          <w:color w:val="000000"/>
          <w:spacing w:val="-3"/>
          <w:sz w:val="24"/>
          <w:szCs w:val="24"/>
          <w:lang w:val="ru-RU"/>
        </w:rPr>
        <w:t xml:space="preserve">бактеріальну та протизапальну дію: кропиви, кропу, споришу, звіробою, </w:t>
      </w:r>
      <w:r w:rsidRPr="0045405B">
        <w:rPr>
          <w:rFonts w:ascii="Times New Roman" w:hAnsi="Times New Roman"/>
          <w:color w:val="000000"/>
          <w:spacing w:val="1"/>
          <w:sz w:val="24"/>
          <w:szCs w:val="24"/>
          <w:lang w:val="ru-RU"/>
        </w:rPr>
        <w:t>деревію, кореня лопуха, березових бруньок, ягід чорної бузини, трави ц</w:t>
      </w:r>
      <w:r w:rsidRPr="0045405B">
        <w:rPr>
          <w:rFonts w:ascii="Times New Roman" w:hAnsi="Times New Roman"/>
          <w:color w:val="000000"/>
          <w:spacing w:val="-6"/>
          <w:sz w:val="24"/>
          <w:szCs w:val="24"/>
          <w:lang w:val="ru-RU"/>
        </w:rPr>
        <w:t>икорію, листки чорниць, шовковиці.</w:t>
      </w:r>
    </w:p>
    <w:p w:rsidR="0045405B" w:rsidRPr="0045405B" w:rsidRDefault="0045405B" w:rsidP="0045405B">
      <w:pPr>
        <w:shd w:val="clear" w:color="auto" w:fill="FFFFFF"/>
        <w:spacing w:after="0"/>
        <w:ind w:right="10" w:firstLine="700"/>
        <w:jc w:val="center"/>
        <w:rPr>
          <w:rFonts w:ascii="Times New Roman" w:hAnsi="Times New Roman"/>
          <w:i/>
          <w:iCs/>
          <w:color w:val="000000"/>
          <w:spacing w:val="1"/>
          <w:sz w:val="24"/>
          <w:szCs w:val="24"/>
          <w:lang w:val="ru-RU"/>
        </w:rPr>
      </w:pPr>
    </w:p>
    <w:p w:rsidR="0045405B" w:rsidRPr="0045405B" w:rsidRDefault="0045405B" w:rsidP="0045405B">
      <w:pPr>
        <w:shd w:val="clear" w:color="auto" w:fill="FFFFFF"/>
        <w:spacing w:after="0"/>
        <w:ind w:right="10" w:firstLine="700"/>
        <w:jc w:val="center"/>
        <w:rPr>
          <w:rFonts w:ascii="Times New Roman" w:hAnsi="Times New Roman"/>
          <w:i/>
          <w:iCs/>
          <w:color w:val="000000"/>
          <w:spacing w:val="1"/>
          <w:sz w:val="24"/>
          <w:szCs w:val="24"/>
          <w:lang w:val="ru-RU"/>
        </w:rPr>
      </w:pPr>
      <w:r w:rsidRPr="0045405B">
        <w:rPr>
          <w:rFonts w:ascii="Times New Roman" w:hAnsi="Times New Roman"/>
          <w:i/>
          <w:iCs/>
          <w:color w:val="000000"/>
          <w:spacing w:val="1"/>
          <w:sz w:val="24"/>
          <w:szCs w:val="24"/>
          <w:lang w:val="ru-RU"/>
        </w:rPr>
        <w:t>Сечокам'яна хвороба</w:t>
      </w:r>
    </w:p>
    <w:p w:rsidR="0045405B" w:rsidRPr="0045405B" w:rsidRDefault="0045405B" w:rsidP="0045405B">
      <w:pPr>
        <w:shd w:val="clear" w:color="auto" w:fill="FFFFFF"/>
        <w:spacing w:after="0"/>
        <w:ind w:right="10" w:firstLine="700"/>
        <w:jc w:val="both"/>
        <w:rPr>
          <w:rFonts w:ascii="Times New Roman" w:hAnsi="Times New Roman"/>
          <w:color w:val="000000"/>
          <w:spacing w:val="-2"/>
          <w:sz w:val="24"/>
          <w:szCs w:val="24"/>
          <w:lang w:val="ru-RU"/>
        </w:rPr>
      </w:pPr>
      <w:r w:rsidRPr="0045405B">
        <w:rPr>
          <w:rFonts w:ascii="Times New Roman" w:hAnsi="Times New Roman"/>
          <w:i/>
          <w:iCs/>
          <w:color w:val="000000"/>
          <w:spacing w:val="1"/>
          <w:sz w:val="24"/>
          <w:szCs w:val="24"/>
          <w:lang w:val="ru-RU"/>
        </w:rPr>
        <w:t xml:space="preserve">Сечокам'яна хвороба </w:t>
      </w:r>
      <w:r w:rsidRPr="0045405B">
        <w:rPr>
          <w:rFonts w:ascii="Times New Roman" w:hAnsi="Times New Roman"/>
          <w:color w:val="000000"/>
          <w:spacing w:val="1"/>
          <w:sz w:val="24"/>
          <w:szCs w:val="24"/>
          <w:lang w:val="ru-RU"/>
        </w:rPr>
        <w:t>характеризується появою камінців у нир</w:t>
      </w:r>
      <w:r w:rsidRPr="0045405B">
        <w:rPr>
          <w:rFonts w:ascii="Times New Roman" w:hAnsi="Times New Roman"/>
          <w:color w:val="000000"/>
          <w:sz w:val="24"/>
          <w:szCs w:val="24"/>
          <w:lang w:val="ru-RU"/>
        </w:rPr>
        <w:t xml:space="preserve">кових чашечках та мисках. Камінці складаються із компонентів сечі </w:t>
      </w:r>
      <w:r w:rsidRPr="0045405B">
        <w:rPr>
          <w:rFonts w:ascii="Times New Roman" w:hAnsi="Times New Roman"/>
          <w:color w:val="000000"/>
          <w:spacing w:val="-2"/>
          <w:sz w:val="24"/>
          <w:szCs w:val="24"/>
          <w:lang w:val="ru-RU"/>
        </w:rPr>
        <w:t>(сечова кислота, солі кальцію та фосфору тощо). Причиною цієї хворо</w:t>
      </w:r>
      <w:r w:rsidRPr="0045405B">
        <w:rPr>
          <w:rFonts w:ascii="Times New Roman" w:hAnsi="Times New Roman"/>
          <w:color w:val="000000"/>
          <w:spacing w:val="-5"/>
          <w:sz w:val="24"/>
          <w:szCs w:val="24"/>
          <w:lang w:val="ru-RU"/>
        </w:rPr>
        <w:t>би можуть бути надмірне вживання білків тваринного походження, м'ясних і рибних бульйонів, копченостей, помідорів, щавлю, порушення щи</w:t>
      </w:r>
      <w:r w:rsidRPr="0045405B">
        <w:rPr>
          <w:rFonts w:ascii="Times New Roman" w:hAnsi="Times New Roman"/>
          <w:color w:val="000000"/>
          <w:spacing w:val="-1"/>
          <w:sz w:val="24"/>
          <w:szCs w:val="24"/>
          <w:lang w:val="ru-RU"/>
        </w:rPr>
        <w:t>топодібної та паращитоподібних залоз, що регулюють обмін кальцію, застій сечі (гіподинамія, запори); значення мають спадкові фактори та вживання алкоголю. Камінець у нирковій мисці або чашечках виявляє себе ниючими болями у поперековій ділянці. За різкого фізичного на</w:t>
      </w:r>
      <w:r w:rsidRPr="0045405B">
        <w:rPr>
          <w:rFonts w:ascii="Times New Roman" w:hAnsi="Times New Roman"/>
          <w:color w:val="000000"/>
          <w:sz w:val="24"/>
          <w:szCs w:val="24"/>
          <w:lang w:val="ru-RU"/>
        </w:rPr>
        <w:t>вантаження може статися ниркова колька — напад сильних болів у по</w:t>
      </w:r>
      <w:r w:rsidRPr="0045405B">
        <w:rPr>
          <w:rFonts w:ascii="Times New Roman" w:hAnsi="Times New Roman"/>
          <w:color w:val="000000"/>
          <w:spacing w:val="-4"/>
          <w:sz w:val="24"/>
          <w:szCs w:val="24"/>
          <w:lang w:val="ru-RU"/>
        </w:rPr>
        <w:t xml:space="preserve">перековій ділянці та животі. її виникнення пов'язане з тим, що камінець, </w:t>
      </w:r>
      <w:r w:rsidRPr="0045405B">
        <w:rPr>
          <w:rFonts w:ascii="Times New Roman" w:hAnsi="Times New Roman"/>
          <w:color w:val="000000"/>
          <w:spacing w:val="-6"/>
          <w:sz w:val="24"/>
          <w:szCs w:val="24"/>
          <w:lang w:val="ru-RU"/>
        </w:rPr>
        <w:t xml:space="preserve">зрушивши із звичного місця, потрапив у сечовід. Крім нестерпного болю, </w:t>
      </w:r>
      <w:r w:rsidRPr="0045405B">
        <w:rPr>
          <w:rFonts w:ascii="Times New Roman" w:hAnsi="Times New Roman"/>
          <w:color w:val="000000"/>
          <w:spacing w:val="-4"/>
          <w:sz w:val="24"/>
          <w:szCs w:val="24"/>
          <w:lang w:val="ru-RU"/>
        </w:rPr>
        <w:t>хворий відчуває сильний озноб, може бути багаторазове блювання, тем</w:t>
      </w:r>
      <w:r w:rsidRPr="0045405B">
        <w:rPr>
          <w:rFonts w:ascii="Times New Roman" w:hAnsi="Times New Roman"/>
          <w:color w:val="000000"/>
          <w:spacing w:val="-3"/>
          <w:sz w:val="24"/>
          <w:szCs w:val="24"/>
          <w:lang w:val="ru-RU"/>
        </w:rPr>
        <w:t xml:space="preserve">пература тіла підвищується до 38-40°С. За виникнення ниркової кольки </w:t>
      </w:r>
      <w:r w:rsidRPr="0045405B">
        <w:rPr>
          <w:rFonts w:ascii="Times New Roman" w:hAnsi="Times New Roman"/>
          <w:color w:val="000000"/>
          <w:spacing w:val="2"/>
          <w:sz w:val="24"/>
          <w:szCs w:val="24"/>
          <w:lang w:val="ru-RU"/>
        </w:rPr>
        <w:t xml:space="preserve">слід негайно викликати швидку допомогу. Запобігають утворенню </w:t>
      </w:r>
      <w:r w:rsidRPr="0045405B">
        <w:rPr>
          <w:rFonts w:ascii="Times New Roman" w:hAnsi="Times New Roman"/>
          <w:color w:val="000000"/>
          <w:sz w:val="24"/>
          <w:szCs w:val="24"/>
          <w:lang w:val="ru-RU"/>
        </w:rPr>
        <w:t xml:space="preserve">камінців та сприяють виходу із сечею маленьких камінців рухливий </w:t>
      </w:r>
      <w:r w:rsidRPr="0045405B">
        <w:rPr>
          <w:rFonts w:ascii="Times New Roman" w:hAnsi="Times New Roman"/>
          <w:color w:val="000000"/>
          <w:spacing w:val="-2"/>
          <w:sz w:val="24"/>
          <w:szCs w:val="24"/>
          <w:lang w:val="ru-RU"/>
        </w:rPr>
        <w:t>спосіб життя, відвари сечогінних рослин.</w:t>
      </w:r>
    </w:p>
    <w:p w:rsidR="0045405B" w:rsidRPr="0045405B" w:rsidRDefault="0045405B" w:rsidP="0045405B">
      <w:pPr>
        <w:shd w:val="clear" w:color="auto" w:fill="FFFFFF"/>
        <w:spacing w:after="0"/>
        <w:ind w:right="10" w:firstLine="700"/>
        <w:jc w:val="both"/>
        <w:rPr>
          <w:rFonts w:ascii="Times New Roman" w:hAnsi="Times New Roman"/>
          <w:color w:val="000000"/>
          <w:spacing w:val="-2"/>
          <w:sz w:val="24"/>
          <w:szCs w:val="24"/>
          <w:lang w:val="ru-RU"/>
        </w:rPr>
      </w:pPr>
    </w:p>
    <w:p w:rsidR="0045405B" w:rsidRPr="0045405B" w:rsidRDefault="0045405B" w:rsidP="0045405B">
      <w:pPr>
        <w:shd w:val="clear" w:color="auto" w:fill="FFFFFF"/>
        <w:spacing w:after="0"/>
        <w:ind w:right="10" w:firstLine="700"/>
        <w:jc w:val="center"/>
        <w:rPr>
          <w:rFonts w:ascii="Times New Roman" w:hAnsi="Times New Roman"/>
          <w:color w:val="000000"/>
          <w:sz w:val="24"/>
          <w:szCs w:val="24"/>
          <w:lang w:val="ru-RU"/>
        </w:rPr>
      </w:pPr>
      <w:r w:rsidRPr="0045405B">
        <w:rPr>
          <w:rFonts w:ascii="Times New Roman" w:hAnsi="Times New Roman"/>
          <w:bCs/>
          <w:i/>
          <w:iCs/>
          <w:color w:val="000000"/>
          <w:sz w:val="24"/>
          <w:szCs w:val="24"/>
          <w:lang w:val="ru-RU"/>
        </w:rPr>
        <w:t>Цистит</w:t>
      </w:r>
    </w:p>
    <w:p w:rsidR="0045405B" w:rsidRPr="0045405B" w:rsidRDefault="0045405B" w:rsidP="0045405B">
      <w:pPr>
        <w:shd w:val="clear" w:color="auto" w:fill="FFFFFF"/>
        <w:spacing w:after="0"/>
        <w:ind w:left="10" w:right="14" w:firstLine="446"/>
        <w:jc w:val="both"/>
        <w:rPr>
          <w:rFonts w:ascii="Times New Roman" w:hAnsi="Times New Roman"/>
          <w:b/>
          <w:bCs/>
          <w:i/>
          <w:iCs/>
          <w:color w:val="000000"/>
          <w:sz w:val="24"/>
          <w:szCs w:val="24"/>
          <w:lang w:val="ru-RU"/>
        </w:rPr>
      </w:pPr>
    </w:p>
    <w:p w:rsidR="0045405B" w:rsidRPr="0045405B" w:rsidRDefault="0045405B" w:rsidP="0045405B">
      <w:pPr>
        <w:shd w:val="clear" w:color="auto" w:fill="FFFFFF"/>
        <w:spacing w:after="0"/>
        <w:ind w:left="10" w:right="14" w:firstLine="446"/>
        <w:jc w:val="both"/>
        <w:rPr>
          <w:rFonts w:ascii="Times New Roman" w:hAnsi="Times New Roman"/>
          <w:color w:val="000000"/>
          <w:spacing w:val="1"/>
          <w:sz w:val="24"/>
          <w:szCs w:val="24"/>
          <w:lang w:val="ru-RU"/>
        </w:rPr>
      </w:pPr>
      <w:r w:rsidRPr="0045405B">
        <w:rPr>
          <w:rFonts w:ascii="Times New Roman" w:hAnsi="Times New Roman"/>
          <w:bCs/>
          <w:i/>
          <w:iCs/>
          <w:color w:val="000000"/>
          <w:sz w:val="24"/>
          <w:szCs w:val="24"/>
          <w:lang w:val="ru-RU"/>
        </w:rPr>
        <w:t xml:space="preserve">Цистит </w:t>
      </w:r>
      <w:r w:rsidRPr="0045405B">
        <w:rPr>
          <w:rFonts w:ascii="Times New Roman" w:hAnsi="Times New Roman"/>
          <w:color w:val="000000"/>
          <w:sz w:val="24"/>
          <w:szCs w:val="24"/>
          <w:lang w:val="ru-RU"/>
        </w:rPr>
        <w:t>— запалення слизової оболонки сечового міхура, що ви</w:t>
      </w:r>
      <w:r w:rsidRPr="0045405B">
        <w:rPr>
          <w:rFonts w:ascii="Times New Roman" w:hAnsi="Times New Roman"/>
          <w:color w:val="000000"/>
          <w:spacing w:val="-4"/>
          <w:sz w:val="24"/>
          <w:szCs w:val="24"/>
          <w:lang w:val="ru-RU"/>
        </w:rPr>
        <w:t>никає в разі проникнення інфекції в міхур висхідним шляхом. Найчасті</w:t>
      </w:r>
      <w:r w:rsidRPr="0045405B">
        <w:rPr>
          <w:rFonts w:ascii="Times New Roman" w:hAnsi="Times New Roman"/>
          <w:color w:val="000000"/>
          <w:spacing w:val="-1"/>
          <w:sz w:val="24"/>
          <w:szCs w:val="24"/>
          <w:lang w:val="ru-RU"/>
        </w:rPr>
        <w:t>ше інфекційним чинником буває кишкова паличка, стафілокок, хворо</w:t>
      </w:r>
      <w:r w:rsidRPr="0045405B">
        <w:rPr>
          <w:rFonts w:ascii="Times New Roman" w:hAnsi="Times New Roman"/>
          <w:color w:val="000000"/>
          <w:spacing w:val="-3"/>
          <w:sz w:val="24"/>
          <w:szCs w:val="24"/>
          <w:lang w:val="ru-RU"/>
        </w:rPr>
        <w:t xml:space="preserve">ботворні грибки та найпростіші. Ця хвороба може виникнути внаслідок </w:t>
      </w:r>
      <w:r w:rsidRPr="0045405B">
        <w:rPr>
          <w:rFonts w:ascii="Times New Roman" w:hAnsi="Times New Roman"/>
          <w:color w:val="000000"/>
          <w:sz w:val="24"/>
          <w:szCs w:val="24"/>
          <w:lang w:val="ru-RU"/>
        </w:rPr>
        <w:t xml:space="preserve">порушення правил особистої гігієни, купання у забруднених ставках, </w:t>
      </w:r>
      <w:r w:rsidRPr="0045405B">
        <w:rPr>
          <w:rFonts w:ascii="Times New Roman" w:hAnsi="Times New Roman"/>
          <w:color w:val="000000"/>
          <w:spacing w:val="-2"/>
          <w:sz w:val="24"/>
          <w:szCs w:val="24"/>
          <w:lang w:val="ru-RU"/>
        </w:rPr>
        <w:t>переохолодження тощо. Виникненню циститу сприяє застій сечі (гіпо</w:t>
      </w:r>
      <w:r w:rsidRPr="0045405B">
        <w:rPr>
          <w:rFonts w:ascii="Times New Roman" w:hAnsi="Times New Roman"/>
          <w:color w:val="000000"/>
          <w:spacing w:val="-1"/>
          <w:sz w:val="24"/>
          <w:szCs w:val="24"/>
          <w:lang w:val="ru-RU"/>
        </w:rPr>
        <w:t>динамія, запори), зловживання алкоголем, пивом, часте вживання пря</w:t>
      </w:r>
      <w:r w:rsidRPr="0045405B">
        <w:rPr>
          <w:rFonts w:ascii="Times New Roman" w:hAnsi="Times New Roman"/>
          <w:color w:val="000000"/>
          <w:spacing w:val="-2"/>
          <w:sz w:val="24"/>
          <w:szCs w:val="24"/>
          <w:lang w:val="ru-RU"/>
        </w:rPr>
        <w:t>нощів, копчених і смажених продуктів. Ознаками циститу є часті позиви на сечовипускання, гострий, пекучий або сверблячий біль знизу жи</w:t>
      </w:r>
      <w:r w:rsidRPr="0045405B">
        <w:rPr>
          <w:rFonts w:ascii="Times New Roman" w:hAnsi="Times New Roman"/>
          <w:color w:val="000000"/>
          <w:spacing w:val="-1"/>
          <w:sz w:val="24"/>
          <w:szCs w:val="24"/>
          <w:lang w:val="ru-RU"/>
        </w:rPr>
        <w:t>вота, особливо в кінці сечовипускання, озноб, значне підвищення температури тіла. Іноді в сечі з'являються білки. Лікувати це захворюван</w:t>
      </w:r>
      <w:r w:rsidRPr="0045405B">
        <w:rPr>
          <w:rFonts w:ascii="Times New Roman" w:hAnsi="Times New Roman"/>
          <w:color w:val="000000"/>
          <w:spacing w:val="-2"/>
          <w:sz w:val="24"/>
          <w:szCs w:val="24"/>
          <w:lang w:val="ru-RU"/>
        </w:rPr>
        <w:t>ня повинен тільки лікар. Профілактика циститу полягає у дотримуванні правил особистої гігієни, занятті фізичною культурою, одя</w:t>
      </w:r>
      <w:r w:rsidRPr="0045405B">
        <w:rPr>
          <w:rFonts w:ascii="Times New Roman" w:hAnsi="Times New Roman"/>
          <w:color w:val="000000"/>
          <w:spacing w:val="-1"/>
          <w:sz w:val="24"/>
          <w:szCs w:val="24"/>
          <w:lang w:val="ru-RU"/>
        </w:rPr>
        <w:t xml:space="preserve">ганні по погоді та сезону, не зловживанні алкоголем, пивом, гострими, </w:t>
      </w:r>
      <w:r w:rsidRPr="0045405B">
        <w:rPr>
          <w:rFonts w:ascii="Times New Roman" w:hAnsi="Times New Roman"/>
          <w:color w:val="000000"/>
          <w:spacing w:val="1"/>
          <w:sz w:val="24"/>
          <w:szCs w:val="24"/>
          <w:lang w:val="ru-RU"/>
        </w:rPr>
        <w:t>смаженими та пряними стравам</w:t>
      </w:r>
    </w:p>
    <w:p w:rsidR="0045405B" w:rsidRPr="0045405B" w:rsidRDefault="0045405B" w:rsidP="0045405B">
      <w:pPr>
        <w:shd w:val="clear" w:color="auto" w:fill="FFFFFF"/>
        <w:spacing w:after="0"/>
        <w:ind w:left="10" w:right="14" w:firstLine="446"/>
        <w:jc w:val="both"/>
        <w:rPr>
          <w:rFonts w:ascii="Times New Roman" w:hAnsi="Times New Roman"/>
          <w:color w:val="000000"/>
          <w:sz w:val="24"/>
          <w:szCs w:val="24"/>
          <w:lang w:val="ru-RU"/>
        </w:rPr>
      </w:pPr>
      <w:r w:rsidRPr="0045405B">
        <w:rPr>
          <w:rFonts w:ascii="Times New Roman" w:hAnsi="Times New Roman"/>
          <w:bCs/>
          <w:i/>
          <w:iCs/>
          <w:color w:val="000000"/>
          <w:sz w:val="24"/>
          <w:szCs w:val="24"/>
          <w:lang w:val="ru-RU"/>
        </w:rPr>
        <w:t>Узагальнення до повідомлень учнів</w:t>
      </w:r>
      <w:r w:rsidRPr="0045405B">
        <w:rPr>
          <w:rFonts w:ascii="Times New Roman" w:hAnsi="Times New Roman"/>
          <w:color w:val="000000"/>
          <w:sz w:val="24"/>
          <w:szCs w:val="24"/>
          <w:lang w:val="ru-RU"/>
        </w:rPr>
        <w:t>:</w:t>
      </w:r>
    </w:p>
    <w:p w:rsidR="0045405B" w:rsidRPr="0045405B" w:rsidRDefault="0045405B" w:rsidP="00AD3090">
      <w:pPr>
        <w:numPr>
          <w:ilvl w:val="0"/>
          <w:numId w:val="35"/>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Які причини захворювань органів сечовидільної системи? </w:t>
      </w:r>
    </w:p>
    <w:p w:rsidR="0045405B" w:rsidRPr="0045405B" w:rsidRDefault="0045405B" w:rsidP="00AD3090">
      <w:pPr>
        <w:numPr>
          <w:ilvl w:val="0"/>
          <w:numId w:val="35"/>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 запобігти  захворюванням?</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Складання опорного конспекту:</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Причини захворювань: </w:t>
      </w:r>
    </w:p>
    <w:p w:rsidR="0045405B" w:rsidRPr="0045405B" w:rsidRDefault="0045405B" w:rsidP="00AD3090">
      <w:pPr>
        <w:numPr>
          <w:ilvl w:val="0"/>
          <w:numId w:val="35"/>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низхідна інфекція,</w:t>
      </w:r>
    </w:p>
    <w:p w:rsidR="0045405B" w:rsidRPr="0045405B" w:rsidRDefault="0045405B" w:rsidP="00AD3090">
      <w:pPr>
        <w:numPr>
          <w:ilvl w:val="0"/>
          <w:numId w:val="35"/>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висхідна інфекція,</w:t>
      </w:r>
    </w:p>
    <w:p w:rsidR="0045405B" w:rsidRPr="0045405B" w:rsidRDefault="0045405B" w:rsidP="00AD3090">
      <w:pPr>
        <w:numPr>
          <w:ilvl w:val="0"/>
          <w:numId w:val="35"/>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загальне переохолодження організму, </w:t>
      </w:r>
    </w:p>
    <w:p w:rsidR="0045405B" w:rsidRPr="0045405B" w:rsidRDefault="0045405B" w:rsidP="00AD3090">
      <w:pPr>
        <w:numPr>
          <w:ilvl w:val="0"/>
          <w:numId w:val="35"/>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застуди,</w:t>
      </w:r>
    </w:p>
    <w:p w:rsidR="0045405B" w:rsidRPr="0045405B" w:rsidRDefault="0045405B" w:rsidP="00AD3090">
      <w:pPr>
        <w:numPr>
          <w:ilvl w:val="0"/>
          <w:numId w:val="35"/>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отруйні речовини, </w:t>
      </w:r>
    </w:p>
    <w:p w:rsidR="0045405B" w:rsidRPr="0045405B" w:rsidRDefault="0045405B" w:rsidP="00AD3090">
      <w:pPr>
        <w:numPr>
          <w:ilvl w:val="0"/>
          <w:numId w:val="35"/>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лікарські препарати. </w: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Щоб запобігти захворюванням органів сечовиділення, слід дотримуватись певних вимог: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раціональне і збалансоване харчування;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загартування, але без переохолодження;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своєчасне лікування зубів і ангін, тонзилітів;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обережне поводження з ліками, отрутами;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дотримання особистої гігієни, статевої гігієни;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lastRenderedPageBreak/>
        <w:t xml:space="preserve">- не вживати спиртні напої;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не перевтомлюватися;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правильний режим праці, відпочинку, сну</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Заповнення таблиці:</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i/>
          <w:sz w:val="24"/>
          <w:szCs w:val="24"/>
          <w:lang w:val="ru-RU"/>
        </w:rPr>
        <w:t xml:space="preserve">                                             </w:t>
      </w:r>
      <w:r w:rsidRPr="0045405B">
        <w:rPr>
          <w:rFonts w:ascii="Times New Roman" w:hAnsi="Times New Roman"/>
          <w:sz w:val="24"/>
          <w:szCs w:val="24"/>
          <w:lang w:val="ru-RU"/>
        </w:rPr>
        <w:t>Захворювання органів сечовиділення</w:t>
      </w:r>
    </w:p>
    <w:tbl>
      <w:tblPr>
        <w:tblStyle w:val="a8"/>
        <w:tblW w:w="0" w:type="auto"/>
        <w:tblLook w:val="04A0" w:firstRow="1" w:lastRow="0" w:firstColumn="1" w:lastColumn="0" w:noHBand="0" w:noVBand="1"/>
      </w:tblPr>
      <w:tblGrid>
        <w:gridCol w:w="2347"/>
        <w:gridCol w:w="2329"/>
        <w:gridCol w:w="2316"/>
        <w:gridCol w:w="2353"/>
      </w:tblGrid>
      <w:tr w:rsidR="0045405B" w:rsidRPr="0045405B" w:rsidTr="0045405B">
        <w:tc>
          <w:tcPr>
            <w:tcW w:w="2393"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Назва захворювання</w:t>
            </w:r>
          </w:p>
        </w:tc>
        <w:tc>
          <w:tcPr>
            <w:tcW w:w="2392"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Симптоми</w:t>
            </w:r>
          </w:p>
        </w:tc>
        <w:tc>
          <w:tcPr>
            <w:tcW w:w="2393"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Причини</w:t>
            </w:r>
          </w:p>
        </w:tc>
        <w:tc>
          <w:tcPr>
            <w:tcW w:w="2393"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Профілактика</w:t>
            </w:r>
          </w:p>
        </w:tc>
      </w:tr>
      <w:tr w:rsidR="0045405B" w:rsidRPr="0045405B" w:rsidTr="0045405B">
        <w:tc>
          <w:tcPr>
            <w:tcW w:w="2393" w:type="dxa"/>
          </w:tcPr>
          <w:p w:rsidR="0045405B" w:rsidRPr="0045405B" w:rsidRDefault="0045405B" w:rsidP="0045405B">
            <w:pPr>
              <w:rPr>
                <w:rFonts w:ascii="Times New Roman" w:hAnsi="Times New Roman"/>
                <w:i/>
                <w:sz w:val="24"/>
                <w:szCs w:val="24"/>
                <w:lang w:val="ru-RU"/>
              </w:rPr>
            </w:pPr>
          </w:p>
        </w:tc>
        <w:tc>
          <w:tcPr>
            <w:tcW w:w="2392" w:type="dxa"/>
          </w:tcPr>
          <w:p w:rsidR="0045405B" w:rsidRPr="0045405B" w:rsidRDefault="0045405B" w:rsidP="0045405B">
            <w:pPr>
              <w:rPr>
                <w:rFonts w:ascii="Times New Roman" w:hAnsi="Times New Roman"/>
                <w:i/>
                <w:sz w:val="24"/>
                <w:szCs w:val="24"/>
                <w:lang w:val="ru-RU"/>
              </w:rPr>
            </w:pPr>
          </w:p>
        </w:tc>
        <w:tc>
          <w:tcPr>
            <w:tcW w:w="2393" w:type="dxa"/>
          </w:tcPr>
          <w:p w:rsidR="0045405B" w:rsidRPr="0045405B" w:rsidRDefault="0045405B" w:rsidP="0045405B">
            <w:pPr>
              <w:rPr>
                <w:rFonts w:ascii="Times New Roman" w:hAnsi="Times New Roman"/>
                <w:i/>
                <w:sz w:val="24"/>
                <w:szCs w:val="24"/>
                <w:lang w:val="ru-RU"/>
              </w:rPr>
            </w:pPr>
          </w:p>
        </w:tc>
        <w:tc>
          <w:tcPr>
            <w:tcW w:w="2393" w:type="dxa"/>
          </w:tcPr>
          <w:p w:rsidR="0045405B" w:rsidRPr="0045405B" w:rsidRDefault="0045405B" w:rsidP="0045405B">
            <w:pPr>
              <w:rPr>
                <w:rFonts w:ascii="Times New Roman" w:hAnsi="Times New Roman"/>
                <w:i/>
                <w:sz w:val="24"/>
                <w:szCs w:val="24"/>
                <w:lang w:val="ru-RU"/>
              </w:rPr>
            </w:pPr>
          </w:p>
        </w:tc>
      </w:tr>
    </w:tbl>
    <w:p w:rsidR="0045405B" w:rsidRPr="0045405B" w:rsidRDefault="0045405B" w:rsidP="0045405B">
      <w:pPr>
        <w:rPr>
          <w:rFonts w:ascii="Times New Roman" w:hAnsi="Times New Roman"/>
          <w:i/>
          <w:sz w:val="24"/>
          <w:szCs w:val="24"/>
          <w:lang w:val="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sz w:val="28"/>
          <w:szCs w:val="28"/>
          <w:lang w:eastAsia="ru-RU"/>
        </w:rPr>
      </w:pPr>
      <w:r w:rsidRPr="0045405B">
        <w:rPr>
          <w:rFonts w:ascii="Times New Roman" w:eastAsia="Times New Roman" w:hAnsi="Times New Roman" w:cs="Times New Roman"/>
          <w:b/>
          <w:sz w:val="28"/>
          <w:szCs w:val="28"/>
          <w:lang w:eastAsia="ru-RU"/>
        </w:rPr>
        <w:t>5.Узагальнення і закріплення знань</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2. «Ти – мені, я – тобі»</w:t>
      </w:r>
    </w:p>
    <w:p w:rsidR="0045405B" w:rsidRPr="0045405B" w:rsidRDefault="0045405B" w:rsidP="0045405B">
      <w:pPr>
        <w:tabs>
          <w:tab w:val="left" w:pos="1950"/>
        </w:tabs>
        <w:rPr>
          <w:rFonts w:ascii="Times New Roman" w:hAnsi="Times New Roman"/>
          <w:sz w:val="24"/>
          <w:szCs w:val="24"/>
          <w:lang w:val="ru-RU"/>
        </w:rPr>
      </w:pPr>
      <w:r w:rsidRPr="0045405B">
        <w:rPr>
          <w:rFonts w:ascii="Times New Roman" w:hAnsi="Times New Roman"/>
          <w:sz w:val="24"/>
          <w:szCs w:val="24"/>
          <w:lang w:val="ru-RU"/>
        </w:rPr>
        <w:t>Учні складають запитання з вивченої на уроці теми, щоб поставити його будь-кому зі своїх однокласників. Учень, який отримав запитання і дав на нього відповідь, має право поставити своє запитання</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28</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 xml:space="preserve">Значення і будова шкіри. </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Лабораторна роблота №2 Вивчення будови шкіри у зв’язку з її функціями</w:t>
      </w: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Вправа «Розумний куб»</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u w:val="single"/>
          <w:lang w:eastAsia="ru-RU"/>
        </w:rPr>
      </w:pPr>
      <w:r w:rsidRPr="0045405B">
        <w:rPr>
          <w:rFonts w:ascii="Times New Roman" w:eastAsia="Times New Roman" w:hAnsi="Times New Roman" w:cs="Times New Roman"/>
          <w:sz w:val="24"/>
          <w:szCs w:val="24"/>
          <w:u w:val="single"/>
          <w:lang w:eastAsia="ru-RU"/>
        </w:rPr>
        <w:t>Запитання на гранях куба:</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1.Що таке висхідна та низхідна інфекція?  Яке вони впливають на функціонування сечовидільної системи?</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2. Які основні причини захворювання на цистит? Вкажіть оновні шляхи профілакики цього захворювання.</w:t>
      </w:r>
    </w:p>
    <w:p w:rsidR="0045405B" w:rsidRPr="0045405B" w:rsidRDefault="0045405B" w:rsidP="0045405B">
      <w:pPr>
        <w:jc w:val="both"/>
        <w:rPr>
          <w:rFonts w:ascii="Times New Roman" w:hAnsi="Times New Roman" w:cs="Times New Roman"/>
          <w:sz w:val="24"/>
          <w:szCs w:val="24"/>
          <w:lang w:val="ru-RU"/>
        </w:rPr>
      </w:pPr>
      <w:r w:rsidRPr="0045405B">
        <w:rPr>
          <w:rFonts w:ascii="Times New Roman" w:hAnsi="Times New Roman" w:cs="Times New Roman"/>
          <w:sz w:val="24"/>
          <w:szCs w:val="24"/>
        </w:rPr>
        <w:t xml:space="preserve">3. Які основні причини захворювання на </w:t>
      </w:r>
      <w:r w:rsidRPr="0045405B">
        <w:rPr>
          <w:rFonts w:ascii="Times New Roman" w:hAnsi="Times New Roman" w:cs="Times New Roman"/>
          <w:iCs/>
          <w:color w:val="000000"/>
          <w:sz w:val="24"/>
          <w:szCs w:val="24"/>
          <w:lang w:val="ru-RU"/>
        </w:rPr>
        <w:t>гломерулонефрит</w:t>
      </w:r>
      <w:r w:rsidRPr="0045405B">
        <w:t xml:space="preserve">? </w:t>
      </w:r>
      <w:r w:rsidRPr="0045405B">
        <w:rPr>
          <w:rFonts w:ascii="Times New Roman" w:hAnsi="Times New Roman" w:cs="Times New Roman"/>
          <w:sz w:val="24"/>
          <w:szCs w:val="24"/>
        </w:rPr>
        <w:t>Вкажіть оновні шляхи профілакики цього захворювання.</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4. Які основні причини захворювання на пієлонефрит? Вкажіть оновні шляхи профілакики цього захворювання.</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5. Які основні причини виникнення сечокам’яної хвороби? Вкажіть оновні шляхи профілакики цього захворювання.</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6. Які лікарські рослини можна використовувати для лікування захворювань сечовидільної системи?</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5.Засвоєння нового матеріалу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1. Особливості будови шкіри. Похідні шкіри: нігті та волосся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Шкіра є зовнішнім покривом людського тіла, що здійснює взаємозвязок з навколишнім середовищем. Сумарна площа шкірного покриву дорослої людини — 1,5-2 м</w:t>
      </w:r>
      <w:r w:rsidRPr="0045405B">
        <w:rPr>
          <w:rFonts w:ascii="Times New Roman" w:hAnsi="Times New Roman"/>
          <w:sz w:val="24"/>
          <w:szCs w:val="24"/>
          <w:vertAlign w:val="superscript"/>
          <w:lang w:val="ru-RU"/>
        </w:rPr>
        <w:t>2</w:t>
      </w:r>
      <w:r w:rsidRPr="0045405B">
        <w:rPr>
          <w:rFonts w:ascii="Times New Roman" w:hAnsi="Times New Roman"/>
          <w:sz w:val="24"/>
          <w:szCs w:val="24"/>
          <w:lang w:val="ru-RU"/>
        </w:rPr>
        <w:t xml:space="preserve">, маса шкіри досягає 5 кг, а з підшкірною жировою клітковиною — 20 кг, що відповідно становить 4-5% і 16-17% від загальної маси тіла. За кількістю та щільністю </w:t>
      </w:r>
      <w:proofErr w:type="gramStart"/>
      <w:r w:rsidRPr="0045405B">
        <w:rPr>
          <w:rFonts w:ascii="Times New Roman" w:hAnsi="Times New Roman"/>
          <w:sz w:val="24"/>
          <w:szCs w:val="24"/>
          <w:lang w:val="ru-RU"/>
        </w:rPr>
        <w:t>клітин  шкіра</w:t>
      </w:r>
      <w:proofErr w:type="gramEnd"/>
      <w:r w:rsidRPr="0045405B">
        <w:rPr>
          <w:rFonts w:ascii="Times New Roman" w:hAnsi="Times New Roman"/>
          <w:sz w:val="24"/>
          <w:szCs w:val="24"/>
          <w:lang w:val="ru-RU"/>
        </w:rPr>
        <w:t xml:space="preserve"> є найбільшим органом людини.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Шкіра складається з трьох шарів.</w: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Складання опорної схеми:</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691008" behindDoc="0" locked="0" layoutInCell="1" allowOverlap="1" wp14:anchorId="0410DAAC" wp14:editId="15A1B45B">
                <wp:simplePos x="0" y="0"/>
                <wp:positionH relativeFrom="column">
                  <wp:posOffset>2148840</wp:posOffset>
                </wp:positionH>
                <wp:positionV relativeFrom="paragraph">
                  <wp:posOffset>117475</wp:posOffset>
                </wp:positionV>
                <wp:extent cx="1152525" cy="447675"/>
                <wp:effectExtent l="9525" t="9525" r="9525" b="9525"/>
                <wp:wrapNone/>
                <wp:docPr id="639" name="Скругленный прямоугольник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47675"/>
                        </a:xfrm>
                        <a:prstGeom prst="roundRect">
                          <a:avLst>
                            <a:gd name="adj" fmla="val 16667"/>
                          </a:avLst>
                        </a:prstGeom>
                        <a:solidFill>
                          <a:srgbClr val="FFFFFF"/>
                        </a:solidFill>
                        <a:ln w="9525">
                          <a:solidFill>
                            <a:srgbClr val="000000"/>
                          </a:solidFill>
                          <a:round/>
                          <a:headEnd/>
                          <a:tailEnd/>
                        </a:ln>
                      </wps:spPr>
                      <wps:txbx>
                        <w:txbxContent>
                          <w:p w:rsidR="0045405B" w:rsidRPr="00CC5807" w:rsidRDefault="0045405B" w:rsidP="0045405B">
                            <w:pPr>
                              <w:rPr>
                                <w:rFonts w:ascii="Times New Roman" w:hAnsi="Times New Roman"/>
                                <w:sz w:val="28"/>
                                <w:szCs w:val="28"/>
                              </w:rPr>
                            </w:pPr>
                            <w:r>
                              <w:t xml:space="preserve">        </w:t>
                            </w:r>
                            <w:r w:rsidRPr="00CC5807">
                              <w:rPr>
                                <w:rFonts w:ascii="Times New Roman" w:hAnsi="Times New Roman"/>
                                <w:sz w:val="28"/>
                                <w:szCs w:val="28"/>
                              </w:rPr>
                              <w:t>Шкіра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10DAAC" id="Скругленный прямоугольник 639" o:spid="_x0000_s1043" style="position:absolute;left:0;text-align:left;margin-left:169.2pt;margin-top:9.25pt;width:90.7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">
                <v:textbox>
                  <w:txbxContent>
                    <w:p w:rsidR="0045405B" w:rsidRPr="00CC5807" w:rsidRDefault="0045405B" w:rsidP="0045405B">
                      <w:pPr>
                        <w:rPr>
                          <w:rFonts w:ascii="Times New Roman" w:hAnsi="Times New Roman"/>
                          <w:sz w:val="28"/>
                          <w:szCs w:val="28"/>
                        </w:rPr>
                      </w:pPr>
                      <w:r>
                        <w:t xml:space="preserve">        </w:t>
                      </w:r>
                      <w:r w:rsidRPr="00CC5807">
                        <w:rPr>
                          <w:rFonts w:ascii="Times New Roman" w:hAnsi="Times New Roman"/>
                          <w:sz w:val="28"/>
                          <w:szCs w:val="28"/>
                        </w:rPr>
                        <w:t>Шкіра</w:t>
                      </w:r>
                    </w:p>
                  </w:txbxContent>
                </v:textbox>
              </v:roundrect>
            </w:pict>
          </mc:Fallback>
        </mc:AlternateConten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697152" behindDoc="0" locked="0" layoutInCell="1" allowOverlap="1" wp14:anchorId="7790BF8D" wp14:editId="071182C8">
                <wp:simplePos x="0" y="0"/>
                <wp:positionH relativeFrom="column">
                  <wp:posOffset>2777490</wp:posOffset>
                </wp:positionH>
                <wp:positionV relativeFrom="paragraph">
                  <wp:posOffset>161925</wp:posOffset>
                </wp:positionV>
                <wp:extent cx="0" cy="276225"/>
                <wp:effectExtent l="57150" t="9525" r="57150" b="19050"/>
                <wp:wrapNone/>
                <wp:docPr id="638" name="Прямая со стрелкой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FF695" id="Прямая со стрелкой 638" o:spid="_x0000_s1026" type="#_x0000_t32" style="position:absolute;margin-left:218.7pt;margin-top:12.75pt;width:0;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696128" behindDoc="0" locked="0" layoutInCell="1" allowOverlap="1" wp14:anchorId="45D2DE31" wp14:editId="45A2C5BB">
                <wp:simplePos x="0" y="0"/>
                <wp:positionH relativeFrom="column">
                  <wp:posOffset>2777490</wp:posOffset>
                </wp:positionH>
                <wp:positionV relativeFrom="paragraph">
                  <wp:posOffset>161925</wp:posOffset>
                </wp:positionV>
                <wp:extent cx="2295525" cy="276225"/>
                <wp:effectExtent l="9525" t="9525" r="28575" b="57150"/>
                <wp:wrapNone/>
                <wp:docPr id="637" name="Прямая со стрелкой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F6042" id="Прямая со стрелкой 637" o:spid="_x0000_s1026" type="#_x0000_t32" style="position:absolute;margin-left:218.7pt;margin-top:12.75pt;width:180.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695104" behindDoc="0" locked="0" layoutInCell="1" allowOverlap="1" wp14:anchorId="10887F29" wp14:editId="5F8314C5">
                <wp:simplePos x="0" y="0"/>
                <wp:positionH relativeFrom="column">
                  <wp:posOffset>681990</wp:posOffset>
                </wp:positionH>
                <wp:positionV relativeFrom="paragraph">
                  <wp:posOffset>161925</wp:posOffset>
                </wp:positionV>
                <wp:extent cx="2095500" cy="276225"/>
                <wp:effectExtent l="28575" t="9525" r="9525" b="57150"/>
                <wp:wrapNone/>
                <wp:docPr id="636" name="Прямая со стрелкой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393A3" id="Прямая со стрелкой 636" o:spid="_x0000_s1026" type="#_x0000_t32" style="position:absolute;margin-left:53.7pt;margin-top:12.75pt;width:165pt;height:21.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">
                <v:stroke endarrow="block"/>
              </v:shape>
            </w:pict>
          </mc:Fallback>
        </mc:AlternateConten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94080" behindDoc="0" locked="0" layoutInCell="1" allowOverlap="1" wp14:anchorId="42C0B158" wp14:editId="75604665">
                <wp:simplePos x="0" y="0"/>
                <wp:positionH relativeFrom="column">
                  <wp:posOffset>4139565</wp:posOffset>
                </wp:positionH>
                <wp:positionV relativeFrom="paragraph">
                  <wp:posOffset>35560</wp:posOffset>
                </wp:positionV>
                <wp:extent cx="1552575" cy="600075"/>
                <wp:effectExtent l="9525" t="9525" r="9525" b="9525"/>
                <wp:wrapNone/>
                <wp:docPr id="635" name="Скругленный прямоугольник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00075"/>
                        </a:xfrm>
                        <a:prstGeom prst="roundRect">
                          <a:avLst>
                            <a:gd name="adj" fmla="val 16667"/>
                          </a:avLst>
                        </a:prstGeom>
                        <a:solidFill>
                          <a:srgbClr val="FFFFFF"/>
                        </a:solidFill>
                        <a:ln w="9525">
                          <a:solidFill>
                            <a:srgbClr val="000000"/>
                          </a:solidFill>
                          <a:round/>
                          <a:headEnd/>
                          <a:tailEnd/>
                        </a:ln>
                      </wps:spPr>
                      <wps:txbx>
                        <w:txbxContent>
                          <w:p w:rsidR="0045405B" w:rsidRPr="00CC5807" w:rsidRDefault="0045405B" w:rsidP="0045405B">
                            <w:pPr>
                              <w:rPr>
                                <w:rFonts w:ascii="Times New Roman" w:hAnsi="Times New Roman"/>
                                <w:sz w:val="24"/>
                                <w:szCs w:val="24"/>
                              </w:rPr>
                            </w:pPr>
                            <w:r w:rsidRPr="00CC5807">
                              <w:rPr>
                                <w:rFonts w:ascii="Times New Roman" w:hAnsi="Times New Roman"/>
                                <w:sz w:val="24"/>
                                <w:szCs w:val="24"/>
                              </w:rPr>
                              <w:t>Підшкірна жирова клітковина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0B158" id="Скругленный прямоугольник 635" o:spid="_x0000_s1044" style="position:absolute;left:0;text-align:left;margin-left:325.95pt;margin-top:2.8pt;width:122.25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">
                <v:textbox>
                  <w:txbxContent>
                    <w:p w:rsidR="0045405B" w:rsidRPr="00CC5807" w:rsidRDefault="0045405B" w:rsidP="0045405B">
                      <w:pPr>
                        <w:rPr>
                          <w:rFonts w:ascii="Times New Roman" w:hAnsi="Times New Roman"/>
                          <w:sz w:val="24"/>
                          <w:szCs w:val="24"/>
                        </w:rPr>
                      </w:pPr>
                      <w:r w:rsidRPr="00CC5807">
                        <w:rPr>
                          <w:rFonts w:ascii="Times New Roman" w:hAnsi="Times New Roman"/>
                          <w:sz w:val="24"/>
                          <w:szCs w:val="24"/>
                        </w:rPr>
                        <w:t>Підшкірна жирова клітковина</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93056" behindDoc="0" locked="0" layoutInCell="1" allowOverlap="1" wp14:anchorId="09799132" wp14:editId="17C3F26C">
                <wp:simplePos x="0" y="0"/>
                <wp:positionH relativeFrom="column">
                  <wp:posOffset>2082165</wp:posOffset>
                </wp:positionH>
                <wp:positionV relativeFrom="paragraph">
                  <wp:posOffset>35560</wp:posOffset>
                </wp:positionV>
                <wp:extent cx="1419225" cy="600075"/>
                <wp:effectExtent l="9525" t="9525" r="9525" b="9525"/>
                <wp:wrapNone/>
                <wp:docPr id="634" name="Скругленный прямоугольник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00075"/>
                        </a:xfrm>
                        <a:prstGeom prst="roundRect">
                          <a:avLst>
                            <a:gd name="adj" fmla="val 16667"/>
                          </a:avLst>
                        </a:prstGeom>
                        <a:solidFill>
                          <a:srgbClr val="FFFFFF"/>
                        </a:solidFill>
                        <a:ln w="9525">
                          <a:solidFill>
                            <a:srgbClr val="000000"/>
                          </a:solidFill>
                          <a:round/>
                          <a:headEnd/>
                          <a:tailEnd/>
                        </a:ln>
                      </wps:spPr>
                      <wps:txbx>
                        <w:txbxContent>
                          <w:p w:rsidR="0045405B" w:rsidRPr="00CC5807" w:rsidRDefault="0045405B" w:rsidP="0045405B">
                            <w:pPr>
                              <w:rPr>
                                <w:rFonts w:ascii="Times New Roman" w:hAnsi="Times New Roman"/>
                                <w:sz w:val="24"/>
                                <w:szCs w:val="24"/>
                              </w:rPr>
                            </w:pPr>
                            <w:r w:rsidRPr="00CC5807">
                              <w:rPr>
                                <w:rFonts w:ascii="Times New Roman" w:hAnsi="Times New Roman"/>
                                <w:sz w:val="24"/>
                                <w:szCs w:val="24"/>
                              </w:rPr>
                              <w:t>Дерма (власне шкіра)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799132" id="Скругленный прямоугольник 634" o:spid="_x0000_s1045" style="position:absolute;left:0;text-align:left;margin-left:163.95pt;margin-top:2.8pt;width:111.75pt;height:4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">
                <v:textbox>
                  <w:txbxContent>
                    <w:p w:rsidR="0045405B" w:rsidRPr="00CC5807" w:rsidRDefault="0045405B" w:rsidP="0045405B">
                      <w:pPr>
                        <w:rPr>
                          <w:rFonts w:ascii="Times New Roman" w:hAnsi="Times New Roman"/>
                          <w:sz w:val="24"/>
                          <w:szCs w:val="24"/>
                        </w:rPr>
                      </w:pPr>
                      <w:r w:rsidRPr="00CC5807">
                        <w:rPr>
                          <w:rFonts w:ascii="Times New Roman" w:hAnsi="Times New Roman"/>
                          <w:sz w:val="24"/>
                          <w:szCs w:val="24"/>
                        </w:rPr>
                        <w:t>Дерма (власне шкіра)</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692032" behindDoc="0" locked="0" layoutInCell="1" allowOverlap="1" wp14:anchorId="5337E91B" wp14:editId="22F6A2C7">
                <wp:simplePos x="0" y="0"/>
                <wp:positionH relativeFrom="column">
                  <wp:posOffset>120015</wp:posOffset>
                </wp:positionH>
                <wp:positionV relativeFrom="paragraph">
                  <wp:posOffset>35560</wp:posOffset>
                </wp:positionV>
                <wp:extent cx="1447800" cy="600075"/>
                <wp:effectExtent l="9525" t="9525" r="9525" b="9525"/>
                <wp:wrapNone/>
                <wp:docPr id="633" name="Скругленный прямоугольник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00075"/>
                        </a:xfrm>
                        <a:prstGeom prst="roundRect">
                          <a:avLst>
                            <a:gd name="adj" fmla="val 16667"/>
                          </a:avLst>
                        </a:prstGeom>
                        <a:solidFill>
                          <a:srgbClr val="FFFFFF"/>
                        </a:solidFill>
                        <a:ln w="9525">
                          <a:solidFill>
                            <a:srgbClr val="000000"/>
                          </a:solidFill>
                          <a:round/>
                          <a:headEnd/>
                          <a:tailEnd/>
                        </a:ln>
                      </wps:spPr>
                      <wps:txbx>
                        <w:txbxContent>
                          <w:p w:rsidR="0045405B" w:rsidRPr="00CC5807" w:rsidRDefault="0045405B" w:rsidP="0045405B">
                            <w:pPr>
                              <w:rPr>
                                <w:rFonts w:ascii="Times New Roman" w:hAnsi="Times New Roman"/>
                                <w:sz w:val="24"/>
                                <w:szCs w:val="24"/>
                              </w:rPr>
                            </w:pPr>
                            <w:r w:rsidRPr="00CC5807">
                              <w:rPr>
                                <w:rFonts w:ascii="Times New Roman" w:hAnsi="Times New Roman"/>
                                <w:sz w:val="24"/>
                                <w:szCs w:val="24"/>
                              </w:rPr>
                              <w:t>епідерміс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7E91B" id="Скругленный прямоугольник 633" o:spid="_x0000_s1046" style="position:absolute;left:0;text-align:left;margin-left:9.45pt;margin-top:2.8pt;width:114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">
                <v:textbox>
                  <w:txbxContent>
                    <w:p w:rsidR="0045405B" w:rsidRPr="00CC5807" w:rsidRDefault="0045405B" w:rsidP="0045405B">
                      <w:pPr>
                        <w:rPr>
                          <w:rFonts w:ascii="Times New Roman" w:hAnsi="Times New Roman"/>
                          <w:sz w:val="24"/>
                          <w:szCs w:val="24"/>
                        </w:rPr>
                      </w:pPr>
                      <w:r w:rsidRPr="00CC5807">
                        <w:rPr>
                          <w:rFonts w:ascii="Times New Roman" w:hAnsi="Times New Roman"/>
                          <w:sz w:val="24"/>
                          <w:szCs w:val="24"/>
                        </w:rPr>
                        <w:t>епідерміс</w:t>
                      </w:r>
                    </w:p>
                  </w:txbxContent>
                </v:textbox>
              </v:roundrect>
            </w:pict>
          </mc:Fallback>
        </mc:AlternateConten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rPr>
          <w:rFonts w:ascii="Times New Roman" w:hAnsi="Times New Roman"/>
          <w:sz w:val="24"/>
          <w:szCs w:val="24"/>
          <w:lang w:val="ru-RU"/>
        </w:rPr>
      </w:pP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Крім того, існують похідні шкіри: волосся і нігті.</w: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 xml:space="preserve">Проектування зображення на екран або використання таблиці «Будова шкіри»: </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r w:rsidRPr="0045405B">
        <w:rPr>
          <w:rFonts w:ascii="Times New Roman" w:hAnsi="Times New Roman"/>
          <w:i/>
          <w:noProof/>
          <w:sz w:val="24"/>
          <w:szCs w:val="24"/>
          <w:lang w:val="ru-RU" w:eastAsia="ru-RU"/>
        </w:rPr>
        <w:drawing>
          <wp:inline distT="0" distB="0" distL="0" distR="0" wp14:anchorId="6ACF6A55" wp14:editId="322F2801">
            <wp:extent cx="2895600" cy="2466975"/>
            <wp:effectExtent l="1905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2895600" cy="2466975"/>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i/>
          <w:sz w:val="24"/>
          <w:szCs w:val="24"/>
          <w:lang w:val="ru-RU"/>
        </w:rPr>
      </w:pPr>
      <w:proofErr w:type="gramStart"/>
      <w:r w:rsidRPr="0045405B">
        <w:rPr>
          <w:rFonts w:ascii="Times New Roman" w:hAnsi="Times New Roman"/>
          <w:i/>
          <w:sz w:val="24"/>
          <w:szCs w:val="24"/>
          <w:lang w:val="ru-RU"/>
        </w:rPr>
        <w:t>Робота  в</w:t>
      </w:r>
      <w:proofErr w:type="gramEnd"/>
      <w:r w:rsidRPr="0045405B">
        <w:rPr>
          <w:rFonts w:ascii="Times New Roman" w:hAnsi="Times New Roman"/>
          <w:i/>
          <w:sz w:val="24"/>
          <w:szCs w:val="24"/>
          <w:lang w:val="ru-RU"/>
        </w:rPr>
        <w:t xml:space="preserve"> групах</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Завдання групам:</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Самостійно опрацювати текст підручника, додатковий матеріал   та підготувати презентацію за такими темами: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група – Особливості будови і функцій епідермісу шкіри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група – Особливості будови і функцій дерми шкіри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 група – Залози шкіри: будова і функції</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 група - Особливості будови і функції підшкірної жирової клітковини</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Презентації груп:</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 xml:space="preserve">1 група – Особливості будови і функцій епідермісу шкіри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Епідерміс – це шар клітин, </w:t>
      </w:r>
      <w:proofErr w:type="gramStart"/>
      <w:r w:rsidRPr="0045405B">
        <w:rPr>
          <w:rFonts w:ascii="Times New Roman" w:hAnsi="Times New Roman"/>
          <w:sz w:val="24"/>
          <w:szCs w:val="24"/>
          <w:lang w:val="ru-RU"/>
        </w:rPr>
        <w:t>що  представлений</w:t>
      </w:r>
      <w:proofErr w:type="gramEnd"/>
      <w:r w:rsidRPr="0045405B">
        <w:rPr>
          <w:rFonts w:ascii="Times New Roman" w:hAnsi="Times New Roman"/>
          <w:sz w:val="24"/>
          <w:szCs w:val="24"/>
          <w:lang w:val="ru-RU"/>
        </w:rPr>
        <w:t xml:space="preserve"> багатошаровим плоским  епітелієм.    Його товщина залежить від ділянки тіла. </w:t>
      </w:r>
      <w:proofErr w:type="gramStart"/>
      <w:r w:rsidRPr="0045405B">
        <w:rPr>
          <w:rFonts w:ascii="Times New Roman" w:hAnsi="Times New Roman"/>
          <w:sz w:val="24"/>
          <w:szCs w:val="24"/>
          <w:lang w:val="ru-RU"/>
        </w:rPr>
        <w:t>Для прикладу</w:t>
      </w:r>
      <w:proofErr w:type="gramEnd"/>
      <w:r w:rsidRPr="0045405B">
        <w:rPr>
          <w:rFonts w:ascii="Times New Roman" w:hAnsi="Times New Roman"/>
          <w:sz w:val="24"/>
          <w:szCs w:val="24"/>
          <w:lang w:val="ru-RU"/>
        </w:rPr>
        <w:t>, товщина епідермісу на долонях становить близько 1,5 мм, а на повіках – близько 0,05 мм. Епідерміс поділяється на два шари – роговий і ростковий.  Його глибокі шари складаються з клітин, які розмножуються і мають назву росткового епітелію. Наближаючись до поверхні шкіри, клітини стають плоскими, зроговівають, злущуються і відпадають (зроговілий шар). Саме роговий шар захищає шкіру від механічних, хімічних пошкоджень, проникнення води і мікроорганізмів усередину тіла (мозолі – потовщений роговий шар), забезпечує регенерацію шкіри та очищення шкіри.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В ростковому шарі міститься пігмент меланін, який надає шкірі забарвлення й поглинає ультрафіолетові промені, захищаючи цим організм. Цей шар приймає участь у синтезі вітаміну D. В епідермісі містяться чутливі нервові закінчення.</w:t>
      </w:r>
    </w:p>
    <w:p w:rsidR="0045405B" w:rsidRPr="0045405B" w:rsidRDefault="0045405B" w:rsidP="0045405B">
      <w:pPr>
        <w:rPr>
          <w:rFonts w:ascii="Times New Roman" w:hAnsi="Times New Roman"/>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за життя людина втрачає 19 </w:t>
      </w:r>
      <w:proofErr w:type="gramStart"/>
      <w:r w:rsidRPr="0045405B">
        <w:rPr>
          <w:rFonts w:ascii="Times New Roman" w:hAnsi="Times New Roman"/>
          <w:sz w:val="24"/>
          <w:szCs w:val="24"/>
          <w:lang w:val="ru-RU"/>
        </w:rPr>
        <w:t>кг  відмерлої</w:t>
      </w:r>
      <w:proofErr w:type="gramEnd"/>
      <w:r w:rsidRPr="0045405B">
        <w:rPr>
          <w:rFonts w:ascii="Times New Roman" w:hAnsi="Times New Roman"/>
          <w:sz w:val="24"/>
          <w:szCs w:val="24"/>
          <w:lang w:val="ru-RU"/>
        </w:rPr>
        <w:t xml:space="preserve"> шкіри;</w:t>
      </w: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sz w:val="24"/>
          <w:szCs w:val="24"/>
          <w:lang w:val="ru-RU"/>
        </w:rPr>
        <w:t>2 група – Особливості будови і функцій дерми шкіри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lastRenderedPageBreak/>
        <w:t xml:space="preserve">Дерма (власне шкіра) – це </w:t>
      </w:r>
      <w:proofErr w:type="gramStart"/>
      <w:r w:rsidRPr="0045405B">
        <w:rPr>
          <w:rFonts w:ascii="Times New Roman" w:hAnsi="Times New Roman"/>
          <w:sz w:val="24"/>
          <w:szCs w:val="24"/>
          <w:lang w:val="ru-RU"/>
        </w:rPr>
        <w:t>шар  щільної</w:t>
      </w:r>
      <w:proofErr w:type="gramEnd"/>
      <w:r w:rsidRPr="0045405B">
        <w:rPr>
          <w:rFonts w:ascii="Times New Roman" w:hAnsi="Times New Roman"/>
          <w:sz w:val="24"/>
          <w:szCs w:val="24"/>
          <w:lang w:val="ru-RU"/>
        </w:rPr>
        <w:t xml:space="preserve"> сполучної тканини товщиною 4 мм. В ній виділяють сосочковий і сітчастий шари.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а) Сосочковий шар складається з пухкої сполучної тканини і утворює сосочки, які впинаються в епідерміс. Відповідно їм на поверхні шкіри утворюється рельєфний малюнок з ліній різної конфігурації. Їхня форма й розташування індивідуальні (дерматогліфіка). Цим широко користуються в криміналістиці та судово-медичній практиці (дактилоскопія). Сполучна тканина цього шару крім клітин містить галогенові і еластичні волокна, які зумовлюють міцність і пружність шкіри. Шар пронизаний кровоносними і лімфатичними судинами, нервовими волокнами і закінченнями. Тут розташовані клітини з пігментом, м’язові клітини. Вони беруть участь у підніманні волосся, у виділенні секретів шкірних залоз, підтримують пружність шкіри. Сосочковий шар здійснює живлення епідермісу, в якому немає кровоносних капілярів.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б) Сітчастий шар – еластичні і колагенові волокна, створюють переплетення. Завдяки своїй еластичності шкіра не перешкоджає рухам людини. У цьому шарі залягають сальні і потові залози, волосяні сумки, рецептори.</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Повідомлення учня:</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Історія розвитку дактилоскопії</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Папілярні візерунки на пальцях цікавили людство ще з давніх-давен. Наприклад, у Китаї відбитки </w:t>
      </w:r>
      <w:proofErr w:type="gramStart"/>
      <w:r w:rsidRPr="0045405B">
        <w:rPr>
          <w:rFonts w:ascii="Times New Roman" w:hAnsi="Times New Roman"/>
          <w:sz w:val="24"/>
          <w:szCs w:val="24"/>
          <w:lang w:val="ru-RU"/>
        </w:rPr>
        <w:t>пальців  використовували</w:t>
      </w:r>
      <w:proofErr w:type="gramEnd"/>
      <w:r w:rsidRPr="0045405B">
        <w:rPr>
          <w:rFonts w:ascii="Times New Roman" w:hAnsi="Times New Roman"/>
          <w:sz w:val="24"/>
          <w:szCs w:val="24"/>
          <w:lang w:val="ru-RU"/>
        </w:rPr>
        <w:t xml:space="preserve"> для підписів важливих документів. Проте на будову папілярних візерунків вчені звернули увагу дещо пізніше. Перша робота, в якій автор описує і класифікує візерунки шкіри на пальцях, має назву «Питання про дослідження фізіології і шкірного покриву людини» і належить вона Яну Пуркіньє. Згодом виникає і розвивається така прикладна наука, як дактилоскопія. Дактилоскопія – метод ідентифікації людини за відбитками пальців, заснований на унікальності малюнку шкіри.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noProof/>
          <w:sz w:val="24"/>
          <w:szCs w:val="24"/>
          <w:lang w:val="ru-RU" w:eastAsia="ru-RU"/>
        </w:rPr>
        <w:drawing>
          <wp:inline distT="0" distB="0" distL="0" distR="0" wp14:anchorId="561E8235" wp14:editId="6B760EE8">
            <wp:extent cx="5429250" cy="3000375"/>
            <wp:effectExtent l="1905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5429250" cy="3000375"/>
                    </a:xfrm>
                    <a:prstGeom prst="rect">
                      <a:avLst/>
                    </a:prstGeom>
                    <a:noFill/>
                    <a:ln w="9525">
                      <a:noFill/>
                      <a:miter lim="800000"/>
                      <a:headEnd/>
                      <a:tailEnd/>
                    </a:ln>
                  </pic:spPr>
                </pic:pic>
              </a:graphicData>
            </a:graphic>
          </wp:inline>
        </w:drawing>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Генрі </w:t>
      </w:r>
      <w:proofErr w:type="gramStart"/>
      <w:r w:rsidRPr="0045405B">
        <w:rPr>
          <w:rFonts w:ascii="Times New Roman" w:hAnsi="Times New Roman"/>
          <w:sz w:val="24"/>
          <w:szCs w:val="24"/>
          <w:lang w:val="ru-RU"/>
        </w:rPr>
        <w:t>Фулдс  збирає</w:t>
      </w:r>
      <w:proofErr w:type="gramEnd"/>
      <w:r w:rsidRPr="0045405B">
        <w:rPr>
          <w:rFonts w:ascii="Times New Roman" w:hAnsi="Times New Roman"/>
          <w:sz w:val="24"/>
          <w:szCs w:val="24"/>
          <w:lang w:val="ru-RU"/>
        </w:rPr>
        <w:t xml:space="preserve"> численну колекцію відбитків пальців і вивчає їх папілярні лінії. Він установив, що відбиток пальця можна залишити на об’єкті чистою рукою, так як потові залози на кінчиках пальців мають жирові виділення, які на багатьох поверхнях роблять відбиток так само чітко, як сажа або фарба. Цей жир складає значну частину слідоутворювальної речовини пальців рук. Це пояснюється конденсацією вологи та підвищенням концентрації жиру у виділеннях безпосередньо шкірних покривів пальців.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lastRenderedPageBreak/>
        <w:t>Відбиток пальців людини майже унікальний, але ймовірність збігу відбитка окремого пальця однієї людини з відбитками пальців рук іншої людини співвідноситься як 1:4. Якщо ж у однієї особи взяти відбитки всіх десяти пальців, вірогідність збігу становитиме 1 з 64 млрд. Взявши до уваги загальну кількість населення Землі, можна вважати, що збіг відбитків пальців двох людей практично неможливий.</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В історії криміналістики відомі випадки, коли злочинці з метою ускладнити можливість використання папілярних узорів для встановлення особи, зрізали епідерміс або тертям робили шкіру гладкою, що не відображає візерунки.</w:t>
      </w:r>
      <w:r w:rsidRPr="0045405B">
        <w:rPr>
          <w:rFonts w:ascii="Times New Roman" w:hAnsi="Times New Roman"/>
          <w:sz w:val="24"/>
          <w:szCs w:val="24"/>
          <w:lang w:val="ru-RU"/>
        </w:rPr>
        <w:tab/>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Влітку ми всі живемо в скаженому темпі, хочемо скрізь встигнути, нічого не упустити. Наше тіло в цю гарячу пору випробовує справжній стрес і часто реагує на нього підвищеним потовиділенням.</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Пам'ятаєте, як у французькому фільмі «Іграшка» службовець був звільнений з роботи лише через свої вологі руки? І хоча потіння - процес природний, але від усвідомлення цього він не стає приємнішим. Звичайно, кращий засіб проти поту - охайність. Але не будеш же в спекотні дні та ще де-небудь на морському узбережжі, митися з милом кожну чверть години!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Приховувати запах поту за допомогою парфюмерії ще безглуздіше - це поєднання часто створює такий неповторний «коктейль ароматів», що краще вже піт в чистому вигляді.</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До речі, в Мексиці і деяких африканських країнах легкий запах пітного тіла розцінюється, як потужний чуттєвий стимулятор (пригадаємо жартівливу приказку про «справжнього мачо», який має бути «лютий і смердючий»).</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sz w:val="24"/>
          <w:szCs w:val="24"/>
          <w:lang w:val="ru-RU"/>
        </w:rPr>
        <w:t>3 група – Залози шкіри: різноманітність, будова і функції</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Потові залози – мають вигляд трубочок, що починаються щільно закрученим клубочком, вивідна протока відкривається на поверхні шкіри отвором. Клубочки обплетені капілярами, крізь стінки яких з крові у потові залози потрапляє вода з мінеральними солями, сечовиною та іншими речовинами. Так утворюється піт, який за своїм складом подібний до сечі, але значно меншої концентрації. За добу у спокої – 500 мл поту.</w:t>
      </w:r>
      <w:r w:rsidRPr="0045405B">
        <w:rPr>
          <w:lang w:val="ru-RU"/>
        </w:rPr>
        <w:t xml:space="preserve"> </w:t>
      </w:r>
      <w:r w:rsidRPr="0045405B">
        <w:rPr>
          <w:rFonts w:ascii="Times New Roman" w:hAnsi="Times New Roman"/>
          <w:sz w:val="24"/>
          <w:szCs w:val="24"/>
          <w:lang w:val="ru-RU"/>
        </w:rPr>
        <w:t xml:space="preserve">Потові залози розміщені по всьому шкірному покрову, за виключенням кайми губ; особливо багато їх на шкірі долонь, підошв, чола.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Сальні залози розміщені біля коренів волосся, виділяють жир, який змазує волосся і шкіру – попереджуючи тим самим від пересихання, надмірному випаровуванні води і мікроорганізмів. За добу виділяється до 20 гр шкірного сала. Багато сальних залоз є на шкірі обличчя, але тут вони не зв’язані з волосяними мішечками (2 млн).</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Повідомлення учня: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Цікаві факти про піт:</w:t>
      </w:r>
    </w:p>
    <w:p w:rsidR="0045405B" w:rsidRPr="0045405B" w:rsidRDefault="0045405B" w:rsidP="00AD3090">
      <w:pPr>
        <w:numPr>
          <w:ilvl w:val="0"/>
          <w:numId w:val="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На шкірі людини знаходиться 2 мільйони потових залоз.</w:t>
      </w:r>
    </w:p>
    <w:p w:rsidR="0045405B" w:rsidRPr="0045405B" w:rsidRDefault="0045405B" w:rsidP="00AD3090">
      <w:pPr>
        <w:numPr>
          <w:ilvl w:val="0"/>
          <w:numId w:val="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6 кілометрів - на таку довжину розтягнуться потові залози людини, якщо їх витягнути в лінію.</w:t>
      </w:r>
    </w:p>
    <w:p w:rsidR="0045405B" w:rsidRPr="0045405B" w:rsidRDefault="0045405B" w:rsidP="00AD3090">
      <w:pPr>
        <w:numPr>
          <w:ilvl w:val="0"/>
          <w:numId w:val="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У здорових людей потові залози виділяють в добу від 300 до 500 мл поту, а в спеку і при фізичному навантаженні - до півтора літрів.</w:t>
      </w:r>
    </w:p>
    <w:p w:rsidR="0045405B" w:rsidRPr="0045405B" w:rsidRDefault="0045405B" w:rsidP="00AD3090">
      <w:pPr>
        <w:numPr>
          <w:ilvl w:val="0"/>
          <w:numId w:val="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За рік здорова людина виділяє 250 л поту.</w:t>
      </w:r>
    </w:p>
    <w:p w:rsidR="0045405B" w:rsidRPr="0045405B" w:rsidRDefault="0045405B" w:rsidP="00AD3090">
      <w:pPr>
        <w:numPr>
          <w:ilvl w:val="0"/>
          <w:numId w:val="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За даними різних дослідників, гіпергідрозом (це медична назва надмірного потіння) страждають від 1 до 15% населення планети.</w:t>
      </w:r>
    </w:p>
    <w:p w:rsidR="0045405B" w:rsidRPr="0045405B" w:rsidRDefault="0045405B" w:rsidP="00AD3090">
      <w:pPr>
        <w:numPr>
          <w:ilvl w:val="0"/>
          <w:numId w:val="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Холодні вологі ноги дружини - один з найнезвичайніших приводів для розлучення, офіційно закріплений законодавством Англії.</w:t>
      </w:r>
    </w:p>
    <w:p w:rsidR="0045405B" w:rsidRPr="0045405B" w:rsidRDefault="0045405B" w:rsidP="0045405B">
      <w:pPr>
        <w:jc w:val="center"/>
        <w:rPr>
          <w:rFonts w:ascii="Times New Roman" w:hAnsi="Times New Roman"/>
          <w:i/>
          <w:sz w:val="24"/>
          <w:szCs w:val="24"/>
        </w:rPr>
      </w:pPr>
      <w:r w:rsidRPr="0045405B">
        <w:rPr>
          <w:rFonts w:ascii="Times New Roman" w:hAnsi="Times New Roman"/>
          <w:i/>
          <w:sz w:val="24"/>
          <w:szCs w:val="24"/>
        </w:rPr>
        <w:t>4 група  - Особливості будови і функції підшкірної жирової клітковини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b/>
          <w:sz w:val="24"/>
          <w:szCs w:val="24"/>
        </w:rPr>
        <w:t xml:space="preserve">   </w:t>
      </w:r>
      <w:r w:rsidRPr="0045405B">
        <w:rPr>
          <w:rFonts w:ascii="Times New Roman" w:hAnsi="Times New Roman"/>
          <w:sz w:val="24"/>
          <w:szCs w:val="24"/>
          <w:lang w:val="ru-RU"/>
        </w:rPr>
        <w:t xml:space="preserve">Підшкірна жирова клітковина – найглибший шар шкіри. Представлена пухкою сполучною тканиною, волокнами і великою кількістю жирових клітин. Товщина шару різна (наприклад, на очній повіці вона повністю відсутня, </w:t>
      </w:r>
      <w:proofErr w:type="gramStart"/>
      <w:r w:rsidRPr="0045405B">
        <w:rPr>
          <w:rFonts w:ascii="Times New Roman" w:hAnsi="Times New Roman"/>
          <w:sz w:val="24"/>
          <w:szCs w:val="24"/>
          <w:lang w:val="ru-RU"/>
        </w:rPr>
        <w:t>на  животі</w:t>
      </w:r>
      <w:proofErr w:type="gramEnd"/>
      <w:r w:rsidRPr="0045405B">
        <w:rPr>
          <w:rFonts w:ascii="Times New Roman" w:hAnsi="Times New Roman"/>
          <w:sz w:val="24"/>
          <w:szCs w:val="24"/>
          <w:lang w:val="ru-RU"/>
        </w:rPr>
        <w:t>, сідницях може досягати 10 см.) і залежить від способу життя, харчування, стану здоров’я та обміну речовин . Крізь неї в дерму проходять кровоносні судини і нерви.   Її функції: збереження тепла, пом’якшення ударів (амортизаційна функція), захист внутрішніх органів, депо жиру, зв’язок шкіри з внутрішніми тканинами тіла.</w:t>
      </w:r>
    </w:p>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Лабораторна робота №2</w:t>
      </w: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sz w:val="24"/>
          <w:szCs w:val="24"/>
        </w:rPr>
        <w:t>Вивчення будови шкіри у зв’язку з її функціями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Мета:</w:t>
      </w:r>
      <w:r w:rsidRPr="0045405B">
        <w:rPr>
          <w:rFonts w:ascii="Times New Roman" w:hAnsi="Times New Roman"/>
          <w:sz w:val="24"/>
          <w:szCs w:val="24"/>
          <w:lang w:val="ru-RU"/>
        </w:rPr>
        <w:t xml:space="preserve"> вивчити </w:t>
      </w:r>
      <w:r w:rsidRPr="0045405B">
        <w:rPr>
          <w:rFonts w:ascii="Times New Roman" w:hAnsi="Times New Roman"/>
          <w:sz w:val="24"/>
          <w:szCs w:val="24"/>
        </w:rPr>
        <w:t xml:space="preserve">особливості </w:t>
      </w:r>
      <w:r w:rsidRPr="0045405B">
        <w:rPr>
          <w:rFonts w:ascii="Times New Roman" w:hAnsi="Times New Roman"/>
          <w:sz w:val="24"/>
          <w:szCs w:val="24"/>
          <w:lang w:val="ru-RU"/>
        </w:rPr>
        <w:t xml:space="preserve">будови </w:t>
      </w:r>
      <w:proofErr w:type="gramStart"/>
      <w:r w:rsidRPr="0045405B">
        <w:rPr>
          <w:rFonts w:ascii="Times New Roman" w:hAnsi="Times New Roman"/>
          <w:sz w:val="24"/>
          <w:szCs w:val="24"/>
          <w:lang w:val="ru-RU"/>
        </w:rPr>
        <w:t xml:space="preserve">шкіри </w:t>
      </w:r>
      <w:r w:rsidRPr="0045405B">
        <w:rPr>
          <w:rFonts w:ascii="Times New Roman" w:hAnsi="Times New Roman"/>
          <w:sz w:val="24"/>
          <w:szCs w:val="24"/>
        </w:rPr>
        <w:t xml:space="preserve"> та</w:t>
      </w:r>
      <w:proofErr w:type="gramEnd"/>
      <w:r w:rsidRPr="0045405B">
        <w:rPr>
          <w:rFonts w:ascii="Times New Roman" w:hAnsi="Times New Roman"/>
          <w:sz w:val="24"/>
          <w:szCs w:val="24"/>
        </w:rPr>
        <w:t xml:space="preserve"> встановити взаємозвязок між будовою та виконуваними  функціями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Обладнання:</w:t>
      </w:r>
      <w:r w:rsidRPr="0045405B">
        <w:rPr>
          <w:rFonts w:ascii="Times New Roman" w:hAnsi="Times New Roman"/>
          <w:sz w:val="24"/>
          <w:szCs w:val="24"/>
          <w:lang w:val="ru-RU"/>
        </w:rPr>
        <w:t xml:space="preserve"> постійні мікропрепарати шкіри людини, мікроскопи, лупи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Хід роботи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1. За допомогою ручної лупи розгляньте поверхню шкіри кисті. Зверніть увагу на особливості шкірної поверхні: тріщини, пори, волосяний покрив, колір, візерунки на долонях.</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2. Розгляньте при малому збільшенні мікроскопу мікропрепарат із поперечним зрізом шкіри. </w:t>
      </w:r>
      <w:proofErr w:type="gramStart"/>
      <w:r w:rsidRPr="0045405B">
        <w:rPr>
          <w:rFonts w:ascii="Times New Roman" w:hAnsi="Times New Roman"/>
          <w:sz w:val="24"/>
          <w:szCs w:val="24"/>
          <w:lang w:val="ru-RU"/>
        </w:rPr>
        <w:t>Знайдіть  шари</w:t>
      </w:r>
      <w:proofErr w:type="gramEnd"/>
      <w:r w:rsidRPr="0045405B">
        <w:rPr>
          <w:rFonts w:ascii="Times New Roman" w:hAnsi="Times New Roman"/>
          <w:sz w:val="24"/>
          <w:szCs w:val="24"/>
          <w:lang w:val="ru-RU"/>
        </w:rPr>
        <w:t xml:space="preserve"> шкіри та структури, що входять до їх складу.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Заповніть таблицю:</w:t>
      </w:r>
    </w:p>
    <w:tbl>
      <w:tblPr>
        <w:tblStyle w:val="a8"/>
        <w:tblW w:w="0" w:type="auto"/>
        <w:tblLook w:val="04A0" w:firstRow="1" w:lastRow="0" w:firstColumn="1" w:lastColumn="0" w:noHBand="0" w:noVBand="1"/>
      </w:tblPr>
      <w:tblGrid>
        <w:gridCol w:w="3117"/>
        <w:gridCol w:w="3123"/>
        <w:gridCol w:w="3105"/>
      </w:tblGrid>
      <w:tr w:rsidR="0045405B" w:rsidRPr="0045405B" w:rsidTr="0045405B">
        <w:tc>
          <w:tcPr>
            <w:tcW w:w="3190"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Шари шкіри</w:t>
            </w:r>
          </w:p>
        </w:tc>
        <w:tc>
          <w:tcPr>
            <w:tcW w:w="3190"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Особливості будови</w:t>
            </w:r>
          </w:p>
        </w:tc>
        <w:tc>
          <w:tcPr>
            <w:tcW w:w="3191"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Функції</w:t>
            </w:r>
          </w:p>
        </w:tc>
      </w:tr>
      <w:tr w:rsidR="0045405B" w:rsidRPr="0045405B" w:rsidTr="0045405B">
        <w:tc>
          <w:tcPr>
            <w:tcW w:w="3190"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Епідерміс</w:t>
            </w:r>
          </w:p>
        </w:tc>
        <w:tc>
          <w:tcPr>
            <w:tcW w:w="3190" w:type="dxa"/>
          </w:tcPr>
          <w:p w:rsidR="0045405B" w:rsidRPr="0045405B" w:rsidRDefault="0045405B" w:rsidP="0045405B">
            <w:pPr>
              <w:jc w:val="both"/>
              <w:rPr>
                <w:rFonts w:ascii="Times New Roman" w:hAnsi="Times New Roman"/>
                <w:sz w:val="24"/>
                <w:szCs w:val="24"/>
                <w:lang w:val="ru-RU"/>
              </w:rPr>
            </w:pPr>
          </w:p>
        </w:tc>
        <w:tc>
          <w:tcPr>
            <w:tcW w:w="3191" w:type="dxa"/>
          </w:tcPr>
          <w:p w:rsidR="0045405B" w:rsidRPr="0045405B" w:rsidRDefault="0045405B" w:rsidP="0045405B">
            <w:pPr>
              <w:jc w:val="both"/>
              <w:rPr>
                <w:rFonts w:ascii="Times New Roman" w:hAnsi="Times New Roman"/>
                <w:sz w:val="24"/>
                <w:szCs w:val="24"/>
                <w:lang w:val="ru-RU"/>
              </w:rPr>
            </w:pPr>
          </w:p>
        </w:tc>
      </w:tr>
      <w:tr w:rsidR="0045405B" w:rsidRPr="0045405B" w:rsidTr="0045405B">
        <w:tc>
          <w:tcPr>
            <w:tcW w:w="3190"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Дерма (власне шкіра)</w:t>
            </w:r>
          </w:p>
        </w:tc>
        <w:tc>
          <w:tcPr>
            <w:tcW w:w="3190" w:type="dxa"/>
          </w:tcPr>
          <w:p w:rsidR="0045405B" w:rsidRPr="0045405B" w:rsidRDefault="0045405B" w:rsidP="0045405B">
            <w:pPr>
              <w:jc w:val="both"/>
              <w:rPr>
                <w:rFonts w:ascii="Times New Roman" w:hAnsi="Times New Roman"/>
                <w:sz w:val="24"/>
                <w:szCs w:val="24"/>
                <w:lang w:val="ru-RU"/>
              </w:rPr>
            </w:pPr>
          </w:p>
        </w:tc>
        <w:tc>
          <w:tcPr>
            <w:tcW w:w="3191" w:type="dxa"/>
          </w:tcPr>
          <w:p w:rsidR="0045405B" w:rsidRPr="0045405B" w:rsidRDefault="0045405B" w:rsidP="0045405B">
            <w:pPr>
              <w:jc w:val="both"/>
              <w:rPr>
                <w:rFonts w:ascii="Times New Roman" w:hAnsi="Times New Roman"/>
                <w:sz w:val="24"/>
                <w:szCs w:val="24"/>
                <w:lang w:val="ru-RU"/>
              </w:rPr>
            </w:pPr>
          </w:p>
        </w:tc>
      </w:tr>
      <w:tr w:rsidR="0045405B" w:rsidRPr="0045405B" w:rsidTr="0045405B">
        <w:tc>
          <w:tcPr>
            <w:tcW w:w="3190"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Підшкірна жирова клітковина</w:t>
            </w:r>
          </w:p>
        </w:tc>
        <w:tc>
          <w:tcPr>
            <w:tcW w:w="3190" w:type="dxa"/>
          </w:tcPr>
          <w:p w:rsidR="0045405B" w:rsidRPr="0045405B" w:rsidRDefault="0045405B" w:rsidP="0045405B">
            <w:pPr>
              <w:jc w:val="both"/>
              <w:rPr>
                <w:rFonts w:ascii="Times New Roman" w:hAnsi="Times New Roman"/>
                <w:sz w:val="24"/>
                <w:szCs w:val="24"/>
                <w:lang w:val="ru-RU"/>
              </w:rPr>
            </w:pPr>
          </w:p>
        </w:tc>
        <w:tc>
          <w:tcPr>
            <w:tcW w:w="3191" w:type="dxa"/>
          </w:tcPr>
          <w:p w:rsidR="0045405B" w:rsidRPr="0045405B" w:rsidRDefault="0045405B" w:rsidP="0045405B">
            <w:pPr>
              <w:jc w:val="both"/>
              <w:rPr>
                <w:rFonts w:ascii="Times New Roman" w:hAnsi="Times New Roman"/>
                <w:sz w:val="24"/>
                <w:szCs w:val="24"/>
                <w:lang w:val="ru-RU"/>
              </w:rPr>
            </w:pPr>
          </w:p>
        </w:tc>
      </w:tr>
    </w:tbl>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 За результатами роботи зробіть висновок.</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 про похідні шкіри, складання опорних конспектів:</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Волосся:</w:t>
      </w:r>
    </w:p>
    <w:p w:rsidR="0045405B" w:rsidRPr="0045405B" w:rsidRDefault="0045405B" w:rsidP="00AD3090">
      <w:pPr>
        <w:numPr>
          <w:ilvl w:val="0"/>
          <w:numId w:val="3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Росте безперервно</w:t>
      </w:r>
    </w:p>
    <w:p w:rsidR="0045405B" w:rsidRPr="0045405B" w:rsidRDefault="0045405B" w:rsidP="00AD3090">
      <w:pPr>
        <w:numPr>
          <w:ilvl w:val="0"/>
          <w:numId w:val="3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Тривалість життя 4-5 місяців (вії); волосся голови – 2-4 роки;</w:t>
      </w:r>
    </w:p>
    <w:p w:rsidR="0045405B" w:rsidRPr="0045405B" w:rsidRDefault="0045405B" w:rsidP="00AD3090">
      <w:pPr>
        <w:numPr>
          <w:ilvl w:val="0"/>
          <w:numId w:val="3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На голові близько 150 тисяч волосин</w:t>
      </w:r>
      <w:r w:rsidRPr="0045405B">
        <w:rPr>
          <w:rFonts w:ascii="Times New Roman" w:eastAsia="Calibri" w:hAnsi="Times New Roman" w:cs="Times New Roman"/>
          <w:b/>
          <w:sz w:val="24"/>
          <w:szCs w:val="24"/>
        </w:rPr>
        <w:t>.</w:t>
      </w:r>
    </w:p>
    <w:p w:rsidR="0045405B" w:rsidRPr="0045405B" w:rsidRDefault="0045405B" w:rsidP="00AD3090">
      <w:pPr>
        <w:numPr>
          <w:ilvl w:val="0"/>
          <w:numId w:val="3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b/>
          <w:sz w:val="24"/>
          <w:szCs w:val="24"/>
        </w:rPr>
        <w:t xml:space="preserve"> </w:t>
      </w:r>
      <w:r w:rsidRPr="0045405B">
        <w:rPr>
          <w:rFonts w:ascii="Times New Roman" w:eastAsia="Calibri" w:hAnsi="Times New Roman" w:cs="Times New Roman"/>
          <w:sz w:val="24"/>
          <w:szCs w:val="24"/>
        </w:rPr>
        <w:t>Нормальна швидкість росту волосся на голові 1 см за місяць</w:t>
      </w:r>
    </w:p>
    <w:p w:rsidR="0045405B" w:rsidRPr="0045405B" w:rsidRDefault="0045405B" w:rsidP="00AD3090">
      <w:pPr>
        <w:numPr>
          <w:ilvl w:val="0"/>
          <w:numId w:val="3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За добу у здорової людини випадає 20-40 волосин</w:t>
      </w:r>
    </w:p>
    <w:p w:rsidR="0045405B" w:rsidRPr="0045405B" w:rsidRDefault="0045405B" w:rsidP="00AD3090">
      <w:pPr>
        <w:numPr>
          <w:ilvl w:val="0"/>
          <w:numId w:val="3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Має дві основні частини: стрижень та корінь; стрижень – частина, що виступає над шкірою, корінь – частина, що знаходиться у волосяній сумці. Потовщена частина кореня називається цибулиною волосини.</w:t>
      </w:r>
    </w:p>
    <w:p w:rsidR="0045405B" w:rsidRPr="0045405B" w:rsidRDefault="0045405B" w:rsidP="00AD3090">
      <w:pPr>
        <w:numPr>
          <w:ilvl w:val="0"/>
          <w:numId w:val="3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Основна функція волосся - захист органів від впливу зовнішнього середовища. Велику роль волосся грає у естетичному вигляді людини.</w:t>
      </w:r>
    </w:p>
    <w:p w:rsidR="0045405B" w:rsidRPr="0045405B" w:rsidRDefault="0045405B" w:rsidP="00AD3090">
      <w:pPr>
        <w:numPr>
          <w:ilvl w:val="0"/>
          <w:numId w:val="3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Розташування волосся нерівномірно і залежить від статі, віку, національності й інших особливостей.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AD3090">
      <w:pPr>
        <w:numPr>
          <w:ilvl w:val="0"/>
          <w:numId w:val="38"/>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Відомо, що довжину сухого волоса при розтягуванні можна збільшити на 20-30 %, змоченого холодною водою - до 100 % від початкової довжини. Після зняття сили, що розтягує, волосся досить швидко повертається в початковий стан.</w:t>
      </w:r>
    </w:p>
    <w:p w:rsidR="0045405B" w:rsidRPr="0045405B" w:rsidRDefault="0045405B" w:rsidP="00AD3090">
      <w:pPr>
        <w:numPr>
          <w:ilvl w:val="0"/>
          <w:numId w:val="38"/>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Завдяки шкірному жиру, що покриває волосся, воно затримує на своїй поверхні пил, тобто мають абсорбційну здатність. Волосся характеризується гарною електропровідністю, наприклад при розчісуванні в сухому стані воно легко електризується.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Нігті:</w:t>
      </w:r>
    </w:p>
    <w:p w:rsidR="0045405B" w:rsidRPr="0045405B" w:rsidRDefault="0045405B" w:rsidP="00AD3090">
      <w:pPr>
        <w:numPr>
          <w:ilvl w:val="0"/>
          <w:numId w:val="3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зроговілі, дещо зігнуті пластини, розміщені на кінцях пальців з тильної сторони</w:t>
      </w:r>
    </w:p>
    <w:p w:rsidR="0045405B" w:rsidRPr="0045405B" w:rsidRDefault="0045405B" w:rsidP="00AD3090">
      <w:pPr>
        <w:numPr>
          <w:ilvl w:val="0"/>
          <w:numId w:val="3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складається з кореня, тіла та вільного краю, лежить у нігтьовому ложі, утвореному сполучною тканиною і зародковим шаром епідермісу</w:t>
      </w:r>
    </w:p>
    <w:p w:rsidR="0045405B" w:rsidRPr="0045405B" w:rsidRDefault="0045405B" w:rsidP="00AD3090">
      <w:pPr>
        <w:numPr>
          <w:ilvl w:val="0"/>
          <w:numId w:val="3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Корінь і бічні частини нігтя прикриті складкою шкіри – нігтьовим (кутикулою) валиком.</w:t>
      </w:r>
    </w:p>
    <w:p w:rsidR="0045405B" w:rsidRPr="0045405B" w:rsidRDefault="0045405B" w:rsidP="00AD3090">
      <w:pPr>
        <w:numPr>
          <w:ilvl w:val="0"/>
          <w:numId w:val="39"/>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Швидкість росту нігтя – 0,1 мм за добу.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нігті на пальцях рук зростають в 4 рази швидше, ніж на пальцях ніг.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за життя виростає 28 метрів нігтів на руках;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2. Функції шкіри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Вивчаючи будову шкіри, ви впевнились, що вона – багатофункціональний орган.</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Бесіда:</w:t>
      </w:r>
    </w:p>
    <w:p w:rsidR="0045405B" w:rsidRPr="0045405B" w:rsidRDefault="0045405B" w:rsidP="00AD3090">
      <w:pPr>
        <w:numPr>
          <w:ilvl w:val="0"/>
          <w:numId w:val="40"/>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З якими функціями шкіри ви ознайомились сьогодні?</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rPr>
        <w:t xml:space="preserve">Вчитель коректує і узагальнює відповіді учнів. </w:t>
      </w:r>
      <w:r w:rsidRPr="0045405B">
        <w:rPr>
          <w:rFonts w:ascii="Times New Roman" w:hAnsi="Times New Roman"/>
          <w:i/>
          <w:sz w:val="24"/>
          <w:szCs w:val="24"/>
          <w:lang w:val="ru-RU"/>
        </w:rPr>
        <w:t xml:space="preserve">У разі виникнення питань, вчитель ставить </w:t>
      </w:r>
      <w:proofErr w:type="gramStart"/>
      <w:r w:rsidRPr="0045405B">
        <w:rPr>
          <w:rFonts w:ascii="Times New Roman" w:hAnsi="Times New Roman"/>
          <w:i/>
          <w:sz w:val="24"/>
          <w:szCs w:val="24"/>
          <w:lang w:val="ru-RU"/>
        </w:rPr>
        <w:t>додаткові  запитання</w:t>
      </w:r>
      <w:proofErr w:type="gramEnd"/>
      <w:r w:rsidRPr="0045405B">
        <w:rPr>
          <w:rFonts w:ascii="Times New Roman" w:hAnsi="Times New Roman"/>
          <w:i/>
          <w:sz w:val="24"/>
          <w:szCs w:val="24"/>
          <w:lang w:val="ru-RU"/>
        </w:rPr>
        <w:t xml:space="preserve"> або рекомендує учням звернутись за допомогою до підручника.</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Складання опорного конспекту:</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 xml:space="preserve">Функції шкіри: </w:t>
      </w:r>
    </w:p>
    <w:p w:rsidR="0045405B" w:rsidRPr="0045405B" w:rsidRDefault="0045405B" w:rsidP="00AD3090">
      <w:pPr>
        <w:numPr>
          <w:ilvl w:val="0"/>
          <w:numId w:val="4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захисна — захищає внутрішні органи від фізичного, хімічного і біологічного впливу навколишнього середовища; </w:t>
      </w:r>
    </w:p>
    <w:p w:rsidR="0045405B" w:rsidRPr="0045405B" w:rsidRDefault="0045405B" w:rsidP="00AD3090">
      <w:pPr>
        <w:numPr>
          <w:ilvl w:val="0"/>
          <w:numId w:val="4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терморегуляторна — регулює температуру тіла; </w:t>
      </w:r>
    </w:p>
    <w:p w:rsidR="0045405B" w:rsidRPr="0045405B" w:rsidRDefault="0045405B" w:rsidP="00AD3090">
      <w:pPr>
        <w:numPr>
          <w:ilvl w:val="0"/>
          <w:numId w:val="4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рецепторна - численні рецептори дають нам змогу відчути і слабкий подув вітерцю, і легкий дотик травинки; </w:t>
      </w:r>
    </w:p>
    <w:p w:rsidR="0045405B" w:rsidRPr="0045405B" w:rsidRDefault="0045405B" w:rsidP="00AD3090">
      <w:pPr>
        <w:numPr>
          <w:ilvl w:val="0"/>
          <w:numId w:val="4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видільна — через шкіру виділяються жир, піт і продукти обміну речовин; </w:t>
      </w:r>
    </w:p>
    <w:p w:rsidR="0045405B" w:rsidRPr="0045405B" w:rsidRDefault="0045405B" w:rsidP="00AD3090">
      <w:pPr>
        <w:numPr>
          <w:ilvl w:val="0"/>
          <w:numId w:val="4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 xml:space="preserve">обмінна — забезпечує обмін речовин та енергії між організмом і навколишнім середовищем; </w:t>
      </w:r>
    </w:p>
    <w:p w:rsidR="0045405B" w:rsidRPr="0045405B" w:rsidRDefault="0045405B" w:rsidP="00AD3090">
      <w:pPr>
        <w:numPr>
          <w:ilvl w:val="0"/>
          <w:numId w:val="4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Депонування крові, в судинах шкіри може перебувати до 1 літра крові.</w:t>
      </w:r>
    </w:p>
    <w:p w:rsidR="0045405B" w:rsidRPr="0045405B" w:rsidRDefault="0045405B" w:rsidP="00AD3090">
      <w:pPr>
        <w:numPr>
          <w:ilvl w:val="0"/>
          <w:numId w:val="4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Синтетична — синтез і накопичення вітаміну D, а також гормонів.</w:t>
      </w:r>
    </w:p>
    <w:p w:rsidR="0045405B" w:rsidRPr="0045405B" w:rsidRDefault="0045405B" w:rsidP="00AD3090">
      <w:pPr>
        <w:numPr>
          <w:ilvl w:val="0"/>
          <w:numId w:val="4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дихальна — близько 1-2% повітря людина поглинає через шкіру залежно від фізичного навантаження; </w:t>
      </w:r>
    </w:p>
    <w:p w:rsidR="0045405B" w:rsidRPr="0045405B" w:rsidRDefault="0045405B" w:rsidP="00AD3090">
      <w:pPr>
        <w:numPr>
          <w:ilvl w:val="0"/>
          <w:numId w:val="4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імунна — клітини Лангерганса, а також тучні і плазматичні клітини, що знаходяться в шкірі, є елементами імунної системи. </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6.Узагальнення і закріплення знань</w:t>
      </w:r>
    </w:p>
    <w:p w:rsidR="0045405B" w:rsidRPr="0045405B" w:rsidRDefault="0045405B" w:rsidP="0045405B">
      <w:pPr>
        <w:rPr>
          <w:rFonts w:ascii="Times New Roman" w:hAnsi="Times New Roman"/>
          <w:i/>
          <w:sz w:val="24"/>
          <w:szCs w:val="24"/>
          <w:lang w:val="ru-RU"/>
        </w:rPr>
      </w:pPr>
      <w:r w:rsidRPr="0045405B">
        <w:rPr>
          <w:rFonts w:ascii="Times New Roman" w:hAnsi="Times New Roman"/>
          <w:sz w:val="26"/>
          <w:szCs w:val="26"/>
        </w:rPr>
        <w:t>6.1.</w:t>
      </w:r>
      <w:r w:rsidRPr="0045405B">
        <w:rPr>
          <w:rFonts w:ascii="Times New Roman" w:hAnsi="Times New Roman"/>
          <w:i/>
          <w:sz w:val="24"/>
          <w:szCs w:val="24"/>
          <w:lang w:val="ru-RU"/>
        </w:rPr>
        <w:t xml:space="preserve"> «Закінчи речення»</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Загальна площа шкіри у дорослої  людини становить…(</w:t>
      </w:r>
      <w:r w:rsidRPr="0045405B">
        <w:rPr>
          <w:rFonts w:ascii="Times New Roman" w:eastAsia="Calibri" w:hAnsi="Times New Roman" w:cs="Times New Roman"/>
          <w:i/>
          <w:sz w:val="24"/>
          <w:szCs w:val="24"/>
        </w:rPr>
        <w:t>1,5 - 2 м</w:t>
      </w:r>
      <w:r w:rsidRPr="0045405B">
        <w:rPr>
          <w:rFonts w:ascii="Times New Roman" w:eastAsia="Calibri" w:hAnsi="Times New Roman" w:cs="Times New Roman"/>
          <w:i/>
          <w:sz w:val="24"/>
          <w:szCs w:val="24"/>
          <w:vertAlign w:val="superscript"/>
        </w:rPr>
        <w:t>2</w:t>
      </w:r>
      <w:r w:rsidRPr="0045405B">
        <w:rPr>
          <w:rFonts w:ascii="Times New Roman" w:eastAsia="Calibri" w:hAnsi="Times New Roman" w:cs="Times New Roman"/>
          <w:i/>
          <w:sz w:val="24"/>
          <w:szCs w:val="24"/>
        </w:rPr>
        <w:t>)</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Товщина шкіри…(</w:t>
      </w:r>
      <w:r w:rsidRPr="0045405B">
        <w:rPr>
          <w:rFonts w:ascii="Times New Roman" w:eastAsia="Calibri" w:hAnsi="Times New Roman" w:cs="Times New Roman"/>
          <w:i/>
          <w:sz w:val="24"/>
          <w:szCs w:val="24"/>
        </w:rPr>
        <w:t>2-5мм)</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Зовнішній шар шкіри називається…(</w:t>
      </w:r>
      <w:r w:rsidRPr="0045405B">
        <w:rPr>
          <w:rFonts w:ascii="Times New Roman" w:eastAsia="Calibri" w:hAnsi="Times New Roman" w:cs="Times New Roman"/>
          <w:i/>
          <w:sz w:val="24"/>
          <w:szCs w:val="24"/>
        </w:rPr>
        <w:t>епідерміс)</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Захищає шкіру від надмірного ультрафіолетового випромінювання</w:t>
      </w:r>
      <w:r w:rsidRPr="0045405B">
        <w:rPr>
          <w:rFonts w:ascii="Times New Roman" w:eastAsia="Calibri" w:hAnsi="Times New Roman" w:cs="Times New Roman"/>
          <w:i/>
          <w:sz w:val="24"/>
          <w:szCs w:val="24"/>
        </w:rPr>
        <w:t>…(меланін)</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Під епідермісом розташована… (</w:t>
      </w:r>
      <w:r w:rsidRPr="0045405B">
        <w:rPr>
          <w:rFonts w:ascii="Times New Roman" w:eastAsia="Calibri" w:hAnsi="Times New Roman" w:cs="Times New Roman"/>
          <w:i/>
          <w:sz w:val="24"/>
          <w:szCs w:val="24"/>
        </w:rPr>
        <w:t>дерма)</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У дермі містяться…(</w:t>
      </w:r>
      <w:r w:rsidRPr="0045405B">
        <w:rPr>
          <w:rFonts w:ascii="Times New Roman" w:eastAsia="Calibri" w:hAnsi="Times New Roman" w:cs="Times New Roman"/>
          <w:i/>
          <w:sz w:val="24"/>
          <w:szCs w:val="24"/>
        </w:rPr>
        <w:t>рецептори, сальні й потові залози, волосяні сумки, кровоносні й лімфатичні судини)</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За добу у дорослої людини за відносного спокою  виділяється поту…(</w:t>
      </w:r>
      <w:r w:rsidRPr="0045405B">
        <w:rPr>
          <w:rFonts w:ascii="Times New Roman" w:eastAsia="Calibri" w:hAnsi="Times New Roman" w:cs="Times New Roman"/>
          <w:i/>
          <w:sz w:val="24"/>
          <w:szCs w:val="24"/>
        </w:rPr>
        <w:t>500мл)</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Під дермою міститься…(</w:t>
      </w:r>
      <w:r w:rsidRPr="0045405B">
        <w:rPr>
          <w:rFonts w:ascii="Times New Roman" w:eastAsia="Calibri" w:hAnsi="Times New Roman" w:cs="Times New Roman"/>
          <w:i/>
          <w:sz w:val="24"/>
          <w:szCs w:val="24"/>
        </w:rPr>
        <w:t>підшкірна жирова клітковина)</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До похідних шкіри відноситься…(</w:t>
      </w:r>
      <w:r w:rsidRPr="0045405B">
        <w:rPr>
          <w:rFonts w:ascii="Times New Roman" w:eastAsia="Calibri" w:hAnsi="Times New Roman" w:cs="Times New Roman"/>
          <w:i/>
          <w:sz w:val="24"/>
          <w:szCs w:val="24"/>
        </w:rPr>
        <w:t>нігті та волосся)</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Кожна волосина складається з …(</w:t>
      </w:r>
      <w:r w:rsidRPr="0045405B">
        <w:rPr>
          <w:rFonts w:ascii="Times New Roman" w:eastAsia="Calibri" w:hAnsi="Times New Roman" w:cs="Times New Roman"/>
          <w:i/>
          <w:sz w:val="24"/>
          <w:szCs w:val="24"/>
        </w:rPr>
        <w:t>кореня та стрижня)</w:t>
      </w:r>
    </w:p>
    <w:p w:rsidR="0045405B" w:rsidRPr="0045405B" w:rsidRDefault="0045405B" w:rsidP="00AD3090">
      <w:pPr>
        <w:numPr>
          <w:ilvl w:val="0"/>
          <w:numId w:val="4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Росте волосся за рахунок…(</w:t>
      </w:r>
      <w:r w:rsidRPr="0045405B">
        <w:rPr>
          <w:rFonts w:ascii="Times New Roman" w:eastAsia="Calibri" w:hAnsi="Times New Roman" w:cs="Times New Roman"/>
          <w:i/>
          <w:sz w:val="24"/>
          <w:szCs w:val="24"/>
        </w:rPr>
        <w:t>поділу клітин росткових сосочків волосяної цибулини)</w:t>
      </w:r>
    </w:p>
    <w:p w:rsidR="0045405B" w:rsidRPr="0045405B" w:rsidRDefault="0045405B" w:rsidP="0045405B">
      <w:pPr>
        <w:spacing w:after="0" w:line="360" w:lineRule="auto"/>
        <w:rPr>
          <w:rFonts w:ascii="Times New Roman" w:hAnsi="Times New Roman"/>
          <w:i/>
          <w:sz w:val="24"/>
          <w:szCs w:val="24"/>
          <w:lang w:val="ru-RU"/>
        </w:rPr>
      </w:pPr>
      <w:r w:rsidRPr="0045405B">
        <w:rPr>
          <w:rFonts w:ascii="Times New Roman" w:hAnsi="Times New Roman"/>
          <w:i/>
          <w:sz w:val="24"/>
          <w:szCs w:val="24"/>
          <w:lang w:val="ru-RU"/>
        </w:rPr>
        <w:t>6.2.  «Творча лабораторія»</w:t>
      </w:r>
    </w:p>
    <w:p w:rsidR="0045405B" w:rsidRPr="0045405B" w:rsidRDefault="0045405B" w:rsidP="00AD3090">
      <w:pPr>
        <w:numPr>
          <w:ilvl w:val="0"/>
          <w:numId w:val="42"/>
        </w:num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Порівняйте кількість і склад первинної, вторинної сечі й поту, зробіть висновок про роль нирок і шкіри у виділенні продуктів обміну речовин і підтримці сталості внутрішнього середовища організму.</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29</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Терморегуляція</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 Вправа «Розумний куб»</w:t>
      </w:r>
    </w:p>
    <w:p w:rsidR="0045405B" w:rsidRPr="0045405B" w:rsidRDefault="0045405B" w:rsidP="0045405B">
      <w:pPr>
        <w:rPr>
          <w:rFonts w:ascii="Times New Roman" w:hAnsi="Times New Roman"/>
          <w:sz w:val="24"/>
          <w:szCs w:val="24"/>
          <w:u w:val="single"/>
          <w:lang w:val="ru-RU"/>
        </w:rPr>
      </w:pPr>
      <w:r w:rsidRPr="0045405B">
        <w:rPr>
          <w:rFonts w:ascii="Times New Roman" w:hAnsi="Times New Roman"/>
          <w:sz w:val="24"/>
          <w:szCs w:val="24"/>
          <w:u w:val="single"/>
          <w:lang w:val="ru-RU"/>
        </w:rPr>
        <w:t>Запитання на гранях куба: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Яке значення для організму має шкіра?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2.Яку будову має волосина?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3.Яку будову має ніготь?</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4.Шкіра – це орган чи система органів?</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5.Які особливості будови шкіри забезпечують її еластичність?</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6.Охарактеризуйте залози шкіри</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2.Вправа «Встановіть відповідність»</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Установіть відповідність між шарами шкіри та їх характеристиками:</w:t>
      </w:r>
    </w:p>
    <w:tbl>
      <w:tblPr>
        <w:tblStyle w:val="a8"/>
        <w:tblW w:w="0" w:type="auto"/>
        <w:tblLook w:val="04A0" w:firstRow="1" w:lastRow="0" w:firstColumn="1" w:lastColumn="0" w:noHBand="0" w:noVBand="1"/>
      </w:tblPr>
      <w:tblGrid>
        <w:gridCol w:w="4655"/>
        <w:gridCol w:w="4690"/>
      </w:tblGrid>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1.епідерміс</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дерма (власне шкіра)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 підшкірна жирова клітковина</w:t>
            </w:r>
          </w:p>
        </w:tc>
        <w:tc>
          <w:tcPr>
            <w:tcW w:w="4786"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А. утворений багатошаровим плоским епітелієм, який в свою чергу поділяється на два шари: роговий і ростковий</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Б. знаходиться нижче підшкірної жирової клітковини, містить декілька </w:t>
            </w:r>
            <w:proofErr w:type="gramStart"/>
            <w:r w:rsidRPr="0045405B">
              <w:rPr>
                <w:rFonts w:ascii="Times New Roman" w:hAnsi="Times New Roman"/>
                <w:sz w:val="24"/>
                <w:szCs w:val="24"/>
                <w:lang w:val="ru-RU"/>
              </w:rPr>
              <w:t>шарів  мязових</w:t>
            </w:r>
            <w:proofErr w:type="gramEnd"/>
            <w:r w:rsidRPr="0045405B">
              <w:rPr>
                <w:rFonts w:ascii="Times New Roman" w:hAnsi="Times New Roman"/>
                <w:sz w:val="24"/>
                <w:szCs w:val="24"/>
                <w:lang w:val="ru-RU"/>
              </w:rPr>
              <w:t xml:space="preserve"> посмугованих і непосмугованих  волокон</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 найглибший шар шкіри, який складається зі щільних сполучнотканинних пучків. Між якими містяться жирові клітини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Г. утворений щільною сполучною тканиною, що складається з еластичних і колагенових волокон</w:t>
            </w:r>
          </w:p>
        </w:tc>
      </w:tr>
    </w:tbl>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Вірні відповіді: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 –А, 2 –Г, 3 - В</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jc w:val="both"/>
        <w:rPr>
          <w:rFonts w:ascii="Times New Roman" w:hAnsi="Times New Roman"/>
          <w:b/>
          <w:sz w:val="24"/>
          <w:szCs w:val="24"/>
          <w:lang w:val="ru-RU"/>
        </w:rPr>
      </w:pPr>
      <w:r w:rsidRPr="0045405B">
        <w:rPr>
          <w:rFonts w:ascii="Times New Roman" w:hAnsi="Times New Roman"/>
          <w:sz w:val="24"/>
          <w:szCs w:val="24"/>
          <w:lang w:val="ru-RU"/>
        </w:rPr>
        <w:t>1. Підтримка температури тіла. Теплопродукція. Тепловіддача</w:t>
      </w:r>
      <w:r w:rsidRPr="0045405B">
        <w:rPr>
          <w:rFonts w:ascii="Times New Roman" w:hAnsi="Times New Roman"/>
          <w:b/>
          <w:sz w:val="24"/>
          <w:szCs w:val="24"/>
          <w:lang w:val="ru-RU"/>
        </w:rPr>
        <w:t>.</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В процесі життєдіяльності в органах людини – м’язах, печінці тощо, в результаті хімічних реакцій утворюється тепло. При цьому, однак, і взимку, і влітку температура на поверхні шкіри здорової людини становить 36,6 </w:t>
      </w:r>
      <w:r w:rsidRPr="0045405B">
        <w:rPr>
          <w:rFonts w:ascii="Times New Roman" w:hAnsi="Times New Roman"/>
          <w:sz w:val="24"/>
          <w:szCs w:val="24"/>
          <w:vertAlign w:val="superscript"/>
          <w:lang w:val="ru-RU"/>
        </w:rPr>
        <w:t>0</w:t>
      </w:r>
      <w:r w:rsidRPr="0045405B">
        <w:rPr>
          <w:rFonts w:ascii="Times New Roman" w:hAnsi="Times New Roman"/>
          <w:sz w:val="24"/>
          <w:szCs w:val="24"/>
          <w:lang w:val="ru-RU"/>
        </w:rPr>
        <w:t>С, а природні коливання її не    перевищують 2</w:t>
      </w:r>
      <w:r w:rsidRPr="0045405B">
        <w:rPr>
          <w:rFonts w:ascii="Times New Roman" w:hAnsi="Times New Roman"/>
          <w:sz w:val="24"/>
          <w:szCs w:val="24"/>
          <w:vertAlign w:val="superscript"/>
          <w:lang w:val="ru-RU"/>
        </w:rPr>
        <w:t>0</w:t>
      </w:r>
      <w:r w:rsidRPr="0045405B">
        <w:rPr>
          <w:rFonts w:ascii="Times New Roman" w:hAnsi="Times New Roman"/>
          <w:sz w:val="24"/>
          <w:szCs w:val="24"/>
          <w:lang w:val="ru-RU"/>
        </w:rPr>
        <w:t xml:space="preserve">С. Як це досягається? Це досягається завдяки терморегуляції.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Т</w:t>
      </w:r>
      <w:r w:rsidRPr="0045405B">
        <w:rPr>
          <w:rFonts w:ascii="Times New Roman" w:hAnsi="Times New Roman"/>
          <w:i/>
          <w:sz w:val="24"/>
          <w:szCs w:val="24"/>
          <w:lang w:val="ru-RU"/>
        </w:rPr>
        <w:t>ерморегуляція</w:t>
      </w:r>
      <w:r w:rsidRPr="0045405B">
        <w:rPr>
          <w:rFonts w:ascii="Times New Roman" w:hAnsi="Times New Roman"/>
          <w:sz w:val="24"/>
          <w:szCs w:val="24"/>
          <w:lang w:val="ru-RU"/>
        </w:rPr>
        <w:t xml:space="preserve"> – фізіологічна функція, що забезпечує оптимальної для даного виду температури глибоких шарів тіла в умовах, коли температура навколишнього середовища </w:t>
      </w:r>
      <w:r w:rsidRPr="0045405B">
        <w:rPr>
          <w:rFonts w:ascii="Times New Roman" w:hAnsi="Times New Roman"/>
          <w:sz w:val="24"/>
          <w:szCs w:val="24"/>
          <w:lang w:val="ru-RU"/>
        </w:rPr>
        <w:lastRenderedPageBreak/>
        <w:t>постійно змінюється. Терморегуляція – це урівноваження процесів утворення і віддачі тепла організмом.</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Складання опорної схеми</w:t>
      </w:r>
      <w:r w:rsidRPr="0045405B">
        <w:rPr>
          <w:rFonts w:ascii="Times New Roman" w:hAnsi="Times New Roman"/>
          <w:sz w:val="24"/>
          <w:szCs w:val="24"/>
          <w:lang w:val="ru-RU"/>
        </w:rPr>
        <w:t>:</w:t>
      </w:r>
    </w:p>
    <w:p w:rsidR="0045405B" w:rsidRPr="0045405B" w:rsidRDefault="0045405B" w:rsidP="0045405B">
      <w:pPr>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698176" behindDoc="0" locked="0" layoutInCell="1" allowOverlap="1" wp14:anchorId="2B26CA73" wp14:editId="0A317479">
                <wp:simplePos x="0" y="0"/>
                <wp:positionH relativeFrom="column">
                  <wp:posOffset>1824990</wp:posOffset>
                </wp:positionH>
                <wp:positionV relativeFrom="paragraph">
                  <wp:posOffset>-15240</wp:posOffset>
                </wp:positionV>
                <wp:extent cx="1800225" cy="561975"/>
                <wp:effectExtent l="9525" t="8890" r="9525" b="10160"/>
                <wp:wrapNone/>
                <wp:docPr id="629" name="Скругленный прямоугольник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61975"/>
                        </a:xfrm>
                        <a:prstGeom prst="roundRect">
                          <a:avLst>
                            <a:gd name="adj" fmla="val 16667"/>
                          </a:avLst>
                        </a:prstGeom>
                        <a:solidFill>
                          <a:srgbClr val="FFFFFF"/>
                        </a:solidFill>
                        <a:ln w="9525">
                          <a:solidFill>
                            <a:srgbClr val="000000"/>
                          </a:solidFill>
                          <a:round/>
                          <a:headEnd/>
                          <a:tailEnd/>
                        </a:ln>
                      </wps:spPr>
                      <wps:txbx>
                        <w:txbxContent>
                          <w:p w:rsidR="0045405B" w:rsidRPr="0017139F" w:rsidRDefault="0045405B" w:rsidP="0045405B">
                            <w:pPr>
                              <w:spacing w:after="0"/>
                              <w:rPr>
                                <w:rFonts w:ascii="Times New Roman" w:hAnsi="Times New Roman"/>
                                <w:sz w:val="32"/>
                                <w:szCs w:val="32"/>
                              </w:rPr>
                            </w:pPr>
                            <w:r>
                              <w:rPr>
                                <w:rFonts w:ascii="Times New Roman" w:hAnsi="Times New Roman"/>
                                <w:sz w:val="32"/>
                                <w:szCs w:val="32"/>
                              </w:rPr>
                              <w:t xml:space="preserve"> </w:t>
                            </w:r>
                            <w:r w:rsidRPr="0017139F">
                              <w:rPr>
                                <w:rFonts w:ascii="Times New Roman" w:hAnsi="Times New Roman"/>
                                <w:sz w:val="32"/>
                                <w:szCs w:val="32"/>
                              </w:rPr>
                              <w:t>Терморегуляція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6CA73" id="Скругленный прямоугольник 629" o:spid="_x0000_s1047" style="position:absolute;margin-left:143.7pt;margin-top:-1.2pt;width:141.75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">
                <v:textbox>
                  <w:txbxContent>
                    <w:p w:rsidR="0045405B" w:rsidRPr="0017139F" w:rsidRDefault="0045405B" w:rsidP="0045405B">
                      <w:pPr>
                        <w:spacing w:after="0"/>
                        <w:rPr>
                          <w:rFonts w:ascii="Times New Roman" w:hAnsi="Times New Roman"/>
                          <w:sz w:val="32"/>
                          <w:szCs w:val="32"/>
                        </w:rPr>
                      </w:pPr>
                      <w:r>
                        <w:rPr>
                          <w:rFonts w:ascii="Times New Roman" w:hAnsi="Times New Roman"/>
                          <w:sz w:val="32"/>
                          <w:szCs w:val="32"/>
                        </w:rPr>
                        <w:t xml:space="preserve"> </w:t>
                      </w:r>
                      <w:r w:rsidRPr="0017139F">
                        <w:rPr>
                          <w:rFonts w:ascii="Times New Roman" w:hAnsi="Times New Roman"/>
                          <w:sz w:val="32"/>
                          <w:szCs w:val="32"/>
                        </w:rPr>
                        <w:t>Терморегуляція</w:t>
                      </w:r>
                    </w:p>
                  </w:txbxContent>
                </v:textbox>
              </v:roundrect>
            </w:pict>
          </mc:Fallback>
        </mc:AlternateContent>
      </w:r>
    </w:p>
    <w:p w:rsidR="0045405B" w:rsidRPr="0045405B" w:rsidRDefault="0045405B" w:rsidP="0045405B">
      <w:pPr>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03296" behindDoc="0" locked="0" layoutInCell="1" allowOverlap="1" wp14:anchorId="264DFF81" wp14:editId="194FBE86">
                <wp:simplePos x="0" y="0"/>
                <wp:positionH relativeFrom="column">
                  <wp:posOffset>2825115</wp:posOffset>
                </wp:positionH>
                <wp:positionV relativeFrom="paragraph">
                  <wp:posOffset>218440</wp:posOffset>
                </wp:positionV>
                <wp:extent cx="2105025" cy="200025"/>
                <wp:effectExtent l="9525" t="8890" r="19050" b="57785"/>
                <wp:wrapNone/>
                <wp:docPr id="628" name="Прямая со стрелкой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C52B0" id="Прямая со стрелкой 628" o:spid="_x0000_s1026" type="#_x0000_t32" style="position:absolute;margin-left:222.45pt;margin-top:17.2pt;width:165.7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02272" behindDoc="0" locked="0" layoutInCell="1" allowOverlap="1" wp14:anchorId="234CD92C" wp14:editId="56343331">
                <wp:simplePos x="0" y="0"/>
                <wp:positionH relativeFrom="column">
                  <wp:posOffset>681990</wp:posOffset>
                </wp:positionH>
                <wp:positionV relativeFrom="paragraph">
                  <wp:posOffset>218440</wp:posOffset>
                </wp:positionV>
                <wp:extent cx="2143125" cy="276225"/>
                <wp:effectExtent l="28575" t="8890" r="9525" b="57785"/>
                <wp:wrapNone/>
                <wp:docPr id="627" name="Прямая со стрелкой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31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BD829" id="Прямая со стрелкой 627" o:spid="_x0000_s1026" type="#_x0000_t32" style="position:absolute;margin-left:53.7pt;margin-top:17.2pt;width:168.75pt;height:21.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">
                <v:stroke endarrow="block"/>
              </v:shape>
            </w:pict>
          </mc:Fallback>
        </mc:AlternateContent>
      </w:r>
    </w:p>
    <w:p w:rsidR="0045405B" w:rsidRPr="0045405B" w:rsidRDefault="0045405B" w:rsidP="0045405B">
      <w:pPr>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699200" behindDoc="0" locked="0" layoutInCell="1" allowOverlap="1" wp14:anchorId="2B9CC036" wp14:editId="37869030">
                <wp:simplePos x="0" y="0"/>
                <wp:positionH relativeFrom="column">
                  <wp:posOffset>91440</wp:posOffset>
                </wp:positionH>
                <wp:positionV relativeFrom="paragraph">
                  <wp:posOffset>165735</wp:posOffset>
                </wp:positionV>
                <wp:extent cx="1733550" cy="714375"/>
                <wp:effectExtent l="9525" t="8255" r="9525" b="10795"/>
                <wp:wrapNone/>
                <wp:docPr id="626" name="Скругленный прямоугольник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143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pPr>
                              <w:rPr>
                                <w:rFonts w:ascii="Times New Roman" w:hAnsi="Times New Roman"/>
                                <w:sz w:val="28"/>
                                <w:szCs w:val="28"/>
                              </w:rPr>
                            </w:pPr>
                            <w:r w:rsidRPr="0017139F">
                              <w:rPr>
                                <w:rFonts w:ascii="Times New Roman" w:hAnsi="Times New Roman"/>
                                <w:sz w:val="28"/>
                                <w:szCs w:val="28"/>
                              </w:rPr>
                              <w:t>Теплопродукція</w:t>
                            </w:r>
                          </w:p>
                          <w:p w:rsidR="0045405B" w:rsidRPr="0017139F" w:rsidRDefault="0045405B" w:rsidP="0045405B">
                            <w:pPr>
                              <w:rPr>
                                <w:rFonts w:ascii="Times New Roman" w:hAnsi="Times New Roman"/>
                                <w:sz w:val="28"/>
                                <w:szCs w:val="28"/>
                              </w:rPr>
                            </w:pPr>
                            <w:r>
                              <w:rPr>
                                <w:rFonts w:ascii="Times New Roman" w:hAnsi="Times New Roman"/>
                                <w:sz w:val="28"/>
                                <w:szCs w:val="28"/>
                              </w:rPr>
                              <w:t>(теплоутворення)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CC036" id="Скругленный прямоугольник 626" o:spid="_x0000_s1048" style="position:absolute;margin-left:7.2pt;margin-top:13.05pt;width:136.5pt;height:5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">
                <v:textbox>
                  <w:txbxContent>
                    <w:p w:rsidR="0045405B" w:rsidRDefault="0045405B" w:rsidP="0045405B">
                      <w:pPr>
                        <w:rPr>
                          <w:rFonts w:ascii="Times New Roman" w:hAnsi="Times New Roman"/>
                          <w:sz w:val="28"/>
                          <w:szCs w:val="28"/>
                        </w:rPr>
                      </w:pPr>
                      <w:r w:rsidRPr="0017139F">
                        <w:rPr>
                          <w:rFonts w:ascii="Times New Roman" w:hAnsi="Times New Roman"/>
                          <w:sz w:val="28"/>
                          <w:szCs w:val="28"/>
                        </w:rPr>
                        <w:t>Теплопродукція</w:t>
                      </w:r>
                    </w:p>
                    <w:p w:rsidR="0045405B" w:rsidRPr="0017139F" w:rsidRDefault="0045405B" w:rsidP="0045405B">
                      <w:pPr>
                        <w:rPr>
                          <w:rFonts w:ascii="Times New Roman" w:hAnsi="Times New Roman"/>
                          <w:sz w:val="28"/>
                          <w:szCs w:val="28"/>
                        </w:rPr>
                      </w:pPr>
                      <w:r>
                        <w:rPr>
                          <w:rFonts w:ascii="Times New Roman" w:hAnsi="Times New Roman"/>
                          <w:sz w:val="28"/>
                          <w:szCs w:val="28"/>
                        </w:rPr>
                        <w:t>(теплоутворення)</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00224" behindDoc="0" locked="0" layoutInCell="1" allowOverlap="1" wp14:anchorId="40566099" wp14:editId="4CC49B48">
                <wp:simplePos x="0" y="0"/>
                <wp:positionH relativeFrom="column">
                  <wp:posOffset>3796665</wp:posOffset>
                </wp:positionH>
                <wp:positionV relativeFrom="paragraph">
                  <wp:posOffset>89535</wp:posOffset>
                </wp:positionV>
                <wp:extent cx="1762125" cy="628650"/>
                <wp:effectExtent l="9525" t="8255" r="9525" b="10795"/>
                <wp:wrapNone/>
                <wp:docPr id="625" name="Скругленный прямоугольник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28650"/>
                        </a:xfrm>
                        <a:prstGeom prst="roundRect">
                          <a:avLst>
                            <a:gd name="adj" fmla="val 16667"/>
                          </a:avLst>
                        </a:prstGeom>
                        <a:solidFill>
                          <a:srgbClr val="FFFFFF"/>
                        </a:solidFill>
                        <a:ln w="9525">
                          <a:solidFill>
                            <a:srgbClr val="000000"/>
                          </a:solidFill>
                          <a:round/>
                          <a:headEnd/>
                          <a:tailEnd/>
                        </a:ln>
                      </wps:spPr>
                      <wps:txbx>
                        <w:txbxContent>
                          <w:p w:rsidR="0045405B" w:rsidRPr="0017139F" w:rsidRDefault="0045405B" w:rsidP="0045405B">
                            <w:pP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Т</w:t>
                            </w:r>
                            <w:r w:rsidRPr="0017139F">
                              <w:rPr>
                                <w:rFonts w:ascii="Times New Roman" w:hAnsi="Times New Roman"/>
                                <w:sz w:val="28"/>
                                <w:szCs w:val="28"/>
                              </w:rPr>
                              <w:t>епловіддача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66099" id="Скругленный прямоугольник 625" o:spid="_x0000_s1049" style="position:absolute;margin-left:298.95pt;margin-top:7.05pt;width:138.75pt;height: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">
                <v:textbox>
                  <w:txbxContent>
                    <w:p w:rsidR="0045405B" w:rsidRPr="0017139F" w:rsidRDefault="0045405B" w:rsidP="0045405B">
                      <w:pP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Т</w:t>
                      </w:r>
                      <w:r w:rsidRPr="0017139F">
                        <w:rPr>
                          <w:rFonts w:ascii="Times New Roman" w:hAnsi="Times New Roman"/>
                          <w:sz w:val="28"/>
                          <w:szCs w:val="28"/>
                        </w:rPr>
                        <w:t>епловіддача</w:t>
                      </w:r>
                    </w:p>
                  </w:txbxContent>
                </v:textbox>
              </v:roundrect>
            </w:pict>
          </mc:Fallback>
        </mc:AlternateConten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p w:rsidR="0045405B" w:rsidRPr="0045405B" w:rsidRDefault="0045405B" w:rsidP="0045405B">
      <w:pPr>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05344" behindDoc="0" locked="0" layoutInCell="1" allowOverlap="1" wp14:anchorId="2D8600DC" wp14:editId="08DBBA63">
                <wp:simplePos x="0" y="0"/>
                <wp:positionH relativeFrom="column">
                  <wp:posOffset>2729865</wp:posOffset>
                </wp:positionH>
                <wp:positionV relativeFrom="paragraph">
                  <wp:posOffset>171450</wp:posOffset>
                </wp:positionV>
                <wp:extent cx="2305050" cy="532765"/>
                <wp:effectExtent l="9525" t="13970" r="9525" b="5715"/>
                <wp:wrapNone/>
                <wp:docPr id="624" name="Скругленный прямоугольник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532765"/>
                        </a:xfrm>
                        <a:prstGeom prst="roundRect">
                          <a:avLst>
                            <a:gd name="adj" fmla="val 16667"/>
                          </a:avLst>
                        </a:prstGeom>
                        <a:solidFill>
                          <a:srgbClr val="FFFFFF"/>
                        </a:solidFill>
                        <a:ln w="9525">
                          <a:solidFill>
                            <a:srgbClr val="000000"/>
                          </a:solidFill>
                          <a:round/>
                          <a:headEnd/>
                          <a:tailEnd/>
                        </a:ln>
                      </wps:spPr>
                      <wps:txbx>
                        <w:txbxContent>
                          <w:p w:rsidR="0045405B" w:rsidRPr="00ED3B5A" w:rsidRDefault="0045405B" w:rsidP="0045405B">
                            <w:r w:rsidRPr="00ED3B5A">
                              <w:rPr>
                                <w:rFonts w:ascii="Times New Roman" w:hAnsi="Times New Roman"/>
                                <w:sz w:val="24"/>
                                <w:szCs w:val="24"/>
                              </w:rPr>
                              <w:t>-тепловипромінювання (рух нагрітого тілом повітря)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8600DC" id="Скругленный прямоугольник 624" o:spid="_x0000_s1050" style="position:absolute;margin-left:214.95pt;margin-top:13.5pt;width:181.5pt;height:4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">
                <v:textbox>
                  <w:txbxContent>
                    <w:p w:rsidR="0045405B" w:rsidRPr="00ED3B5A" w:rsidRDefault="0045405B" w:rsidP="0045405B">
                      <w:r w:rsidRPr="00ED3B5A">
                        <w:rPr>
                          <w:rFonts w:ascii="Times New Roman" w:hAnsi="Times New Roman"/>
                          <w:sz w:val="24"/>
                          <w:szCs w:val="24"/>
                        </w:rPr>
                        <w:t>-тепловипромінювання (рух нагрітого тілом повітря)</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08416" behindDoc="0" locked="0" layoutInCell="1" allowOverlap="1" wp14:anchorId="708A1FDC" wp14:editId="7DF52817">
                <wp:simplePos x="0" y="0"/>
                <wp:positionH relativeFrom="column">
                  <wp:posOffset>5339715</wp:posOffset>
                </wp:positionH>
                <wp:positionV relativeFrom="paragraph">
                  <wp:posOffset>60960</wp:posOffset>
                </wp:positionV>
                <wp:extent cx="57150" cy="2224405"/>
                <wp:effectExtent l="9525" t="8255" r="9525" b="5715"/>
                <wp:wrapNone/>
                <wp:docPr id="623" name="Прямая со стрелкой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2224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47BF8" id="Прямая со стрелкой 623" o:spid="_x0000_s1026" type="#_x0000_t32" style="position:absolute;margin-left:420.45pt;margin-top:4.8pt;width:4.5pt;height:17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"/>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04320" behindDoc="0" locked="0" layoutInCell="1" allowOverlap="1" wp14:anchorId="410FED39" wp14:editId="1B0C68B8">
                <wp:simplePos x="0" y="0"/>
                <wp:positionH relativeFrom="column">
                  <wp:posOffset>891540</wp:posOffset>
                </wp:positionH>
                <wp:positionV relativeFrom="paragraph">
                  <wp:posOffset>223520</wp:posOffset>
                </wp:positionV>
                <wp:extent cx="0" cy="342900"/>
                <wp:effectExtent l="57150" t="8890" r="57150" b="19685"/>
                <wp:wrapNone/>
                <wp:docPr id="622" name="Прямая со стрелкой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66570" id="Прямая со стрелкой 622" o:spid="_x0000_s1026" type="#_x0000_t32" style="position:absolute;margin-left:70.2pt;margin-top:17.6pt;width:0;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">
                <v:stroke endarrow="block"/>
              </v:shape>
            </w:pict>
          </mc:Fallback>
        </mc:AlternateContent>
      </w:r>
    </w:p>
    <w:p w:rsidR="0045405B" w:rsidRPr="0045405B" w:rsidRDefault="0045405B" w:rsidP="0045405B">
      <w:pPr>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11488" behindDoc="0" locked="0" layoutInCell="1" allowOverlap="1" wp14:anchorId="461A197C" wp14:editId="72507E30">
                <wp:simplePos x="0" y="0"/>
                <wp:positionH relativeFrom="column">
                  <wp:posOffset>5034915</wp:posOffset>
                </wp:positionH>
                <wp:positionV relativeFrom="paragraph">
                  <wp:posOffset>128270</wp:posOffset>
                </wp:positionV>
                <wp:extent cx="304800" cy="9525"/>
                <wp:effectExtent l="19050" t="61595" r="9525" b="43180"/>
                <wp:wrapNone/>
                <wp:docPr id="621" name="Прямая со стрелкой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B715B" id="Прямая со стрелкой 621" o:spid="_x0000_s1026" type="#_x0000_t32" style="position:absolute;margin-left:396.45pt;margin-top:10.1pt;width:24pt;height:.7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01248" behindDoc="0" locked="0" layoutInCell="1" allowOverlap="1" wp14:anchorId="1505F6F8" wp14:editId="20E04191">
                <wp:simplePos x="0" y="0"/>
                <wp:positionH relativeFrom="column">
                  <wp:posOffset>-3810</wp:posOffset>
                </wp:positionH>
                <wp:positionV relativeFrom="paragraph">
                  <wp:posOffset>237490</wp:posOffset>
                </wp:positionV>
                <wp:extent cx="1771650" cy="781050"/>
                <wp:effectExtent l="9525" t="8890" r="9525" b="10160"/>
                <wp:wrapNone/>
                <wp:docPr id="620" name="Скругленный прямоугольник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81050"/>
                        </a:xfrm>
                        <a:prstGeom prst="roundRect">
                          <a:avLst>
                            <a:gd name="adj" fmla="val 16667"/>
                          </a:avLst>
                        </a:prstGeom>
                        <a:solidFill>
                          <a:srgbClr val="FFFFFF"/>
                        </a:solidFill>
                        <a:ln w="9525">
                          <a:solidFill>
                            <a:srgbClr val="000000"/>
                          </a:solidFill>
                          <a:round/>
                          <a:headEnd/>
                          <a:tailEnd/>
                        </a:ln>
                      </wps:spPr>
                      <wps:txbx>
                        <w:txbxContent>
                          <w:p w:rsidR="0045405B" w:rsidRPr="00CC158B" w:rsidRDefault="0045405B" w:rsidP="0045405B">
                            <w:pPr>
                              <w:spacing w:after="0"/>
                              <w:rPr>
                                <w:rFonts w:ascii="Times New Roman" w:hAnsi="Times New Roman"/>
                              </w:rPr>
                            </w:pPr>
                            <w:r w:rsidRPr="00CC158B">
                              <w:rPr>
                                <w:rFonts w:ascii="Times New Roman" w:hAnsi="Times New Roman"/>
                              </w:rPr>
                              <w:t>Органи теплоутворення:</w:t>
                            </w:r>
                          </w:p>
                          <w:p w:rsidR="0045405B" w:rsidRPr="00CC158B" w:rsidRDefault="0045405B" w:rsidP="00AD3090">
                            <w:pPr>
                              <w:pStyle w:val="a5"/>
                              <w:numPr>
                                <w:ilvl w:val="0"/>
                                <w:numId w:val="44"/>
                              </w:numPr>
                              <w:spacing w:after="0"/>
                              <w:rPr>
                                <w:rFonts w:ascii="Times New Roman" w:hAnsi="Times New Roman"/>
                              </w:rPr>
                            </w:pPr>
                            <w:r w:rsidRPr="00CC158B">
                              <w:rPr>
                                <w:rFonts w:ascii="Times New Roman" w:hAnsi="Times New Roman"/>
                              </w:rPr>
                              <w:t>Печінка</w:t>
                            </w:r>
                          </w:p>
                          <w:p w:rsidR="0045405B" w:rsidRPr="00CC158B" w:rsidRDefault="0045405B" w:rsidP="00AD3090">
                            <w:pPr>
                              <w:pStyle w:val="a5"/>
                              <w:numPr>
                                <w:ilvl w:val="0"/>
                                <w:numId w:val="44"/>
                              </w:numPr>
                              <w:spacing w:after="0"/>
                              <w:rPr>
                                <w:rFonts w:ascii="Times New Roman" w:hAnsi="Times New Roman"/>
                              </w:rPr>
                            </w:pPr>
                            <w:r w:rsidRPr="00CC158B">
                              <w:rPr>
                                <w:rFonts w:ascii="Times New Roman" w:hAnsi="Times New Roman"/>
                              </w:rPr>
                              <w:t>мязи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5F6F8" id="Скругленный прямоугольник 620" o:spid="_x0000_s1051" style="position:absolute;margin-left:-.3pt;margin-top:18.7pt;width:139.5pt;height: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">
                <v:textbox>
                  <w:txbxContent>
                    <w:p w:rsidR="0045405B" w:rsidRPr="00CC158B" w:rsidRDefault="0045405B" w:rsidP="0045405B">
                      <w:pPr>
                        <w:spacing w:after="0"/>
                        <w:rPr>
                          <w:rFonts w:ascii="Times New Roman" w:hAnsi="Times New Roman"/>
                        </w:rPr>
                      </w:pPr>
                      <w:r w:rsidRPr="00CC158B">
                        <w:rPr>
                          <w:rFonts w:ascii="Times New Roman" w:hAnsi="Times New Roman"/>
                        </w:rPr>
                        <w:t>Органи теплоутворення:</w:t>
                      </w:r>
                    </w:p>
                    <w:p w:rsidR="0045405B" w:rsidRPr="00CC158B" w:rsidRDefault="0045405B" w:rsidP="00AD3090">
                      <w:pPr>
                        <w:pStyle w:val="a5"/>
                        <w:numPr>
                          <w:ilvl w:val="0"/>
                          <w:numId w:val="44"/>
                        </w:numPr>
                        <w:spacing w:after="0"/>
                        <w:rPr>
                          <w:rFonts w:ascii="Times New Roman" w:hAnsi="Times New Roman"/>
                        </w:rPr>
                      </w:pPr>
                      <w:r w:rsidRPr="00CC158B">
                        <w:rPr>
                          <w:rFonts w:ascii="Times New Roman" w:hAnsi="Times New Roman"/>
                        </w:rPr>
                        <w:t>Печінка</w:t>
                      </w:r>
                    </w:p>
                    <w:p w:rsidR="0045405B" w:rsidRPr="00CC158B" w:rsidRDefault="0045405B" w:rsidP="00AD3090">
                      <w:pPr>
                        <w:pStyle w:val="a5"/>
                        <w:numPr>
                          <w:ilvl w:val="0"/>
                          <w:numId w:val="44"/>
                        </w:numPr>
                        <w:spacing w:after="0"/>
                        <w:rPr>
                          <w:rFonts w:ascii="Times New Roman" w:hAnsi="Times New Roman"/>
                        </w:rPr>
                      </w:pPr>
                      <w:r w:rsidRPr="00CC158B">
                        <w:rPr>
                          <w:rFonts w:ascii="Times New Roman" w:hAnsi="Times New Roman"/>
                        </w:rPr>
                        <w:t>мязи</w:t>
                      </w:r>
                    </w:p>
                  </w:txbxContent>
                </v:textbox>
              </v:roundrect>
            </w:pict>
          </mc:Fallback>
        </mc:AlternateContent>
      </w:r>
    </w:p>
    <w:p w:rsidR="0045405B" w:rsidRPr="0045405B" w:rsidRDefault="0045405B" w:rsidP="0045405B">
      <w:pPr>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06368" behindDoc="0" locked="0" layoutInCell="1" allowOverlap="1" wp14:anchorId="5640175D" wp14:editId="73CD33C2">
                <wp:simplePos x="0" y="0"/>
                <wp:positionH relativeFrom="column">
                  <wp:posOffset>2729865</wp:posOffset>
                </wp:positionH>
                <wp:positionV relativeFrom="paragraph">
                  <wp:posOffset>142240</wp:posOffset>
                </wp:positionV>
                <wp:extent cx="2305050" cy="676275"/>
                <wp:effectExtent l="9525" t="13335" r="9525" b="5715"/>
                <wp:wrapNone/>
                <wp:docPr id="619" name="Скругленный прямоугольник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676275"/>
                        </a:xfrm>
                        <a:prstGeom prst="roundRect">
                          <a:avLst>
                            <a:gd name="adj" fmla="val 16667"/>
                          </a:avLst>
                        </a:prstGeom>
                        <a:solidFill>
                          <a:srgbClr val="FFFFFF"/>
                        </a:solidFill>
                        <a:ln w="9525">
                          <a:solidFill>
                            <a:srgbClr val="000000"/>
                          </a:solidFill>
                          <a:round/>
                          <a:headEnd/>
                          <a:tailEnd/>
                        </a:ln>
                      </wps:spPr>
                      <wps:txbx>
                        <w:txbxContent>
                          <w:p w:rsidR="0045405B" w:rsidRPr="00ED3B5A" w:rsidRDefault="0045405B" w:rsidP="0045405B">
                            <w:pPr>
                              <w:rPr>
                                <w:rFonts w:ascii="Times New Roman" w:hAnsi="Times New Roman"/>
                                <w:sz w:val="24"/>
                                <w:szCs w:val="24"/>
                              </w:rPr>
                            </w:pPr>
                            <w:r w:rsidRPr="00E119D0">
                              <w:rPr>
                                <w:rFonts w:ascii="Times New Roman" w:hAnsi="Times New Roman"/>
                                <w:b/>
                                <w:sz w:val="24"/>
                                <w:szCs w:val="24"/>
                              </w:rPr>
                              <w:t xml:space="preserve">- </w:t>
                            </w:r>
                            <w:r w:rsidRPr="00ED3B5A">
                              <w:rPr>
                                <w:rFonts w:ascii="Times New Roman" w:hAnsi="Times New Roman"/>
                                <w:sz w:val="24"/>
                                <w:szCs w:val="24"/>
                              </w:rPr>
                              <w:t>теплопроведення (віддавання тепла речам – одягу, повітрю)</w:t>
                            </w:r>
                            <w:r>
                              <w:rPr>
                                <w:rFonts w:ascii="Times New Roman" w:hAnsi="Times New Roman"/>
                                <w:b/>
                                <w:sz w:val="24"/>
                                <w:szCs w:val="24"/>
                              </w:rPr>
                              <w:t xml:space="preserve"> </w:t>
                            </w:r>
                          </w:p>
                          <w:p w:rsidR="0045405B" w:rsidRPr="00A63378" w:rsidRDefault="0045405B" w:rsidP="00454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0175D" id="Скругленный прямоугольник 619" o:spid="_x0000_s1052" style="position:absolute;margin-left:214.95pt;margin-top:11.2pt;width:181.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">
                <v:textbox>
                  <w:txbxContent>
                    <w:p w:rsidR="0045405B" w:rsidRPr="00ED3B5A" w:rsidRDefault="0045405B" w:rsidP="0045405B">
                      <w:pPr>
                        <w:rPr>
                          <w:rFonts w:ascii="Times New Roman" w:hAnsi="Times New Roman"/>
                          <w:sz w:val="24"/>
                          <w:szCs w:val="24"/>
                        </w:rPr>
                      </w:pPr>
                      <w:r w:rsidRPr="00E119D0">
                        <w:rPr>
                          <w:rFonts w:ascii="Times New Roman" w:hAnsi="Times New Roman"/>
                          <w:b/>
                          <w:sz w:val="24"/>
                          <w:szCs w:val="24"/>
                        </w:rPr>
                        <w:t xml:space="preserve">- </w:t>
                      </w:r>
                      <w:r w:rsidRPr="00ED3B5A">
                        <w:rPr>
                          <w:rFonts w:ascii="Times New Roman" w:hAnsi="Times New Roman"/>
                          <w:sz w:val="24"/>
                          <w:szCs w:val="24"/>
                        </w:rPr>
                        <w:t>теплопроведення (віддавання тепла речам – одягу, повітрю)</w:t>
                      </w:r>
                      <w:r>
                        <w:rPr>
                          <w:rFonts w:ascii="Times New Roman" w:hAnsi="Times New Roman"/>
                          <w:b/>
                          <w:sz w:val="24"/>
                          <w:szCs w:val="24"/>
                        </w:rPr>
                        <w:t xml:space="preserve"> </w:t>
                      </w:r>
                    </w:p>
                    <w:p w:rsidR="0045405B" w:rsidRPr="00A63378" w:rsidRDefault="0045405B" w:rsidP="0045405B"/>
                  </w:txbxContent>
                </v:textbox>
              </v:roundrect>
            </w:pict>
          </mc:Fallback>
        </mc:AlternateContent>
      </w:r>
    </w:p>
    <w:p w:rsidR="0045405B" w:rsidRPr="0045405B" w:rsidRDefault="0045405B" w:rsidP="0045405B">
      <w:pPr>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10464" behindDoc="0" locked="0" layoutInCell="1" allowOverlap="1" wp14:anchorId="224785AD" wp14:editId="2CDFFC6A">
                <wp:simplePos x="0" y="0"/>
                <wp:positionH relativeFrom="column">
                  <wp:posOffset>5034915</wp:posOffset>
                </wp:positionH>
                <wp:positionV relativeFrom="paragraph">
                  <wp:posOffset>99695</wp:posOffset>
                </wp:positionV>
                <wp:extent cx="361950" cy="9525"/>
                <wp:effectExtent l="19050" t="51435" r="9525" b="53340"/>
                <wp:wrapNone/>
                <wp:docPr id="618" name="Прямая со стрелкой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FE3C5" id="Прямая со стрелкой 618" o:spid="_x0000_s1026" type="#_x0000_t32" style="position:absolute;margin-left:396.45pt;margin-top:7.85pt;width:28.5pt;height:.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">
                <v:stroke endarrow="block"/>
              </v:shape>
            </w:pict>
          </mc:Fallback>
        </mc:AlternateContent>
      </w:r>
    </w:p>
    <w:p w:rsidR="0045405B" w:rsidRPr="0045405B" w:rsidRDefault="0045405B" w:rsidP="0045405B">
      <w:pPr>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07392" behindDoc="0" locked="0" layoutInCell="1" allowOverlap="1" wp14:anchorId="27E33BB0" wp14:editId="537585DC">
                <wp:simplePos x="0" y="0"/>
                <wp:positionH relativeFrom="column">
                  <wp:posOffset>2682240</wp:posOffset>
                </wp:positionH>
                <wp:positionV relativeFrom="paragraph">
                  <wp:posOffset>175895</wp:posOffset>
                </wp:positionV>
                <wp:extent cx="2352675" cy="981075"/>
                <wp:effectExtent l="9525" t="13335" r="9525" b="5715"/>
                <wp:wrapNone/>
                <wp:docPr id="617" name="Скругленный прямоугольник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981075"/>
                        </a:xfrm>
                        <a:prstGeom prst="roundRect">
                          <a:avLst>
                            <a:gd name="adj" fmla="val 16667"/>
                          </a:avLst>
                        </a:prstGeom>
                        <a:solidFill>
                          <a:srgbClr val="FFFFFF"/>
                        </a:solidFill>
                        <a:ln w="9525">
                          <a:solidFill>
                            <a:srgbClr val="000000"/>
                          </a:solidFill>
                          <a:round/>
                          <a:headEnd/>
                          <a:tailEnd/>
                        </a:ln>
                      </wps:spPr>
                      <wps:txbx>
                        <w:txbxContent>
                          <w:p w:rsidR="0045405B" w:rsidRPr="00ED3B5A" w:rsidRDefault="0045405B" w:rsidP="0045405B">
                            <w:pPr>
                              <w:rPr>
                                <w:rFonts w:ascii="Times New Roman" w:hAnsi="Times New Roman"/>
                                <w:sz w:val="24"/>
                                <w:szCs w:val="24"/>
                              </w:rPr>
                            </w:pPr>
                            <w:r>
                              <w:rPr>
                                <w:rFonts w:ascii="Times New Roman" w:hAnsi="Times New Roman"/>
                                <w:b/>
                                <w:sz w:val="24"/>
                                <w:szCs w:val="24"/>
                              </w:rPr>
                              <w:t>-</w:t>
                            </w:r>
                            <w:r w:rsidRPr="00ED3B5A">
                              <w:rPr>
                                <w:rFonts w:ascii="Times New Roman" w:hAnsi="Times New Roman"/>
                                <w:sz w:val="24"/>
                                <w:szCs w:val="24"/>
                              </w:rPr>
                              <w:t>випаровування води з поверхні тіла (потовиділення) і легень, а також з калом та сечею.</w:t>
                            </w:r>
                          </w:p>
                          <w:p w:rsidR="0045405B" w:rsidRPr="00A63378" w:rsidRDefault="0045405B" w:rsidP="00454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33BB0" id="Скругленный прямоугольник 617" o:spid="_x0000_s1053" style="position:absolute;margin-left:211.2pt;margin-top:13.85pt;width:185.25pt;height:7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">
                <v:textbox>
                  <w:txbxContent>
                    <w:p w:rsidR="0045405B" w:rsidRPr="00ED3B5A" w:rsidRDefault="0045405B" w:rsidP="0045405B">
                      <w:pPr>
                        <w:rPr>
                          <w:rFonts w:ascii="Times New Roman" w:hAnsi="Times New Roman"/>
                          <w:sz w:val="24"/>
                          <w:szCs w:val="24"/>
                        </w:rPr>
                      </w:pPr>
                      <w:r>
                        <w:rPr>
                          <w:rFonts w:ascii="Times New Roman" w:hAnsi="Times New Roman"/>
                          <w:b/>
                          <w:sz w:val="24"/>
                          <w:szCs w:val="24"/>
                        </w:rPr>
                        <w:t>-</w:t>
                      </w:r>
                      <w:r w:rsidRPr="00ED3B5A">
                        <w:rPr>
                          <w:rFonts w:ascii="Times New Roman" w:hAnsi="Times New Roman"/>
                          <w:sz w:val="24"/>
                          <w:szCs w:val="24"/>
                        </w:rPr>
                        <w:t>випаровування води з поверхні тіла (потовиділення) і легень, а також з калом та сечею.</w:t>
                      </w:r>
                    </w:p>
                    <w:p w:rsidR="0045405B" w:rsidRPr="00A63378" w:rsidRDefault="0045405B" w:rsidP="0045405B"/>
                  </w:txbxContent>
                </v:textbox>
              </v:roundrect>
            </w:pict>
          </mc:Fallback>
        </mc:AlternateContent>
      </w:r>
    </w:p>
    <w:p w:rsidR="0045405B" w:rsidRPr="0045405B" w:rsidRDefault="0045405B" w:rsidP="0045405B">
      <w:pPr>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09440" behindDoc="0" locked="0" layoutInCell="1" allowOverlap="1" wp14:anchorId="5E9D283B" wp14:editId="4E1D3B12">
                <wp:simplePos x="0" y="0"/>
                <wp:positionH relativeFrom="column">
                  <wp:posOffset>5034915</wp:posOffset>
                </wp:positionH>
                <wp:positionV relativeFrom="paragraph">
                  <wp:posOffset>314325</wp:posOffset>
                </wp:positionV>
                <wp:extent cx="361950" cy="0"/>
                <wp:effectExtent l="19050" t="60960" r="9525" b="53340"/>
                <wp:wrapNone/>
                <wp:docPr id="616" name="Прямая со стрелкой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D3F66" id="Прямая со стрелкой 616" o:spid="_x0000_s1026" type="#_x0000_t32" style="position:absolute;margin-left:396.45pt;margin-top:24.75pt;width:28.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">
                <v:stroke endarrow="block"/>
              </v:shape>
            </w:pict>
          </mc:Fallback>
        </mc:AlternateContent>
      </w:r>
    </w:p>
    <w:p w:rsidR="0045405B" w:rsidRPr="0045405B" w:rsidRDefault="0045405B" w:rsidP="0045405B">
      <w:pPr>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w:t>
      </w:r>
    </w:p>
    <w:p w:rsidR="0045405B" w:rsidRPr="0045405B" w:rsidRDefault="0045405B" w:rsidP="0045405B">
      <w:pPr>
        <w:ind w:firstLine="708"/>
        <w:jc w:val="both"/>
        <w:rPr>
          <w:rFonts w:ascii="Times New Roman" w:hAnsi="Times New Roman"/>
          <w:sz w:val="24"/>
          <w:szCs w:val="24"/>
          <w:lang w:val="ru-RU"/>
        </w:rPr>
      </w:pPr>
      <w:r w:rsidRPr="0045405B">
        <w:rPr>
          <w:rFonts w:ascii="Times New Roman" w:hAnsi="Times New Roman"/>
          <w:sz w:val="24"/>
          <w:szCs w:val="24"/>
          <w:lang w:val="ru-RU"/>
        </w:rPr>
        <w:t>Основна частина тепла (82%) виділяється організмом через шкіру, через органи дихання - 12%, на зігрівання прийнятої їжі і води - 4,6%, із сечею і калом - 1,3%. Віддача організмом тепла здійснюється теплопроведенням, тепловипромінюванням і випаровуванням поту з поверхні шкіри.</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Тепловипромінювання та випаровування перебігають з різною інтенсивністю і залежать від:</w:t>
      </w:r>
    </w:p>
    <w:p w:rsidR="0045405B" w:rsidRPr="0045405B" w:rsidRDefault="0045405B" w:rsidP="0045405B">
      <w:pPr>
        <w:spacing w:after="0"/>
        <w:rPr>
          <w:rFonts w:ascii="Times New Roman" w:hAnsi="Times New Roman"/>
          <w:b/>
          <w:sz w:val="24"/>
          <w:szCs w:val="24"/>
          <w:lang w:val="ru-RU"/>
        </w:rPr>
      </w:pPr>
      <w:r w:rsidRPr="0045405B">
        <w:rPr>
          <w:rFonts w:ascii="Times New Roman" w:hAnsi="Times New Roman"/>
          <w:sz w:val="24"/>
          <w:szCs w:val="24"/>
          <w:lang w:val="ru-RU"/>
        </w:rPr>
        <w:t>- Зовнішньої температури (чим вища температура шкіри, тим більша тепловіддача)</w:t>
      </w:r>
    </w:p>
    <w:p w:rsidR="0045405B" w:rsidRPr="0045405B" w:rsidRDefault="0045405B" w:rsidP="0045405B">
      <w:pPr>
        <w:spacing w:after="0"/>
        <w:rPr>
          <w:rFonts w:ascii="Times New Roman" w:hAnsi="Times New Roman"/>
          <w:b/>
          <w:sz w:val="24"/>
          <w:szCs w:val="24"/>
          <w:lang w:val="ru-RU"/>
        </w:rPr>
      </w:pPr>
      <w:r w:rsidRPr="0045405B">
        <w:rPr>
          <w:rFonts w:ascii="Times New Roman" w:hAnsi="Times New Roman"/>
          <w:sz w:val="24"/>
          <w:szCs w:val="24"/>
          <w:lang w:val="ru-RU"/>
        </w:rPr>
        <w:t>- Вологості повітря (при підвищенні вологості повітря знижується тепловіддача)</w:t>
      </w:r>
    </w:p>
    <w:p w:rsidR="0045405B" w:rsidRPr="0045405B" w:rsidRDefault="0045405B" w:rsidP="0045405B">
      <w:pPr>
        <w:spacing w:after="0"/>
        <w:rPr>
          <w:rFonts w:ascii="Times New Roman" w:hAnsi="Times New Roman"/>
          <w:b/>
          <w:sz w:val="24"/>
          <w:szCs w:val="24"/>
          <w:lang w:val="ru-RU"/>
        </w:rPr>
      </w:pPr>
      <w:r w:rsidRPr="0045405B">
        <w:rPr>
          <w:rFonts w:ascii="Times New Roman" w:hAnsi="Times New Roman"/>
          <w:sz w:val="24"/>
          <w:szCs w:val="24"/>
          <w:lang w:val="ru-RU"/>
        </w:rPr>
        <w:t>- М’язового напруження (під час фізичних навантажень збільшується тепловіддача)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Товщини підшкірно-жирової клітковини (чим тонша товщина підшкірно-жирової клітковини, тим більша тепловіддача)</w:t>
      </w:r>
    </w:p>
    <w:p w:rsidR="0045405B" w:rsidRPr="0045405B" w:rsidRDefault="0045405B" w:rsidP="0045405B">
      <w:pPr>
        <w:spacing w:after="0"/>
        <w:rPr>
          <w:rFonts w:ascii="Times New Roman" w:hAnsi="Times New Roman"/>
          <w:b/>
          <w:sz w:val="24"/>
          <w:szCs w:val="24"/>
          <w:lang w:val="ru-RU"/>
        </w:rPr>
      </w:pPr>
      <w:r w:rsidRPr="0045405B">
        <w:rPr>
          <w:rFonts w:ascii="Times New Roman" w:hAnsi="Times New Roman"/>
          <w:i/>
          <w:sz w:val="24"/>
          <w:szCs w:val="24"/>
          <w:lang w:val="ru-RU"/>
        </w:rPr>
        <w:t>Розповідь вчителя</w:t>
      </w:r>
      <w:r w:rsidRPr="0045405B">
        <w:rPr>
          <w:rFonts w:ascii="Times New Roman" w:hAnsi="Times New Roman"/>
          <w:b/>
          <w:sz w:val="24"/>
          <w:szCs w:val="24"/>
          <w:lang w:val="ru-RU"/>
        </w:rPr>
        <w:t>:</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Кровопостачання шкіри регулюється рефлекторно. У шкіри є багато рецепторів, які сприймають теплове і холодове подразнення. Збудження, що виникає в рецепторах, надходить у судинноруховий центр головного мозку, який регулює кровопостачання шкіри розширенням і звуженням її судин. Імпульси від судиннорухового центру до кровоносних судин шкіри передаються по вегетативних нервах.</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Пошукова робота з підручником:</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1 варіант</w:t>
      </w:r>
      <w:r w:rsidRPr="0045405B">
        <w:rPr>
          <w:rFonts w:ascii="Times New Roman" w:hAnsi="Times New Roman"/>
          <w:sz w:val="24"/>
          <w:szCs w:val="24"/>
          <w:lang w:val="ru-RU"/>
        </w:rPr>
        <w:t xml:space="preserve"> – Які особливості механізму тепловіддачі при високій температурі навколишнього середовища?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lastRenderedPageBreak/>
        <w:t>2 варіант</w:t>
      </w:r>
      <w:r w:rsidRPr="0045405B">
        <w:rPr>
          <w:rFonts w:ascii="Times New Roman" w:hAnsi="Times New Roman"/>
          <w:sz w:val="24"/>
          <w:szCs w:val="24"/>
          <w:lang w:val="ru-RU"/>
        </w:rPr>
        <w:t xml:space="preserve"> – Які особливості механізму тепловіддачі при низькій температурі навколишнього середовища?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Очікувані відповіді учнів:</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1 варіант</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За високої температури навколишнього середовища, а також при посиленій теплопродукції судини внутрішніх органів звужуються, а судини шкіри розширюються, унаслідок чого кров швидко переносить тепло з місць теплопродукції до місця тепловіддачі.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2 варіант</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За низької температури і невисокої теплопродукції, навпаки, шкіра бліде, її судини звужуються, основна маса крові циркулює по внутрішніх органах і тепловіддача різко зменшується.</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 xml:space="preserve"> 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Втрата тепла під час випаровування поту в дітей більша, ніж у дорослих, оскільки в них більша поверхня шкіри на 1 кг тіла. Потовиділення під пахвами за підвищення температури настає в дітей десь у 7 років, а при розумовому напруженні воно починається в середньому шкільному віці, поступово збільшуючись з віком.</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Повідомлення учня: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b/>
          <w:sz w:val="24"/>
          <w:szCs w:val="24"/>
          <w:lang w:val="ru-RU"/>
        </w:rPr>
        <w:t xml:space="preserve">      </w:t>
      </w:r>
      <w:r w:rsidRPr="0045405B">
        <w:rPr>
          <w:rFonts w:ascii="Times New Roman" w:hAnsi="Times New Roman"/>
          <w:sz w:val="24"/>
          <w:szCs w:val="24"/>
          <w:lang w:val="ru-RU"/>
        </w:rPr>
        <w:t xml:space="preserve">В нинішній час дійсно доведено, що потовиділення є результатом підвищення температури у внутрішніх областях тіла. При дослідженнях, які проводились на людях і тваринах, встановлено, що зниження температури всередині тіла після пиття крижаної води або охолодження сонних артерій кригою, прикладеною біля шкіри, призводить до зменшення потовиділення, навіть тоді, коли шкіра підпорядковується дії тіла. В дослідах з протилежним розподілом тепла і холоду спостерігається зворотній ефект. Оскільки із сонних артерій кров поступає в гіпоталамус, ці досліди вказують на роль гіпоталамуса в терморегуляції. Помістивши термометр в вухо поряд з барабанною перетинкою, можна отримати уявлення про температуру, яка існує в гіпоталамусі.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Повідомлення учня: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Особливості температури тіла людини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Для людини характерні дуже незначні коливання температури тіла. Добові коливання температури тіла людини не перевищують 0,5—0,7°: ранкова </w:t>
      </w:r>
      <w:proofErr w:type="gramStart"/>
      <w:r w:rsidRPr="0045405B">
        <w:rPr>
          <w:rFonts w:ascii="Times New Roman" w:hAnsi="Times New Roman"/>
          <w:sz w:val="24"/>
          <w:szCs w:val="24"/>
          <w:lang w:val="ru-RU"/>
        </w:rPr>
        <w:t>температура  (</w:t>
      </w:r>
      <w:proofErr w:type="gramEnd"/>
      <w:r w:rsidRPr="0045405B">
        <w:rPr>
          <w:rFonts w:ascii="Times New Roman" w:hAnsi="Times New Roman"/>
          <w:sz w:val="24"/>
          <w:szCs w:val="24"/>
          <w:lang w:val="ru-RU"/>
        </w:rPr>
        <w:t xml:space="preserve">зміряна в пахвовій западині) дорівнює 36,1—36,6°, денна близько 36,6—36,9°. Підвищення температури вище 37,5° називають лихоманкою, що вказує на наявність патологічних процесів в організмі. Зниження </w:t>
      </w:r>
      <w:proofErr w:type="gramStart"/>
      <w:r w:rsidRPr="0045405B">
        <w:rPr>
          <w:rFonts w:ascii="Times New Roman" w:hAnsi="Times New Roman"/>
          <w:sz w:val="24"/>
          <w:szCs w:val="24"/>
          <w:lang w:val="ru-RU"/>
        </w:rPr>
        <w:t>температури  нижче</w:t>
      </w:r>
      <w:proofErr w:type="gramEnd"/>
      <w:r w:rsidRPr="0045405B">
        <w:rPr>
          <w:rFonts w:ascii="Times New Roman" w:hAnsi="Times New Roman"/>
          <w:sz w:val="24"/>
          <w:szCs w:val="24"/>
          <w:lang w:val="ru-RU"/>
        </w:rPr>
        <w:t xml:space="preserve"> 36° вказує на зниження окислювально-відновних процесів, нездатних компенсувати втрати тепла в зовнішнє середовище. Таке зниження спостерігається, наприклад, при стані травматичного шоку, коли </w:t>
      </w:r>
      <w:proofErr w:type="gramStart"/>
      <w:r w:rsidRPr="0045405B">
        <w:rPr>
          <w:rFonts w:ascii="Times New Roman" w:hAnsi="Times New Roman"/>
          <w:sz w:val="24"/>
          <w:szCs w:val="24"/>
          <w:lang w:val="ru-RU"/>
        </w:rPr>
        <w:t>температура  може</w:t>
      </w:r>
      <w:proofErr w:type="gramEnd"/>
      <w:r w:rsidRPr="0045405B">
        <w:rPr>
          <w:rFonts w:ascii="Times New Roman" w:hAnsi="Times New Roman"/>
          <w:sz w:val="24"/>
          <w:szCs w:val="24"/>
          <w:lang w:val="ru-RU"/>
        </w:rPr>
        <w:t xml:space="preserve"> знижуватися до 34°.</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AD3090">
      <w:pPr>
        <w:numPr>
          <w:ilvl w:val="0"/>
          <w:numId w:val="45"/>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Температура  у печінці — близько 37,7—38°, у мозку — 36,9—37,8°.</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2.Значення терморегуляці. Тепловий та сонячний удар</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lastRenderedPageBreak/>
        <w:t xml:space="preserve">      Всі ферменти клітин, які беруть участь в обміні речовин та енергій, можуть нормально працювати тільки за незначного коливання температури - 36˚С - 37˚С. При зниженні (30˚С) або підвищенні (42˚С) температури, ферменти клітин руйнуються, обмін речовин припиняється, людина помирає. Підтримання сталості температури тіла забезпечує процес теплорегуляції, що триває впродовж усього життя людини.</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Формулювання висновку: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Отже, терморегуляція має важливе значення для нормального функціонування організму людини.</w:t>
      </w:r>
    </w:p>
    <w:p w:rsidR="0045405B" w:rsidRPr="0045405B" w:rsidRDefault="0045405B" w:rsidP="0045405B">
      <w:pPr>
        <w:rPr>
          <w:rFonts w:ascii="Times New Roman" w:hAnsi="Times New Roman"/>
          <w:b/>
          <w:sz w:val="24"/>
          <w:szCs w:val="24"/>
          <w:lang w:val="ru-RU"/>
        </w:rPr>
      </w:pPr>
      <w:r w:rsidRPr="0045405B">
        <w:rPr>
          <w:rFonts w:ascii="Times New Roman" w:hAnsi="Times New Roman"/>
          <w:i/>
          <w:sz w:val="24"/>
          <w:szCs w:val="24"/>
          <w:lang w:val="ru-RU"/>
        </w:rPr>
        <w:t>Проекція зображення на екран</w:t>
      </w:r>
      <w:r w:rsidRPr="0045405B">
        <w:rPr>
          <w:rFonts w:ascii="Times New Roman" w:hAnsi="Times New Roman"/>
          <w:b/>
          <w:sz w:val="24"/>
          <w:szCs w:val="24"/>
          <w:lang w:val="ru-RU"/>
        </w:rPr>
        <w:t>:</w:t>
      </w:r>
    </w:p>
    <w:tbl>
      <w:tblPr>
        <w:tblStyle w:val="a8"/>
        <w:tblW w:w="0" w:type="auto"/>
        <w:tblLook w:val="04A0" w:firstRow="1" w:lastRow="0" w:firstColumn="1" w:lastColumn="0" w:noHBand="0" w:noVBand="1"/>
      </w:tblPr>
      <w:tblGrid>
        <w:gridCol w:w="4672"/>
        <w:gridCol w:w="4673"/>
      </w:tblGrid>
      <w:tr w:rsidR="0045405B" w:rsidRPr="0045405B" w:rsidTr="0045405B">
        <w:tc>
          <w:tcPr>
            <w:tcW w:w="4785"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 xml:space="preserve">     </w:t>
            </w:r>
            <w:r w:rsidRPr="0045405B">
              <w:rPr>
                <w:rFonts w:ascii="Times New Roman" w:hAnsi="Times New Roman"/>
                <w:b/>
                <w:noProof/>
                <w:sz w:val="24"/>
                <w:szCs w:val="24"/>
                <w:lang w:val="ru-RU"/>
              </w:rPr>
              <w:drawing>
                <wp:inline distT="0" distB="0" distL="0" distR="0" wp14:anchorId="527000FF" wp14:editId="2DE32036">
                  <wp:extent cx="2371725" cy="18954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371725" cy="1895475"/>
                          </a:xfrm>
                          <a:prstGeom prst="rect">
                            <a:avLst/>
                          </a:prstGeom>
                          <a:noFill/>
                          <a:ln w="9525">
                            <a:noFill/>
                            <a:miter lim="800000"/>
                            <a:headEnd/>
                            <a:tailEnd/>
                          </a:ln>
                        </pic:spPr>
                      </pic:pic>
                    </a:graphicData>
                  </a:graphic>
                </wp:inline>
              </w:drawing>
            </w:r>
          </w:p>
        </w:tc>
        <w:tc>
          <w:tcPr>
            <w:tcW w:w="4786"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 xml:space="preserve">         </w:t>
            </w:r>
            <w:r w:rsidRPr="0045405B">
              <w:rPr>
                <w:rFonts w:ascii="Times New Roman" w:hAnsi="Times New Roman"/>
                <w:b/>
                <w:noProof/>
                <w:sz w:val="24"/>
                <w:szCs w:val="24"/>
                <w:lang w:val="ru-RU"/>
              </w:rPr>
              <w:drawing>
                <wp:inline distT="0" distB="0" distL="0" distR="0" wp14:anchorId="7D578ED5" wp14:editId="230F6BB4">
                  <wp:extent cx="2276475" cy="2152650"/>
                  <wp:effectExtent l="0" t="0" r="952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276475" cy="2152650"/>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b/>
                <w:sz w:val="24"/>
                <w:szCs w:val="24"/>
                <w:lang w:val="ru-RU"/>
              </w:rPr>
            </w:pPr>
          </w:p>
        </w:tc>
      </w:tr>
      <w:tr w:rsidR="0045405B" w:rsidRPr="0045405B" w:rsidTr="0045405B">
        <w:tc>
          <w:tcPr>
            <w:tcW w:w="4785"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21A3A8A4" wp14:editId="1E8963A9">
                  <wp:extent cx="2743200" cy="2009775"/>
                  <wp:effectExtent l="1905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743200" cy="2009775"/>
                          </a:xfrm>
                          <a:prstGeom prst="rect">
                            <a:avLst/>
                          </a:prstGeom>
                          <a:noFill/>
                          <a:ln w="9525">
                            <a:noFill/>
                            <a:miter lim="800000"/>
                            <a:headEnd/>
                            <a:tailEnd/>
                          </a:ln>
                        </pic:spPr>
                      </pic:pic>
                    </a:graphicData>
                  </a:graphic>
                </wp:inline>
              </w:drawing>
            </w:r>
          </w:p>
        </w:tc>
        <w:tc>
          <w:tcPr>
            <w:tcW w:w="4786"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17C11A32" wp14:editId="6616B4CC">
                  <wp:extent cx="2743200" cy="1962150"/>
                  <wp:effectExtent l="19050" t="0" r="0" b="0"/>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2743200" cy="1962150"/>
                          </a:xfrm>
                          <a:prstGeom prst="rect">
                            <a:avLst/>
                          </a:prstGeom>
                          <a:noFill/>
                          <a:ln w="9525">
                            <a:noFill/>
                            <a:miter lim="800000"/>
                            <a:headEnd/>
                            <a:tailEnd/>
                          </a:ln>
                        </pic:spPr>
                      </pic:pic>
                    </a:graphicData>
                  </a:graphic>
                </wp:inline>
              </w:drawing>
            </w:r>
          </w:p>
        </w:tc>
      </w:tr>
      <w:tr w:rsidR="0045405B" w:rsidRPr="0045405B" w:rsidTr="0045405B">
        <w:tc>
          <w:tcPr>
            <w:tcW w:w="9571" w:type="dxa"/>
            <w:gridSpan w:val="2"/>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 xml:space="preserve">                                          </w:t>
            </w:r>
            <w:r w:rsidRPr="0045405B">
              <w:rPr>
                <w:rFonts w:ascii="Times New Roman" w:hAnsi="Times New Roman"/>
                <w:b/>
                <w:noProof/>
                <w:sz w:val="24"/>
                <w:szCs w:val="24"/>
                <w:lang w:val="ru-RU"/>
              </w:rPr>
              <w:drawing>
                <wp:inline distT="0" distB="0" distL="0" distR="0" wp14:anchorId="1022DEA3" wp14:editId="24C3D59A">
                  <wp:extent cx="2790825" cy="1724025"/>
                  <wp:effectExtent l="0" t="0" r="9525" b="9525"/>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790825" cy="1724025"/>
                          </a:xfrm>
                          <a:prstGeom prst="rect">
                            <a:avLst/>
                          </a:prstGeom>
                          <a:noFill/>
                          <a:ln w="9525">
                            <a:noFill/>
                            <a:miter lim="800000"/>
                            <a:headEnd/>
                            <a:tailEnd/>
                          </a:ln>
                        </pic:spPr>
                      </pic:pic>
                    </a:graphicData>
                  </a:graphic>
                </wp:inline>
              </w:drawing>
            </w:r>
            <w:r w:rsidRPr="0045405B">
              <w:rPr>
                <w:rFonts w:ascii="Times New Roman" w:hAnsi="Times New Roman"/>
                <w:b/>
                <w:sz w:val="24"/>
                <w:szCs w:val="24"/>
                <w:lang w:val="ru-RU"/>
              </w:rPr>
              <w:t xml:space="preserve">  </w:t>
            </w: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 xml:space="preserve">                                                        </w:t>
            </w:r>
          </w:p>
        </w:tc>
      </w:tr>
    </w:tbl>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4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Що об’єднує всі ці зображення?  (</w:t>
      </w:r>
      <w:r w:rsidRPr="0045405B">
        <w:rPr>
          <w:rFonts w:ascii="Times New Roman" w:eastAsia="Calibri" w:hAnsi="Times New Roman" w:cs="Times New Roman"/>
          <w:i/>
          <w:sz w:val="24"/>
          <w:szCs w:val="24"/>
        </w:rPr>
        <w:t>сонце, сонячний удар)</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lastRenderedPageBreak/>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Внаслідок тривалого перебування на сонці без захисного одягу, при фізичному навантаженні у нерухомому вологому повітрі відбувається перегрівання тіла. Легкий ступінь - загальна слабкість, недомагання, запаморочення, нудота, посилена спрага, шкіра обличчя червона, вкрита потом, пульс і дихання прискорені, температура тіла 37,5 - 38,9°С. Середній ступінь - температура тіла 39 - 40°С, сильний головний біль, різка м'язова слабкість, миготіння в очах, шум в вухах, болі в ділянці серця, виражене почервоніння шкіри; сильне потовиділення, посиніння губ, прискорення пульсу до 120 - 130 ударів за хвилину, часте і поверхневе дихання. Важкий ступінь розвивається раптово: Обличчя налите кров'ю, згодом блідо-синє. Трапляються випадки зміни свідомості від легкого ступеня до коми, судоми, мимовільне виділення сечі і калу, марення, галюцинації, підвищення температури тіла до 41 - 42 ° C, випадки раптової смерті. Летальність 20 - 30%.</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Словникова робота: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Тепловий удар</w:t>
      </w:r>
      <w:r w:rsidRPr="0045405B">
        <w:rPr>
          <w:rFonts w:ascii="Times New Roman" w:hAnsi="Times New Roman"/>
          <w:sz w:val="24"/>
          <w:szCs w:val="24"/>
          <w:lang w:val="ru-RU"/>
        </w:rPr>
        <w:t xml:space="preserve"> – це загальний перегрів організму через розлад терморегуляції під впливом надлишку тепла.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Сонячний удар</w:t>
      </w:r>
      <w:r w:rsidRPr="0045405B">
        <w:rPr>
          <w:rFonts w:ascii="Times New Roman" w:hAnsi="Times New Roman"/>
          <w:sz w:val="24"/>
          <w:szCs w:val="24"/>
          <w:lang w:val="ru-RU"/>
        </w:rPr>
        <w:t xml:space="preserve"> — різновид теплового удару, що виникає в тому випадку, коли людина з непокритою головою тривалий час перебуває під прямим сонячним промінням. Його виникненню сприяє загальне перегрівання організму.</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для обговорення:</w:t>
      </w:r>
    </w:p>
    <w:p w:rsidR="0045405B" w:rsidRPr="0045405B" w:rsidRDefault="0045405B" w:rsidP="00AD3090">
      <w:pPr>
        <w:numPr>
          <w:ilvl w:val="0"/>
          <w:numId w:val="43"/>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Яку першу допомогу необхідно надати потерпілому?</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Очікувані відповіді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Треба покласти потерпілого в тінь або в прохолодне місце, облити прохолодною водою. На голову, шию, ділянки серця покласти холодний компрес, дати прохолодне пиття, піднести до носа ватку змочену нашатирним спиртом. Якщо різко порушується серцева діяльність, зупиняється дихання, треба налагодити штучне дихання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Складання опорної схеми (або проектування на екран):</w:t>
      </w:r>
    </w:p>
    <w:tbl>
      <w:tblPr>
        <w:tblStyle w:val="a8"/>
        <w:tblW w:w="0" w:type="auto"/>
        <w:tblLook w:val="04A0" w:firstRow="1" w:lastRow="0" w:firstColumn="1" w:lastColumn="0" w:noHBand="0" w:noVBand="1"/>
      </w:tblPr>
      <w:tblGrid>
        <w:gridCol w:w="9345"/>
      </w:tblGrid>
      <w:tr w:rsidR="0045405B" w:rsidRPr="0045405B" w:rsidTr="0045405B">
        <w:tc>
          <w:tcPr>
            <w:tcW w:w="9571"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07E64C3E" wp14:editId="29078B17">
                  <wp:extent cx="4286250" cy="2990850"/>
                  <wp:effectExtent l="19050" t="0" r="0" b="0"/>
                  <wp:docPr id="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4286250" cy="2990850"/>
                          </a:xfrm>
                          <a:prstGeom prst="rect">
                            <a:avLst/>
                          </a:prstGeom>
                          <a:noFill/>
                          <a:ln w="9525">
                            <a:noFill/>
                            <a:miter lim="800000"/>
                            <a:headEnd/>
                            <a:tailEnd/>
                          </a:ln>
                        </pic:spPr>
                      </pic:pic>
                    </a:graphicData>
                  </a:graphic>
                </wp:inline>
              </w:drawing>
            </w:r>
          </w:p>
        </w:tc>
      </w:tr>
    </w:tbl>
    <w:p w:rsidR="0045405B" w:rsidRPr="0045405B" w:rsidRDefault="0045405B" w:rsidP="0045405B">
      <w:pPr>
        <w:rPr>
          <w:rFonts w:ascii="Times New Roman" w:hAnsi="Times New Roman"/>
          <w:b/>
          <w:sz w:val="24"/>
          <w:szCs w:val="24"/>
          <w:lang w:val="ru-RU"/>
        </w:rPr>
      </w:pPr>
    </w:p>
    <w:p w:rsidR="0045405B" w:rsidRPr="0045405B" w:rsidRDefault="0045405B" w:rsidP="00AD3090">
      <w:pPr>
        <w:numPr>
          <w:ilvl w:val="0"/>
          <w:numId w:val="4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Як запобігти тепловому або сонячному удару?</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Очікувані відповіді учнів:</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Аби уникнути сонячних ударів, у спекотну сонячну погоду необхідно носити головні убори зі світлого матеріалу, які сильніше відбивають сонячне світло, не слід перегріватись, не витрачати води і солей з організму,   слід збільшувати кількість води, не рекомендується їсти жирну, висококалорійну їжу.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Складання опорної схеми (або проектування на екран):</w:t>
      </w:r>
    </w:p>
    <w:tbl>
      <w:tblPr>
        <w:tblStyle w:val="a8"/>
        <w:tblW w:w="0" w:type="auto"/>
        <w:tblLook w:val="04A0" w:firstRow="1" w:lastRow="0" w:firstColumn="1" w:lastColumn="0" w:noHBand="0" w:noVBand="1"/>
      </w:tblPr>
      <w:tblGrid>
        <w:gridCol w:w="9345"/>
      </w:tblGrid>
      <w:tr w:rsidR="0045405B" w:rsidRPr="0045405B" w:rsidTr="0045405B">
        <w:tc>
          <w:tcPr>
            <w:tcW w:w="9571"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216FBD69" wp14:editId="56C226A1">
                  <wp:extent cx="4286250" cy="2990850"/>
                  <wp:effectExtent l="1905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4286250" cy="2990850"/>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b/>
                <w:sz w:val="24"/>
                <w:szCs w:val="24"/>
                <w:lang w:val="ru-RU"/>
              </w:rPr>
            </w:pPr>
          </w:p>
        </w:tc>
      </w:tr>
    </w:tbl>
    <w:p w:rsidR="0045405B" w:rsidRPr="0045405B" w:rsidRDefault="0045405B" w:rsidP="0045405B">
      <w:pPr>
        <w:rPr>
          <w:rFonts w:ascii="Times New Roman" w:hAnsi="Times New Roman"/>
          <w:b/>
          <w:sz w:val="24"/>
          <w:szCs w:val="24"/>
          <w:lang w:val="ru-RU"/>
        </w:rPr>
      </w:pPr>
    </w:p>
    <w:p w:rsidR="0045405B" w:rsidRPr="0045405B" w:rsidRDefault="0045405B" w:rsidP="0045405B">
      <w:pPr>
        <w:spacing w:after="0" w:line="360" w:lineRule="auto"/>
        <w:rPr>
          <w:rFonts w:ascii="Times New Roman" w:hAnsi="Times New Roman"/>
          <w:i/>
          <w:sz w:val="26"/>
          <w:szCs w:val="26"/>
        </w:rPr>
      </w:pPr>
      <w:r w:rsidRPr="0045405B">
        <w:rPr>
          <w:rFonts w:ascii="Times New Roman" w:hAnsi="Times New Roman"/>
          <w:sz w:val="24"/>
          <w:szCs w:val="24"/>
        </w:rPr>
        <w:t>3.</w:t>
      </w:r>
      <w:r w:rsidRPr="0045405B">
        <w:rPr>
          <w:rFonts w:ascii="Times New Roman" w:hAnsi="Times New Roman"/>
          <w:sz w:val="24"/>
          <w:szCs w:val="24"/>
          <w:lang w:val="ru-RU"/>
        </w:rPr>
        <w:t xml:space="preserve"> Профілактика захворювань шкіри</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Розповідь вчителя:</w:t>
      </w:r>
    </w:p>
    <w:p w:rsidR="0045405B" w:rsidRPr="0045405B" w:rsidRDefault="0045405B" w:rsidP="0045405B">
      <w:pPr>
        <w:jc w:val="both"/>
        <w:rPr>
          <w:rFonts w:ascii="Times New Roman" w:hAnsi="Times New Roman"/>
          <w:sz w:val="24"/>
          <w:szCs w:val="24"/>
        </w:rPr>
      </w:pPr>
      <w:r w:rsidRPr="0045405B">
        <w:rPr>
          <w:rFonts w:ascii="Times New Roman" w:hAnsi="Times New Roman"/>
          <w:i/>
          <w:sz w:val="24"/>
          <w:szCs w:val="24"/>
        </w:rPr>
        <w:t xml:space="preserve"> </w:t>
      </w:r>
      <w:r w:rsidRPr="0045405B">
        <w:rPr>
          <w:rFonts w:ascii="Times New Roman" w:hAnsi="Times New Roman"/>
          <w:sz w:val="24"/>
          <w:szCs w:val="24"/>
        </w:rPr>
        <w:t xml:space="preserve">Будова шкіри настільки складна, а життєві процеси її так різноманітні, що найменша, на перший погляд незначна, причина може викликати зміни в шкірі, порушити її нормальне функціонування, привести до виникнення шкірних захворювань. Вивченням захворювань шкіри займається </w:t>
      </w:r>
      <w:r w:rsidRPr="0045405B">
        <w:rPr>
          <w:rFonts w:ascii="Times New Roman" w:hAnsi="Times New Roman"/>
          <w:i/>
          <w:sz w:val="24"/>
          <w:szCs w:val="24"/>
        </w:rPr>
        <w:t>дерматологія.</w:t>
      </w:r>
      <w:r w:rsidRPr="0045405B">
        <w:rPr>
          <w:rFonts w:ascii="Times New Roman" w:hAnsi="Times New Roman"/>
          <w:sz w:val="24"/>
          <w:szCs w:val="24"/>
        </w:rPr>
        <w:t xml:space="preserve">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rPr>
        <w:t xml:space="preserve">      </w:t>
      </w:r>
      <w:r w:rsidRPr="0045405B">
        <w:rPr>
          <w:rFonts w:ascii="Times New Roman" w:hAnsi="Times New Roman"/>
          <w:sz w:val="24"/>
          <w:szCs w:val="24"/>
          <w:lang w:val="ru-RU"/>
        </w:rPr>
        <w:t>Хворобу шкіри завжди варто розглядати як загальне захворювання цілого організму. У свою чергу, і захворювання шкіри можуть робити різкий і глибокий вплив на весь організм.</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Короткі повідомлення учнів про поширені хвороби шкіри: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1. Однією з найчастіших хвороб шкіри є </w:t>
      </w:r>
      <w:r w:rsidRPr="0045405B">
        <w:rPr>
          <w:rFonts w:ascii="Times New Roman" w:hAnsi="Times New Roman"/>
          <w:i/>
          <w:sz w:val="24"/>
          <w:szCs w:val="24"/>
          <w:lang w:val="ru-RU"/>
        </w:rPr>
        <w:t xml:space="preserve">дерматит </w:t>
      </w:r>
      <w:r w:rsidRPr="0045405B">
        <w:rPr>
          <w:rFonts w:ascii="Times New Roman" w:hAnsi="Times New Roman"/>
          <w:sz w:val="24"/>
          <w:szCs w:val="24"/>
          <w:lang w:val="ru-RU"/>
        </w:rPr>
        <w:t>– запалення шкіри. Дерматити спричиняють хвороботворні мікроорганізми. Вони також можуть виникати при ураженні шкіри кислотами, лугами або внаслідок зовнішнього застосування лікарських засобів. Частою причиною дерматитів є механічна травма шкіри (укус комах), косметичні креми, лосьони, надмірне засмагання. При дерматиті виникає почервоніння шкіри, її набряк, свербіння, пухирі.</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2. Грибкові ураження</w:t>
      </w:r>
      <w:r w:rsidRPr="0045405B">
        <w:rPr>
          <w:rFonts w:ascii="Times New Roman" w:hAnsi="Times New Roman"/>
          <w:sz w:val="24"/>
          <w:szCs w:val="24"/>
          <w:lang w:val="ru-RU"/>
        </w:rPr>
        <w:t xml:space="preserve"> шкіри є дуже загрозливими хворобами; грибки передаються через постільну білизну, рушники, взуття, воду в басейнах. Утворюються виразки, що мокнуть, </w:t>
      </w:r>
      <w:r w:rsidRPr="0045405B">
        <w:rPr>
          <w:rFonts w:ascii="Times New Roman" w:hAnsi="Times New Roman"/>
          <w:sz w:val="24"/>
          <w:szCs w:val="24"/>
          <w:lang w:val="ru-RU"/>
        </w:rPr>
        <w:lastRenderedPageBreak/>
        <w:t>сверблять, стають воротами для інфекції. Хворобливий процес поширюється по організму, виникають різні ускладнення (нагноєння, бешиха).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w:t>
      </w:r>
      <w:r w:rsidRPr="0045405B">
        <w:rPr>
          <w:i/>
          <w:lang w:val="ru-RU"/>
        </w:rPr>
        <w:t xml:space="preserve"> </w:t>
      </w:r>
      <w:r w:rsidRPr="0045405B">
        <w:rPr>
          <w:rFonts w:ascii="Times New Roman" w:hAnsi="Times New Roman"/>
          <w:i/>
          <w:sz w:val="24"/>
          <w:szCs w:val="24"/>
          <w:lang w:val="ru-RU"/>
        </w:rPr>
        <w:t>Себорея</w:t>
      </w:r>
      <w:r w:rsidRPr="0045405B">
        <w:rPr>
          <w:rFonts w:ascii="Times New Roman" w:hAnsi="Times New Roman"/>
          <w:sz w:val="24"/>
          <w:szCs w:val="24"/>
          <w:lang w:val="ru-RU"/>
        </w:rPr>
        <w:t xml:space="preserve"> - це захворювання шкірних покривів, яке супроводжується порушенням роботи секреторної функції сальних залоз, зміною хімічного складу шкірного сала. Себорея зазвичай виникає при гормональних порушеннях, найчастіше - в період статевого дозрівання або у малюків. Найбільш поширене захворювання у молодих людей у віці від 12 до 24 років. Викликати або посилити себорею можуть кілька чинників: порушення в роботі шлунково-кишкового тракту, патологія щитовидної залози, наявність хронічних інфекційних захворювань, гіповітамінози, а також гостра або солона їжа, надмірне захоплення солодким, ігнорування правил особистої гігієни, що призводить до глибокого забруднення шкіри.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4.</w:t>
      </w:r>
      <w:r w:rsidRPr="0045405B">
        <w:rPr>
          <w:i/>
          <w:lang w:val="ru-RU"/>
        </w:rPr>
        <w:t xml:space="preserve"> </w:t>
      </w:r>
      <w:r w:rsidRPr="0045405B">
        <w:rPr>
          <w:rFonts w:ascii="Times New Roman" w:hAnsi="Times New Roman"/>
          <w:i/>
          <w:sz w:val="24"/>
          <w:szCs w:val="24"/>
          <w:lang w:val="ru-RU"/>
        </w:rPr>
        <w:t>Вітиліго</w:t>
      </w:r>
      <w:r w:rsidRPr="0045405B">
        <w:rPr>
          <w:rFonts w:ascii="Times New Roman" w:hAnsi="Times New Roman"/>
          <w:sz w:val="24"/>
          <w:szCs w:val="24"/>
          <w:lang w:val="ru-RU"/>
        </w:rPr>
        <w:t xml:space="preserve"> — це хронічне захворювання шкіри, за якого спостерігається поява розлогих, часто спотворюючих білявих ділянок депігментації на шкірі хворих.</w:t>
      </w:r>
      <w:r w:rsidRPr="0045405B">
        <w:rPr>
          <w:lang w:val="ru-RU"/>
        </w:rPr>
        <w:t xml:space="preserve"> </w:t>
      </w:r>
      <w:r w:rsidRPr="0045405B">
        <w:rPr>
          <w:rFonts w:ascii="Times New Roman" w:hAnsi="Times New Roman"/>
          <w:sz w:val="24"/>
          <w:szCs w:val="24"/>
          <w:lang w:val="ru-RU"/>
        </w:rPr>
        <w:t>Вітиліго розвивається внаслідок втрати або зниження функції меланоцитів. Однак остаточно причину захворювання не встановлено. Вважається, що вирішальну роль у виникненні вітиліго відіграють порушення діяльності нервової та ендокринної систем.</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5.</w:t>
      </w:r>
      <w:r w:rsidRPr="0045405B">
        <w:rPr>
          <w:lang w:val="ru-RU"/>
        </w:rPr>
        <w:t xml:space="preserve"> </w:t>
      </w:r>
      <w:r w:rsidRPr="0045405B">
        <w:rPr>
          <w:rFonts w:ascii="Times New Roman" w:hAnsi="Times New Roman"/>
          <w:i/>
          <w:sz w:val="24"/>
          <w:szCs w:val="24"/>
          <w:lang w:val="ru-RU"/>
        </w:rPr>
        <w:t xml:space="preserve">Педикульоз </w:t>
      </w:r>
      <w:r w:rsidRPr="0045405B">
        <w:rPr>
          <w:rFonts w:ascii="Times New Roman" w:hAnsi="Times New Roman"/>
          <w:sz w:val="24"/>
          <w:szCs w:val="24"/>
          <w:lang w:val="ru-RU"/>
        </w:rPr>
        <w:t>- паразитування на шкірі людини вошей.</w:t>
      </w:r>
      <w:r w:rsidRPr="0045405B">
        <w:rPr>
          <w:lang w:val="ru-RU"/>
        </w:rPr>
        <w:t xml:space="preserve"> </w:t>
      </w:r>
      <w:r w:rsidRPr="0045405B">
        <w:rPr>
          <w:rFonts w:ascii="Times New Roman" w:hAnsi="Times New Roman"/>
          <w:sz w:val="24"/>
          <w:szCs w:val="24"/>
          <w:lang w:val="ru-RU"/>
        </w:rPr>
        <w:t>Головними вошами можна заразитися через головний убір, гребінець, постільну чи натільну білизну. Найчастіша локалізація - скроні, потилична та інші ділянки голови.  Волосся може злипатися, утворюється неприємний запах. Виникає сверблячка, розчухи, вторинна інфекція.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Одежна вошивість спричиняється платяними вошами. Вони знаходяться в складках і швах одягу й тому перебираються на тіло частіше на плечах, верхній частині спини, пахових складках. На тілі проявляється сверблячою висипкою, лущенням. В місцях ураження тривалий час залишаються гіперпігментовані плями. Цей вид педикульозу зустрічається під час масових міграцій населення, воєнних дій.</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6.</w:t>
      </w:r>
      <w:r w:rsidRPr="0045405B">
        <w:rPr>
          <w:lang w:val="ru-RU"/>
        </w:rPr>
        <w:t xml:space="preserve"> </w:t>
      </w:r>
      <w:r w:rsidRPr="0045405B">
        <w:rPr>
          <w:rFonts w:ascii="Times New Roman" w:hAnsi="Times New Roman"/>
          <w:i/>
          <w:sz w:val="24"/>
          <w:szCs w:val="24"/>
          <w:lang w:val="ru-RU"/>
        </w:rPr>
        <w:t>Короста</w:t>
      </w:r>
      <w:r w:rsidRPr="0045405B">
        <w:rPr>
          <w:rFonts w:ascii="Times New Roman" w:hAnsi="Times New Roman"/>
          <w:sz w:val="24"/>
          <w:szCs w:val="24"/>
          <w:lang w:val="ru-RU"/>
        </w:rPr>
        <w:t xml:space="preserve"> — інфекційне паразитарне захворювання шкіри, яке супроводжується свербінням шкіри та розчухами. Збудник корости – кліщ коростяний свербун, який паразитує у верхніх шарах шкіри, носієм є тільки людина.</w:t>
      </w:r>
      <w:r w:rsidRPr="0045405B">
        <w:rPr>
          <w:lang w:val="ru-RU"/>
        </w:rPr>
        <w:t xml:space="preserve"> </w:t>
      </w:r>
      <w:r w:rsidRPr="0045405B">
        <w:rPr>
          <w:rFonts w:ascii="Times New Roman" w:hAnsi="Times New Roman"/>
          <w:sz w:val="24"/>
          <w:szCs w:val="24"/>
          <w:lang w:val="ru-RU"/>
        </w:rPr>
        <w:t>Джерелом зараження є хвора на коросту людина. Основний шлях поширення хвороби — сімейно-побутовий. Це може відбутися у разі безпосереднього контакту з хворою людиною (сон в одному ліжку, статеві контакти тощо) або через речі, якими користувався хворий (постільна і натільна білизна, одяг, рушники, рукавички, іграшки, гроші тощо). Трапляються випадки зараження коростою в лазнях, душових, готелях, поїздах, на пляжах.</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Зараження відбувається переважно у разі перенесення запліднених самок на шкіру здорової людини</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4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В чому полягає профілактика грибкових захворювань?</w:t>
      </w:r>
    </w:p>
    <w:p w:rsidR="0045405B" w:rsidRPr="0045405B" w:rsidRDefault="0045405B" w:rsidP="0045405B">
      <w:pPr>
        <w:rPr>
          <w:rFonts w:ascii="Times New Roman" w:hAnsi="Times New Roman"/>
          <w:i/>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Профілактика грибкових захворювань полягає у дотримуванні правил особистої гігієни)</w:t>
      </w:r>
    </w:p>
    <w:p w:rsidR="0045405B" w:rsidRPr="0045405B" w:rsidRDefault="0045405B" w:rsidP="00AD3090">
      <w:pPr>
        <w:numPr>
          <w:ilvl w:val="0"/>
          <w:numId w:val="43"/>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основні причини виникнення   педикульозу та корости?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порушення правил особистої гігієни</w:t>
      </w:r>
      <w:r w:rsidRPr="0045405B">
        <w:rPr>
          <w:rFonts w:ascii="Times New Roman" w:hAnsi="Times New Roman"/>
          <w:sz w:val="24"/>
          <w:szCs w:val="24"/>
          <w:lang w:val="ru-RU"/>
        </w:rPr>
        <w:t>)</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lastRenderedPageBreak/>
        <w:t xml:space="preserve">Одна з важливих умов здоров’я людини </w:t>
      </w:r>
      <w:r w:rsidRPr="0045405B">
        <w:rPr>
          <w:rFonts w:ascii="Times New Roman" w:hAnsi="Times New Roman"/>
          <w:sz w:val="24"/>
          <w:szCs w:val="24"/>
        </w:rPr>
        <w:t>-</w:t>
      </w:r>
      <w:r w:rsidRPr="0045405B">
        <w:rPr>
          <w:rFonts w:ascii="Times New Roman" w:hAnsi="Times New Roman"/>
          <w:sz w:val="24"/>
          <w:szCs w:val="24"/>
          <w:lang w:val="ru-RU"/>
        </w:rPr>
        <w:t xml:space="preserve"> чистота її шкіри. Злущуючись, клітини епідермісу брудної шкіри склеюються з шкірним салом і закупорюють протоки сальних та потових залоз. На брудній шкірі розмножуються мікроорганізми. На кожному квадратному сантиметрі шкіри неохайної людини можна виявити до 40 тисяч мікробів, серед яких можуть бути і збудники різних хвороб.</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Гігієна шкіри</w:t>
      </w:r>
      <w:r w:rsidRPr="0045405B">
        <w:rPr>
          <w:rFonts w:ascii="Times New Roman" w:hAnsi="Times New Roman"/>
          <w:sz w:val="24"/>
          <w:szCs w:val="24"/>
          <w:lang w:val="ru-RU"/>
        </w:rPr>
        <w:t xml:space="preserve"> — це сукупність заходів, за допомогою яких шкіра очищається від пилу, мікроорганізмів, жиру, мінеральних речовин, що виділяються з потом, злущеного епітелію, які порушують її нормальне функціонування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Запитання учням:</w:t>
      </w:r>
    </w:p>
    <w:p w:rsidR="0045405B" w:rsidRPr="0045405B" w:rsidRDefault="0045405B" w:rsidP="00AD3090">
      <w:pPr>
        <w:numPr>
          <w:ilvl w:val="0"/>
          <w:numId w:val="43"/>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Яких правил особистої гігієни необхідно дотримуватись щоб запобігти захворюванням шкіри?</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Вчитель корегує та узагальнює відповіді учнів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Гігієна шкіри:</w:t>
      </w:r>
    </w:p>
    <w:p w:rsidR="0045405B" w:rsidRPr="0045405B" w:rsidRDefault="0045405B" w:rsidP="00AD3090">
      <w:pPr>
        <w:numPr>
          <w:ilvl w:val="0"/>
          <w:numId w:val="43"/>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Основним способом догляду за шкірою є миття, при якому з поверхні шкіри усуваються пил, мікроби, шкірне сало, піт, рогові лусочки, а також різні речовини, що забруднюють шкіру в процесі роботи.</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AD3090">
      <w:pPr>
        <w:numPr>
          <w:ilvl w:val="0"/>
          <w:numId w:val="43"/>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Мити тіло рекомендується 1-2 рази на тиждень теплою водою, використовуючи туалетне мило, мочалку чи губку. Це попереджає не тільки запальні процеси шкіри, а й розвиток педикульозу, корости.</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AD3090">
      <w:pPr>
        <w:numPr>
          <w:ilvl w:val="0"/>
          <w:numId w:val="43"/>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Миття повинно супроводжуватись обов’язковою зміною натільної і постільної білизни (в ношеному до миття одязі вміщуються високі концентрації речовин, які виділились з потом і можуть всмоктуватись розігрітою, під час миття, шкірою в кров і лімфу)</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AD3090">
      <w:pPr>
        <w:numPr>
          <w:ilvl w:val="0"/>
          <w:numId w:val="43"/>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Шкіру шиї, пахових западин і під молочними залозами слід щодня мити. Людям, що працюють на виробництві, де багато пилу чи велике фізичне навантаження, по закінченні роботи необхідно приймати теплий душ.</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AD3090">
      <w:pPr>
        <w:numPr>
          <w:ilvl w:val="0"/>
          <w:numId w:val="43"/>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Умивання обличчя вранці і після денної роботи, миття рук по мірі забруднення і витирання чистим рушничком.</w:t>
      </w:r>
    </w:p>
    <w:p w:rsidR="0045405B" w:rsidRPr="0045405B" w:rsidRDefault="0045405B" w:rsidP="0045405B">
      <w:pPr>
        <w:widowControl w:val="0"/>
        <w:shd w:val="clear" w:color="auto" w:fill="FFFFFF"/>
        <w:tabs>
          <w:tab w:val="left" w:pos="360"/>
        </w:tabs>
        <w:autoSpaceDE w:val="0"/>
        <w:autoSpaceDN w:val="0"/>
        <w:adjustRightInd w:val="0"/>
        <w:spacing w:after="0" w:line="250" w:lineRule="exact"/>
        <w:rPr>
          <w:rFonts w:ascii="Times New Roman" w:hAnsi="Times New Roman"/>
          <w:b/>
          <w:sz w:val="24"/>
          <w:szCs w:val="24"/>
          <w:lang w:val="ru-RU"/>
        </w:rPr>
      </w:pPr>
    </w:p>
    <w:p w:rsidR="0045405B" w:rsidRPr="0045405B" w:rsidRDefault="0045405B" w:rsidP="0045405B">
      <w:pPr>
        <w:widowControl w:val="0"/>
        <w:shd w:val="clear" w:color="auto" w:fill="FFFFFF"/>
        <w:tabs>
          <w:tab w:val="left" w:pos="360"/>
        </w:tabs>
        <w:autoSpaceDE w:val="0"/>
        <w:autoSpaceDN w:val="0"/>
        <w:adjustRightInd w:val="0"/>
        <w:spacing w:after="0" w:line="250" w:lineRule="exact"/>
        <w:rPr>
          <w:rFonts w:ascii="Times New Roman" w:hAnsi="Times New Roman"/>
          <w:i/>
          <w:sz w:val="24"/>
          <w:szCs w:val="24"/>
          <w:lang w:val="ru-RU"/>
        </w:rPr>
      </w:pPr>
      <w:r w:rsidRPr="0045405B">
        <w:rPr>
          <w:rFonts w:ascii="Times New Roman" w:hAnsi="Times New Roman"/>
          <w:i/>
          <w:sz w:val="24"/>
          <w:szCs w:val="24"/>
          <w:lang w:val="ru-RU"/>
        </w:rPr>
        <w:t>Повідомлення учня:</w:t>
      </w:r>
    </w:p>
    <w:p w:rsidR="0045405B" w:rsidRPr="0045405B" w:rsidRDefault="0045405B" w:rsidP="0045405B">
      <w:pPr>
        <w:widowControl w:val="0"/>
        <w:shd w:val="clear" w:color="auto" w:fill="FFFFFF"/>
        <w:tabs>
          <w:tab w:val="left" w:pos="360"/>
        </w:tabs>
        <w:autoSpaceDE w:val="0"/>
        <w:autoSpaceDN w:val="0"/>
        <w:adjustRightInd w:val="0"/>
        <w:spacing w:after="0" w:line="250" w:lineRule="exact"/>
        <w:jc w:val="both"/>
        <w:rPr>
          <w:rFonts w:ascii="Times New Roman" w:hAnsi="Times New Roman"/>
          <w:sz w:val="24"/>
          <w:szCs w:val="24"/>
          <w:lang w:val="ru-RU"/>
        </w:rPr>
      </w:pPr>
    </w:p>
    <w:p w:rsidR="0045405B" w:rsidRPr="0045405B" w:rsidRDefault="0045405B" w:rsidP="0045405B">
      <w:pPr>
        <w:widowControl w:val="0"/>
        <w:shd w:val="clear" w:color="auto" w:fill="FFFFFF"/>
        <w:tabs>
          <w:tab w:val="left" w:pos="360"/>
        </w:tabs>
        <w:autoSpaceDE w:val="0"/>
        <w:autoSpaceDN w:val="0"/>
        <w:adjustRightInd w:val="0"/>
        <w:spacing w:after="0"/>
        <w:jc w:val="both"/>
        <w:rPr>
          <w:rFonts w:ascii="Times New Roman" w:hAnsi="Times New Roman"/>
          <w:sz w:val="24"/>
          <w:szCs w:val="24"/>
          <w:lang w:val="ru-RU"/>
        </w:rPr>
      </w:pPr>
      <w:r w:rsidRPr="0045405B">
        <w:rPr>
          <w:rFonts w:ascii="Times New Roman" w:hAnsi="Times New Roman"/>
          <w:sz w:val="24"/>
          <w:szCs w:val="24"/>
          <w:lang w:val="ru-RU"/>
        </w:rPr>
        <w:t xml:space="preserve">        Як відомо, наші далекі предки були не надто компетентні в питаннях гігієни. Милися вони дуже рідко, а причина тому – політика урядів, які вважали лазню найстрахітливішим виявом розпусти. В Англії та Франції навіть було введено податок </w:t>
      </w:r>
      <w:proofErr w:type="gramStart"/>
      <w:r w:rsidRPr="0045405B">
        <w:rPr>
          <w:rFonts w:ascii="Times New Roman" w:hAnsi="Times New Roman"/>
          <w:sz w:val="24"/>
          <w:szCs w:val="24"/>
          <w:lang w:val="ru-RU"/>
        </w:rPr>
        <w:t>на продаж</w:t>
      </w:r>
      <w:proofErr w:type="gramEnd"/>
      <w:r w:rsidRPr="0045405B">
        <w:rPr>
          <w:rFonts w:ascii="Times New Roman" w:hAnsi="Times New Roman"/>
          <w:sz w:val="24"/>
          <w:szCs w:val="24"/>
          <w:lang w:val="ru-RU"/>
        </w:rPr>
        <w:t xml:space="preserve"> мила.</w:t>
      </w:r>
    </w:p>
    <w:p w:rsidR="0045405B" w:rsidRPr="0045405B" w:rsidRDefault="0045405B" w:rsidP="0045405B">
      <w:pPr>
        <w:widowControl w:val="0"/>
        <w:shd w:val="clear" w:color="auto" w:fill="FFFFFF"/>
        <w:tabs>
          <w:tab w:val="left" w:pos="360"/>
        </w:tabs>
        <w:autoSpaceDE w:val="0"/>
        <w:autoSpaceDN w:val="0"/>
        <w:adjustRightInd w:val="0"/>
        <w:spacing w:after="0"/>
        <w:jc w:val="both"/>
        <w:rPr>
          <w:rFonts w:ascii="Times New Roman" w:hAnsi="Times New Roman"/>
          <w:sz w:val="24"/>
          <w:szCs w:val="24"/>
          <w:lang w:val="ru-RU"/>
        </w:rPr>
      </w:pPr>
      <w:r w:rsidRPr="0045405B">
        <w:rPr>
          <w:rFonts w:ascii="Times New Roman" w:hAnsi="Times New Roman"/>
          <w:sz w:val="24"/>
          <w:szCs w:val="24"/>
          <w:lang w:val="ru-RU"/>
        </w:rPr>
        <w:t xml:space="preserve">     З історичних джерел відомо, що англійська королева Єлизавета I, приміром, купалася один раз на три місяці, а іспанка Ізабелла Кастильська за все своє життя приймала ванну всього двічі - в день свого народження та перед першою шлюбною ніччю.</w:t>
      </w:r>
    </w:p>
    <w:p w:rsidR="0045405B" w:rsidRPr="0045405B" w:rsidRDefault="0045405B" w:rsidP="0045405B">
      <w:pPr>
        <w:widowControl w:val="0"/>
        <w:shd w:val="clear" w:color="auto" w:fill="FFFFFF"/>
        <w:tabs>
          <w:tab w:val="left" w:pos="360"/>
        </w:tabs>
        <w:autoSpaceDE w:val="0"/>
        <w:autoSpaceDN w:val="0"/>
        <w:adjustRightInd w:val="0"/>
        <w:spacing w:after="0"/>
        <w:jc w:val="both"/>
        <w:rPr>
          <w:rFonts w:ascii="Times New Roman" w:hAnsi="Times New Roman"/>
          <w:sz w:val="24"/>
          <w:szCs w:val="24"/>
          <w:lang w:val="ru-RU"/>
        </w:rPr>
      </w:pPr>
      <w:r w:rsidRPr="0045405B">
        <w:rPr>
          <w:rFonts w:ascii="Times New Roman" w:hAnsi="Times New Roman"/>
          <w:sz w:val="24"/>
          <w:szCs w:val="24"/>
          <w:lang w:val="ru-RU"/>
        </w:rPr>
        <w:t xml:space="preserve">     Богобоязливі пуритани, серед яких був і Олівер Кромвель, вважали чистоту справою негідною. Отож уряд увів височенний податок на мило. Податок на мило проіснував два століття.</w:t>
      </w:r>
    </w:p>
    <w:p w:rsidR="0045405B" w:rsidRPr="0045405B" w:rsidRDefault="0045405B" w:rsidP="0045405B">
      <w:pPr>
        <w:widowControl w:val="0"/>
        <w:shd w:val="clear" w:color="auto" w:fill="FFFFFF"/>
        <w:tabs>
          <w:tab w:val="left" w:pos="360"/>
        </w:tabs>
        <w:autoSpaceDE w:val="0"/>
        <w:autoSpaceDN w:val="0"/>
        <w:adjustRightInd w:val="0"/>
        <w:spacing w:after="0"/>
        <w:jc w:val="both"/>
        <w:rPr>
          <w:rFonts w:ascii="Times New Roman" w:hAnsi="Times New Roman"/>
          <w:sz w:val="24"/>
          <w:szCs w:val="24"/>
          <w:lang w:val="ru-RU"/>
        </w:rPr>
      </w:pPr>
      <w:r w:rsidRPr="0045405B">
        <w:rPr>
          <w:rFonts w:ascii="Times New Roman" w:hAnsi="Times New Roman"/>
          <w:i/>
          <w:sz w:val="24"/>
          <w:szCs w:val="24"/>
        </w:rPr>
        <w:t xml:space="preserve">Захист </w:t>
      </w:r>
      <w:r w:rsidRPr="0045405B">
        <w:rPr>
          <w:rFonts w:ascii="Times New Roman" w:hAnsi="Times New Roman"/>
          <w:i/>
          <w:sz w:val="24"/>
          <w:szCs w:val="24"/>
          <w:lang w:val="ru-RU"/>
        </w:rPr>
        <w:t>проекту</w:t>
      </w:r>
      <w:r w:rsidRPr="0045405B">
        <w:rPr>
          <w:rFonts w:ascii="Times New Roman" w:hAnsi="Times New Roman"/>
          <w:sz w:val="24"/>
          <w:szCs w:val="24"/>
          <w:lang w:val="ru-RU"/>
        </w:rPr>
        <w:t xml:space="preserve"> </w:t>
      </w:r>
    </w:p>
    <w:p w:rsidR="0045405B" w:rsidRPr="0045405B" w:rsidRDefault="0045405B" w:rsidP="0045405B">
      <w:pPr>
        <w:widowControl w:val="0"/>
        <w:shd w:val="clear" w:color="auto" w:fill="FFFFFF"/>
        <w:tabs>
          <w:tab w:val="left" w:pos="360"/>
        </w:tabs>
        <w:autoSpaceDE w:val="0"/>
        <w:autoSpaceDN w:val="0"/>
        <w:adjustRightInd w:val="0"/>
        <w:spacing w:after="0"/>
        <w:jc w:val="both"/>
        <w:rPr>
          <w:rFonts w:ascii="Times New Roman" w:hAnsi="Times New Roman"/>
          <w:b/>
          <w:sz w:val="26"/>
          <w:szCs w:val="26"/>
        </w:rPr>
      </w:pPr>
      <w:r w:rsidRPr="0045405B">
        <w:rPr>
          <w:rFonts w:ascii="Times New Roman" w:hAnsi="Times New Roman"/>
          <w:sz w:val="24"/>
          <w:szCs w:val="24"/>
          <w:lang w:val="ru-RU"/>
        </w:rPr>
        <w:lastRenderedPageBreak/>
        <w:t>«Визначення типу шкіри на різних ділянках обличчя та відповідних правил догляду за шкірою»</w:t>
      </w:r>
    </w:p>
    <w:p w:rsidR="0045405B" w:rsidRPr="0045405B" w:rsidRDefault="0045405B" w:rsidP="0045405B">
      <w:pPr>
        <w:widowControl w:val="0"/>
        <w:shd w:val="clear" w:color="auto" w:fill="FFFFFF"/>
        <w:tabs>
          <w:tab w:val="left" w:pos="360"/>
        </w:tabs>
        <w:autoSpaceDE w:val="0"/>
        <w:autoSpaceDN w:val="0"/>
        <w:adjustRightInd w:val="0"/>
        <w:spacing w:after="0"/>
        <w:jc w:val="both"/>
        <w:rPr>
          <w:rFonts w:ascii="Times New Roman" w:hAnsi="Times New Roman"/>
          <w:b/>
          <w:sz w:val="26"/>
          <w:szCs w:val="26"/>
        </w:rPr>
      </w:pPr>
    </w:p>
    <w:p w:rsidR="0045405B" w:rsidRPr="0045405B" w:rsidRDefault="0045405B" w:rsidP="0045405B">
      <w:pPr>
        <w:widowControl w:val="0"/>
        <w:shd w:val="clear" w:color="auto" w:fill="FFFFFF"/>
        <w:tabs>
          <w:tab w:val="left" w:pos="360"/>
        </w:tabs>
        <w:autoSpaceDE w:val="0"/>
        <w:autoSpaceDN w:val="0"/>
        <w:adjustRightInd w:val="0"/>
        <w:spacing w:after="0"/>
        <w:jc w:val="both"/>
        <w:rPr>
          <w:rFonts w:ascii="Times New Roman" w:hAnsi="Times New Roman"/>
          <w:sz w:val="24"/>
          <w:szCs w:val="24"/>
          <w:lang w:val="ru-RU"/>
        </w:rPr>
      </w:pPr>
      <w:r w:rsidRPr="0045405B">
        <w:rPr>
          <w:rFonts w:ascii="Times New Roman" w:hAnsi="Times New Roman"/>
          <w:b/>
          <w:sz w:val="26"/>
          <w:szCs w:val="26"/>
        </w:rPr>
        <w:t>5.Узагальнення і закріплення знань</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1.Установіть відповідність між фактами та причинами:</w:t>
      </w:r>
    </w:p>
    <w:tbl>
      <w:tblPr>
        <w:tblStyle w:val="a8"/>
        <w:tblW w:w="0" w:type="auto"/>
        <w:tblLook w:val="04A0" w:firstRow="1" w:lastRow="0" w:firstColumn="1" w:lastColumn="0" w:noHBand="0" w:noVBand="1"/>
      </w:tblPr>
      <w:tblGrid>
        <w:gridCol w:w="4663"/>
        <w:gridCol w:w="4682"/>
      </w:tblGrid>
      <w:tr w:rsidR="0045405B" w:rsidRPr="0045405B" w:rsidTr="0045405B">
        <w:tc>
          <w:tcPr>
            <w:tcW w:w="4785" w:type="dxa"/>
          </w:tcPr>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 xml:space="preserve">                              Факти </w:t>
            </w:r>
            <w:r w:rsidRPr="0045405B">
              <w:rPr>
                <w:rFonts w:ascii="Times New Roman" w:hAnsi="Times New Roman"/>
                <w:i/>
                <w:sz w:val="24"/>
                <w:szCs w:val="24"/>
                <w:lang w:val="ru-RU"/>
              </w:rPr>
              <w:tab/>
              <w:t xml:space="preserve">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А. Забарвлення шкірного покриву у різних людей відрізняється відтінком і кольором. Після перебування на сонці з'являється засмага.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Б. Худі люди швидше замерзають, ніж повні.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В. Спеціальними вправами можна «домогтися» більшої виразності обличчя.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Г. При вигляді собаки у кішки наїжачується шерсть. Коли нам холодно або страшно, у нас «волосся стає дибки».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Д. Розгляньте подушечки пальців і папілярні лінії на них. Тут розташована велика частина рецепторів кисті руки.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Е. Після лазні «легше дихається».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Ж. При посиленому потовиділенні зменшується навантаження на нирки</w:t>
            </w:r>
          </w:p>
        </w:tc>
        <w:tc>
          <w:tcPr>
            <w:tcW w:w="4786"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П</w:t>
            </w:r>
            <w:r w:rsidRPr="0045405B">
              <w:rPr>
                <w:rFonts w:ascii="Times New Roman" w:hAnsi="Times New Roman"/>
                <w:i/>
                <w:sz w:val="24"/>
                <w:szCs w:val="24"/>
                <w:lang w:val="ru-RU"/>
              </w:rPr>
              <w:t>ричини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1. Мімічні м'язи додають обличчю жвавість і виразність, скорочуючись, вони утворюють складки шкіри, що визначають вираз обличчя.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2. Шкіра бере участь у газообміні.  Дихання шкіри становить приблизно 2% всього газообміну.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3.  Функцію нирок частково виконує шкіра. Піт містить 98% води, 1% розчиненої кухонної солі, 1% органічних речовин. За складом піт близький до сечі, але менш концентрований.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4. Біля кореня волосини є крихітний м'яз, скорочення якого призводить до піднімання волосся. Це рудимент тих м'язів, які «стовбурчать» хутро переляканої або переохолодженої тварини.  Людина в таких випадках покривається «гусячою шкірою»</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5. Колір шкіри визначається </w:t>
            </w:r>
            <w:proofErr w:type="gramStart"/>
            <w:r w:rsidRPr="0045405B">
              <w:rPr>
                <w:rFonts w:ascii="Times New Roman" w:hAnsi="Times New Roman"/>
                <w:sz w:val="24"/>
                <w:szCs w:val="24"/>
                <w:lang w:val="ru-RU"/>
              </w:rPr>
              <w:t>кількістю  пігменту</w:t>
            </w:r>
            <w:proofErr w:type="gramEnd"/>
            <w:r w:rsidRPr="0045405B">
              <w:rPr>
                <w:rFonts w:ascii="Times New Roman" w:hAnsi="Times New Roman"/>
                <w:sz w:val="24"/>
                <w:szCs w:val="24"/>
                <w:lang w:val="ru-RU"/>
              </w:rPr>
              <w:t xml:space="preserve"> - меланіну. При поступовій дії ультрафіолетових променів кількість меланіну збільшується.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6. Підшкірний жировий шар охороняє від охолодження.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7. На подушечках пальців рецепторів більше, ніж на долонях. Вони знаходяться в поглибленнях борозенок, утворених папілярними лініями. Предмети зазвичай обмацуємо подушечками пальців, їх візерунки індивідуальні для кожної людини і тому використовуються в судовій медицині.</w:t>
            </w:r>
          </w:p>
        </w:tc>
      </w:tr>
    </w:tbl>
    <w:p w:rsidR="0045405B" w:rsidRPr="0045405B" w:rsidRDefault="0045405B" w:rsidP="0045405B">
      <w:pPr>
        <w:spacing w:after="0"/>
        <w:rPr>
          <w:rFonts w:ascii="Times New Roman" w:hAnsi="Times New Roman"/>
          <w:b/>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Вірні відповіді: А - 5; Б - 6; В - 1; Г - 4; Д - 7; Е - 2; Ж - 3.</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2. «Творча лабораторія»</w:t>
      </w:r>
    </w:p>
    <w:p w:rsidR="0045405B" w:rsidRPr="0045405B" w:rsidRDefault="0045405B" w:rsidP="00AD3090">
      <w:pPr>
        <w:numPr>
          <w:ilvl w:val="0"/>
          <w:numId w:val="42"/>
        </w:num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Для усунення запаху пота використовують дезодоранти. Більшість подібних засобів містять сполуки Цинку та Алюмінію. Як можуть впливати на шкіру йони цих металів? Які гігієнічні рекомендації ви можете дати з метою усунення запаху пота?</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30</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Значення опорно - рухової системи, її будова та функції. Кістки, хрящі.</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1.Поясніть гігієнічні вимоги: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rPr>
        <w:t xml:space="preserve"> </w:t>
      </w:r>
      <w:r w:rsidRPr="0045405B">
        <w:rPr>
          <w:rFonts w:ascii="Times New Roman" w:hAnsi="Times New Roman"/>
          <w:sz w:val="24"/>
          <w:szCs w:val="24"/>
          <w:lang w:val="ru-RU"/>
        </w:rPr>
        <w:t xml:space="preserve">а) шкіру необхідно утримувати в чистоті;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б) знезаражувати шкіру навколо рани необхідно йодом;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в) з шкіри необхідно видаляти надлишки поту;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г) міняти білизну необхідно кожний тиждень, а в разі необхідності - частіше;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д) при купівлі взуття слід звертати увагу на її відповідність вимогам гігієни;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е) необхідно правильно доглядати за волоссям та нігтями; </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1.Будова і функції опорно – рухової системи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Сьогодні ми вже згадували, що </w:t>
      </w:r>
      <w:proofErr w:type="gramStart"/>
      <w:r w:rsidRPr="0045405B">
        <w:rPr>
          <w:rFonts w:ascii="Times New Roman" w:hAnsi="Times New Roman"/>
          <w:sz w:val="24"/>
          <w:szCs w:val="24"/>
          <w:lang w:val="ru-RU"/>
        </w:rPr>
        <w:t>до складу</w:t>
      </w:r>
      <w:proofErr w:type="gramEnd"/>
      <w:r w:rsidRPr="0045405B">
        <w:rPr>
          <w:rFonts w:ascii="Times New Roman" w:hAnsi="Times New Roman"/>
          <w:sz w:val="24"/>
          <w:szCs w:val="24"/>
          <w:lang w:val="ru-RU"/>
        </w:rPr>
        <w:t xml:space="preserve"> опорно – рухової системи входять кістки скелету та мязи</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учням:</w:t>
      </w:r>
    </w:p>
    <w:p w:rsidR="0045405B" w:rsidRPr="0045405B" w:rsidRDefault="0045405B" w:rsidP="00AD3090">
      <w:pPr>
        <w:numPr>
          <w:ilvl w:val="0"/>
          <w:numId w:val="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Чи зв’язані між собою мязи та скелет і як? (</w:t>
      </w:r>
      <w:r w:rsidRPr="0045405B">
        <w:rPr>
          <w:rFonts w:ascii="Times New Roman" w:eastAsia="Calibri" w:hAnsi="Times New Roman" w:cs="Times New Roman"/>
          <w:i/>
          <w:sz w:val="24"/>
          <w:szCs w:val="24"/>
        </w:rPr>
        <w:t>обговорення питання)</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Узагальнення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Отже до системи органів руху та опори належать: скелет, зв’язки, суглоби та мязи. При цьому система працює як єдине ціле.</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Кожен орган і кожна система виконують певні функції, Щоб встановити функції цієї системи, спочатку розглянемо її назву: опорно – рухова.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учням:</w:t>
      </w:r>
    </w:p>
    <w:p w:rsidR="0045405B" w:rsidRPr="0045405B" w:rsidRDefault="0045405B" w:rsidP="00AD3090">
      <w:pPr>
        <w:numPr>
          <w:ilvl w:val="0"/>
          <w:numId w:val="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 яких двох слів складається назва?</w:t>
      </w:r>
    </w:p>
    <w:p w:rsidR="0045405B" w:rsidRPr="0045405B" w:rsidRDefault="0045405B" w:rsidP="00AD3090">
      <w:pPr>
        <w:numPr>
          <w:ilvl w:val="0"/>
          <w:numId w:val="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 таке рух? Яку роль відіграє рух у житті людини?</w:t>
      </w:r>
    </w:p>
    <w:p w:rsidR="0045405B" w:rsidRPr="0045405B" w:rsidRDefault="0045405B" w:rsidP="00AD3090">
      <w:pPr>
        <w:numPr>
          <w:ilvl w:val="0"/>
          <w:numId w:val="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 таке опора?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Виходячи з назви зясуємо, які функції виконує опорно – рухова система?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Очікувані відповіді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Опорна і рухова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Крім опорної і рухової ця фізіологічна система також виконує і захисну функцію.</w:t>
      </w:r>
    </w:p>
    <w:p w:rsidR="0045405B" w:rsidRPr="0045405B" w:rsidRDefault="0045405B" w:rsidP="00AD3090">
      <w:pPr>
        <w:numPr>
          <w:ilvl w:val="0"/>
          <w:numId w:val="46"/>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У чому полягає значення захисної функції?</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Очікувана відповідь учнів:</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lastRenderedPageBreak/>
        <w:t>Скелет і мязи захищають органи від ушкодження.</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Вправа «Мікрофон»</w:t>
      </w:r>
    </w:p>
    <w:p w:rsidR="0045405B" w:rsidRPr="0045405B" w:rsidRDefault="0045405B" w:rsidP="00AD3090">
      <w:pPr>
        <w:numPr>
          <w:ilvl w:val="0"/>
          <w:numId w:val="46"/>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органи захищає скелет і мязи від пошкодження?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Очікувані відповіді учнів</w:t>
      </w:r>
      <w:r w:rsidRPr="0045405B">
        <w:rPr>
          <w:rFonts w:ascii="Times New Roman" w:hAnsi="Times New Roman"/>
          <w:sz w:val="24"/>
          <w:szCs w:val="24"/>
          <w:lang w:val="ru-RU"/>
        </w:rPr>
        <w:t>:</w:t>
      </w:r>
    </w:p>
    <w:p w:rsidR="0045405B" w:rsidRPr="0045405B" w:rsidRDefault="0045405B" w:rsidP="00AD3090">
      <w:pPr>
        <w:numPr>
          <w:ilvl w:val="0"/>
          <w:numId w:val="4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Печінку (нижній відділ хребта, мязи живота)</w:t>
      </w:r>
    </w:p>
    <w:p w:rsidR="0045405B" w:rsidRPr="0045405B" w:rsidRDefault="0045405B" w:rsidP="00AD3090">
      <w:pPr>
        <w:numPr>
          <w:ilvl w:val="0"/>
          <w:numId w:val="4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Головний мозок (череп)</w:t>
      </w:r>
    </w:p>
    <w:p w:rsidR="0045405B" w:rsidRPr="0045405B" w:rsidRDefault="0045405B" w:rsidP="00AD3090">
      <w:pPr>
        <w:numPr>
          <w:ilvl w:val="0"/>
          <w:numId w:val="4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Серце (грудна клітка)</w:t>
      </w:r>
    </w:p>
    <w:p w:rsidR="0045405B" w:rsidRPr="0045405B" w:rsidRDefault="0045405B" w:rsidP="00AD3090">
      <w:pPr>
        <w:numPr>
          <w:ilvl w:val="0"/>
          <w:numId w:val="4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Легені (грудна клітка і мязи грудної клітки)</w:t>
      </w:r>
    </w:p>
    <w:p w:rsidR="0045405B" w:rsidRPr="0045405B" w:rsidRDefault="0045405B" w:rsidP="00AD3090">
      <w:pPr>
        <w:numPr>
          <w:ilvl w:val="0"/>
          <w:numId w:val="4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Спинний мозок (хребет)</w:t>
      </w:r>
    </w:p>
    <w:p w:rsidR="0045405B" w:rsidRPr="0045405B" w:rsidRDefault="0045405B" w:rsidP="00AD3090">
      <w:pPr>
        <w:numPr>
          <w:ilvl w:val="0"/>
          <w:numId w:val="4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Сечовий міхур (кістки тазу)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Самостійна робота з підручником:</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Завдання:</w:t>
      </w:r>
    </w:p>
    <w:p w:rsidR="0045405B" w:rsidRPr="0045405B" w:rsidRDefault="0045405B" w:rsidP="00AD3090">
      <w:pPr>
        <w:numPr>
          <w:ilvl w:val="0"/>
          <w:numId w:val="47"/>
        </w:numPr>
        <w:spacing w:after="200" w:line="276" w:lineRule="auto"/>
        <w:contextualSpacing/>
        <w:rPr>
          <w:rFonts w:ascii="Times New Roman" w:eastAsia="Calibri" w:hAnsi="Times New Roman" w:cs="Times New Roman"/>
          <w:b/>
          <w:sz w:val="24"/>
          <w:szCs w:val="24"/>
        </w:rPr>
      </w:pPr>
      <w:r w:rsidRPr="0045405B">
        <w:rPr>
          <w:rFonts w:ascii="Times New Roman" w:eastAsia="Calibri" w:hAnsi="Times New Roman" w:cs="Times New Roman"/>
          <w:sz w:val="24"/>
          <w:szCs w:val="24"/>
        </w:rPr>
        <w:t>Які ще функції виконує опорно – рухова система?</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Очікувана відповідь учнів:</w:t>
      </w:r>
    </w:p>
    <w:p w:rsidR="0045405B" w:rsidRPr="0045405B" w:rsidRDefault="0045405B" w:rsidP="00AD3090">
      <w:pPr>
        <w:numPr>
          <w:ilvl w:val="0"/>
          <w:numId w:val="4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Кровотворна (у голівці кісток, а також у плоских кістках міститься червоний кістковий мозок,  в якому утворюються клітини крові.</w:t>
      </w:r>
    </w:p>
    <w:p w:rsidR="0045405B" w:rsidRPr="0045405B" w:rsidRDefault="0045405B" w:rsidP="00AD3090">
      <w:pPr>
        <w:numPr>
          <w:ilvl w:val="0"/>
          <w:numId w:val="4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Бере участь у мінеральному обміні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Складання опорної схеми:</w: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12512" behindDoc="0" locked="0" layoutInCell="1" allowOverlap="1" wp14:anchorId="7150E53F" wp14:editId="47779E44">
                <wp:simplePos x="0" y="0"/>
                <wp:positionH relativeFrom="column">
                  <wp:posOffset>1358265</wp:posOffset>
                </wp:positionH>
                <wp:positionV relativeFrom="paragraph">
                  <wp:posOffset>137160</wp:posOffset>
                </wp:positionV>
                <wp:extent cx="2047875" cy="561975"/>
                <wp:effectExtent l="9525" t="9525" r="9525" b="9525"/>
                <wp:wrapNone/>
                <wp:docPr id="693" name="Скругленный прямоугольник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561975"/>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pPr>
                              <w:jc w:val="center"/>
                              <w:rPr>
                                <w:rFonts w:ascii="Times New Roman" w:hAnsi="Times New Roman"/>
                                <w:sz w:val="28"/>
                                <w:szCs w:val="28"/>
                              </w:rPr>
                            </w:pPr>
                            <w:r w:rsidRPr="00740926">
                              <w:rPr>
                                <w:rFonts w:ascii="Times New Roman" w:hAnsi="Times New Roman"/>
                                <w:sz w:val="28"/>
                                <w:szCs w:val="28"/>
                              </w:rPr>
                              <w:t>Опорно – рухова система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0E53F" id="Скругленный прямоугольник 693" o:spid="_x0000_s1054" style="position:absolute;margin-left:106.95pt;margin-top:10.8pt;width:161.25pt;height:4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">
                <v:textbox>
                  <w:txbxContent>
                    <w:p w:rsidR="0045405B" w:rsidRPr="00740926" w:rsidRDefault="0045405B" w:rsidP="0045405B">
                      <w:pPr>
                        <w:jc w:val="center"/>
                        <w:rPr>
                          <w:rFonts w:ascii="Times New Roman" w:hAnsi="Times New Roman"/>
                          <w:sz w:val="28"/>
                          <w:szCs w:val="28"/>
                        </w:rPr>
                      </w:pPr>
                      <w:r w:rsidRPr="00740926">
                        <w:rPr>
                          <w:rFonts w:ascii="Times New Roman" w:hAnsi="Times New Roman"/>
                          <w:sz w:val="28"/>
                          <w:szCs w:val="28"/>
                        </w:rPr>
                        <w:t>Опорно – рухова система</w:t>
                      </w:r>
                    </w:p>
                  </w:txbxContent>
                </v:textbox>
              </v:roundrect>
            </w:pict>
          </mc:Fallback>
        </mc:AlternateContent>
      </w: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37088" behindDoc="0" locked="0" layoutInCell="1" allowOverlap="1" wp14:anchorId="52FF849F" wp14:editId="2F8FB383">
                <wp:simplePos x="0" y="0"/>
                <wp:positionH relativeFrom="column">
                  <wp:posOffset>2272665</wp:posOffset>
                </wp:positionH>
                <wp:positionV relativeFrom="paragraph">
                  <wp:posOffset>41910</wp:posOffset>
                </wp:positionV>
                <wp:extent cx="2133600" cy="371475"/>
                <wp:effectExtent l="9525" t="9525" r="28575" b="57150"/>
                <wp:wrapNone/>
                <wp:docPr id="692" name="Прямая со стрелкой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03B8A" id="Прямая со стрелкой 692" o:spid="_x0000_s1026" type="#_x0000_t32" style="position:absolute;margin-left:178.95pt;margin-top:3.3pt;width:168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36064" behindDoc="0" locked="0" layoutInCell="1" allowOverlap="1" wp14:anchorId="36E663B6" wp14:editId="3F8BFCA8">
                <wp:simplePos x="0" y="0"/>
                <wp:positionH relativeFrom="column">
                  <wp:posOffset>615315</wp:posOffset>
                </wp:positionH>
                <wp:positionV relativeFrom="paragraph">
                  <wp:posOffset>41910</wp:posOffset>
                </wp:positionV>
                <wp:extent cx="1657350" cy="371475"/>
                <wp:effectExtent l="28575" t="9525" r="9525" b="57150"/>
                <wp:wrapNone/>
                <wp:docPr id="691" name="Прямая со стрелкой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158E6" id="Прямая со стрелкой 691" o:spid="_x0000_s1026" type="#_x0000_t32" style="position:absolute;margin-left:48.45pt;margin-top:3.3pt;width:130.5pt;height:29.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">
                <v:stroke endarrow="block"/>
              </v:shape>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14560" behindDoc="0" locked="0" layoutInCell="1" allowOverlap="1" wp14:anchorId="78689411" wp14:editId="5F05449D">
                <wp:simplePos x="0" y="0"/>
                <wp:positionH relativeFrom="column">
                  <wp:posOffset>3282315</wp:posOffset>
                </wp:positionH>
                <wp:positionV relativeFrom="paragraph">
                  <wp:posOffset>85090</wp:posOffset>
                </wp:positionV>
                <wp:extent cx="2124075" cy="514350"/>
                <wp:effectExtent l="9525" t="9525" r="9525" b="9525"/>
                <wp:wrapNone/>
                <wp:docPr id="690" name="Скругленный прямоугольник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514350"/>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pPr>
                              <w:jc w:val="center"/>
                              <w:rPr>
                                <w:rFonts w:ascii="Times New Roman" w:hAnsi="Times New Roman"/>
                                <w:sz w:val="32"/>
                                <w:szCs w:val="32"/>
                              </w:rPr>
                            </w:pPr>
                            <w:r w:rsidRPr="00740926">
                              <w:rPr>
                                <w:rFonts w:ascii="Times New Roman" w:hAnsi="Times New Roman"/>
                                <w:sz w:val="32"/>
                                <w:szCs w:val="32"/>
                              </w:rPr>
                              <w:t>Функції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89411" id="Скругленный прямоугольник 690" o:spid="_x0000_s1055" style="position:absolute;margin-left:258.45pt;margin-top:6.7pt;width:167.25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">
                <v:textbox>
                  <w:txbxContent>
                    <w:p w:rsidR="0045405B" w:rsidRPr="00740926" w:rsidRDefault="0045405B" w:rsidP="0045405B">
                      <w:pPr>
                        <w:jc w:val="center"/>
                        <w:rPr>
                          <w:rFonts w:ascii="Times New Roman" w:hAnsi="Times New Roman"/>
                          <w:sz w:val="32"/>
                          <w:szCs w:val="32"/>
                        </w:rPr>
                      </w:pPr>
                      <w:r w:rsidRPr="00740926">
                        <w:rPr>
                          <w:rFonts w:ascii="Times New Roman" w:hAnsi="Times New Roman"/>
                          <w:sz w:val="32"/>
                          <w:szCs w:val="32"/>
                        </w:rPr>
                        <w:t>Функції</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13536" behindDoc="0" locked="0" layoutInCell="1" allowOverlap="1" wp14:anchorId="68261F5D" wp14:editId="198E14F2">
                <wp:simplePos x="0" y="0"/>
                <wp:positionH relativeFrom="column">
                  <wp:posOffset>-232410</wp:posOffset>
                </wp:positionH>
                <wp:positionV relativeFrom="paragraph">
                  <wp:posOffset>85090</wp:posOffset>
                </wp:positionV>
                <wp:extent cx="1952625" cy="466725"/>
                <wp:effectExtent l="9525" t="9525" r="9525" b="9525"/>
                <wp:wrapNone/>
                <wp:docPr id="689" name="Скругленный прямоугольник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66725"/>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pPr>
                              <w:jc w:val="center"/>
                              <w:rPr>
                                <w:rFonts w:ascii="Times New Roman" w:hAnsi="Times New Roman"/>
                                <w:sz w:val="32"/>
                                <w:szCs w:val="32"/>
                              </w:rPr>
                            </w:pPr>
                            <w:r w:rsidRPr="00740926">
                              <w:rPr>
                                <w:rFonts w:ascii="Times New Roman" w:hAnsi="Times New Roman"/>
                                <w:sz w:val="32"/>
                                <w:szCs w:val="32"/>
                              </w:rPr>
                              <w:t>Будова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61F5D" id="Скругленный прямоугольник 689" o:spid="_x0000_s1056" style="position:absolute;margin-left:-18.3pt;margin-top:6.7pt;width:153.75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">
                <v:textbox>
                  <w:txbxContent>
                    <w:p w:rsidR="0045405B" w:rsidRPr="00740926" w:rsidRDefault="0045405B" w:rsidP="0045405B">
                      <w:pPr>
                        <w:jc w:val="center"/>
                        <w:rPr>
                          <w:rFonts w:ascii="Times New Roman" w:hAnsi="Times New Roman"/>
                          <w:sz w:val="32"/>
                          <w:szCs w:val="32"/>
                        </w:rPr>
                      </w:pPr>
                      <w:r w:rsidRPr="00740926">
                        <w:rPr>
                          <w:rFonts w:ascii="Times New Roman" w:hAnsi="Times New Roman"/>
                          <w:sz w:val="32"/>
                          <w:szCs w:val="32"/>
                        </w:rPr>
                        <w:t>Будова</w:t>
                      </w:r>
                    </w:p>
                  </w:txbxContent>
                </v:textbox>
              </v:roundrect>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25824" behindDoc="0" locked="0" layoutInCell="1" allowOverlap="1" wp14:anchorId="7AC63970" wp14:editId="2196805D">
                <wp:simplePos x="0" y="0"/>
                <wp:positionH relativeFrom="column">
                  <wp:posOffset>3453765</wp:posOffset>
                </wp:positionH>
                <wp:positionV relativeFrom="paragraph">
                  <wp:posOffset>271145</wp:posOffset>
                </wp:positionV>
                <wp:extent cx="0" cy="2419350"/>
                <wp:effectExtent l="9525" t="9525" r="9525" b="9525"/>
                <wp:wrapNone/>
                <wp:docPr id="688" name="Прямая со стрелкой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9AC14" id="Прямая со стрелкой 688" o:spid="_x0000_s1026" type="#_x0000_t32" style="position:absolute;margin-left:271.95pt;margin-top:21.35pt;width:0;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bqTwIAAFgEAAAOAAAAZHJzL2Uyb0RvYy54bWysVEtu2zAQ3RfoHQjtHVmO7Nq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"/>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24800" behindDoc="0" locked="0" layoutInCell="1" allowOverlap="1" wp14:anchorId="25C7413C" wp14:editId="681E5F47">
                <wp:simplePos x="0" y="0"/>
                <wp:positionH relativeFrom="column">
                  <wp:posOffset>1301115</wp:posOffset>
                </wp:positionH>
                <wp:positionV relativeFrom="paragraph">
                  <wp:posOffset>223520</wp:posOffset>
                </wp:positionV>
                <wp:extent cx="0" cy="2238375"/>
                <wp:effectExtent l="9525" t="9525" r="9525" b="9525"/>
                <wp:wrapNone/>
                <wp:docPr id="687" name="Прямая со стрелкой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8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C8571" id="Прямая со стрелкой 687" o:spid="_x0000_s1026" type="#_x0000_t32" style="position:absolute;margin-left:102.45pt;margin-top:17.6pt;width:0;height:17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"/>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19680" behindDoc="0" locked="0" layoutInCell="1" allowOverlap="1" wp14:anchorId="703A27BE" wp14:editId="02139505">
                <wp:simplePos x="0" y="0"/>
                <wp:positionH relativeFrom="column">
                  <wp:posOffset>4006215</wp:posOffset>
                </wp:positionH>
                <wp:positionV relativeFrom="paragraph">
                  <wp:posOffset>170815</wp:posOffset>
                </wp:positionV>
                <wp:extent cx="1628775" cy="285750"/>
                <wp:effectExtent l="9525" t="9525" r="9525" b="9525"/>
                <wp:wrapNone/>
                <wp:docPr id="686" name="Скругленный прямоугольник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85750"/>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r>
                              <w:t>опорна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A27BE" id="Скругленный прямоугольник 686" o:spid="_x0000_s1057" style="position:absolute;margin-left:315.45pt;margin-top:13.45pt;width:128.2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">
                <v:textbox>
                  <w:txbxContent>
                    <w:p w:rsidR="0045405B" w:rsidRPr="00740926" w:rsidRDefault="0045405B" w:rsidP="0045405B">
                      <w:r>
                        <w:t>опорна</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15584" behindDoc="0" locked="0" layoutInCell="1" allowOverlap="1" wp14:anchorId="444890FF" wp14:editId="2EEF589D">
                <wp:simplePos x="0" y="0"/>
                <wp:positionH relativeFrom="column">
                  <wp:posOffset>-527685</wp:posOffset>
                </wp:positionH>
                <wp:positionV relativeFrom="paragraph">
                  <wp:posOffset>170815</wp:posOffset>
                </wp:positionV>
                <wp:extent cx="1295400" cy="390525"/>
                <wp:effectExtent l="9525" t="9525" r="9525" b="9525"/>
                <wp:wrapNone/>
                <wp:docPr id="685" name="Скругленный прямоугольник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90525"/>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r>
                              <w:t>скелет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890FF" id="Скругленный прямоугольник 685" o:spid="_x0000_s1058" style="position:absolute;margin-left:-41.55pt;margin-top:13.45pt;width:102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">
                <v:textbox>
                  <w:txbxContent>
                    <w:p w:rsidR="0045405B" w:rsidRPr="00740926" w:rsidRDefault="0045405B" w:rsidP="0045405B">
                      <w:r>
                        <w:t>скелет</w:t>
                      </w:r>
                    </w:p>
                  </w:txbxContent>
                </v:textbox>
              </v:roundrect>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30944" behindDoc="0" locked="0" layoutInCell="1" allowOverlap="1" wp14:anchorId="2F273E93" wp14:editId="0F986872">
                <wp:simplePos x="0" y="0"/>
                <wp:positionH relativeFrom="column">
                  <wp:posOffset>3453765</wp:posOffset>
                </wp:positionH>
                <wp:positionV relativeFrom="paragraph">
                  <wp:posOffset>33020</wp:posOffset>
                </wp:positionV>
                <wp:extent cx="552450" cy="0"/>
                <wp:effectExtent l="9525" t="57150" r="19050" b="57150"/>
                <wp:wrapNone/>
                <wp:docPr id="684" name="Прямая со стрелкой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90AF4" id="Прямая со стрелкой 684" o:spid="_x0000_s1026" type="#_x0000_t32" style="position:absolute;margin-left:271.95pt;margin-top:2.6pt;width:43.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26848" behindDoc="0" locked="0" layoutInCell="1" allowOverlap="1" wp14:anchorId="64EB8520" wp14:editId="3A5F00CE">
                <wp:simplePos x="0" y="0"/>
                <wp:positionH relativeFrom="column">
                  <wp:posOffset>767715</wp:posOffset>
                </wp:positionH>
                <wp:positionV relativeFrom="paragraph">
                  <wp:posOffset>33020</wp:posOffset>
                </wp:positionV>
                <wp:extent cx="533400" cy="0"/>
                <wp:effectExtent l="19050" t="57150" r="9525" b="57150"/>
                <wp:wrapNone/>
                <wp:docPr id="683" name="Прямая со стрелкой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51960" id="Прямая со стрелкой 683" o:spid="_x0000_s1026" type="#_x0000_t32" style="position:absolute;margin-left:60.45pt;margin-top:2.6pt;width:42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20704" behindDoc="0" locked="0" layoutInCell="1" allowOverlap="1" wp14:anchorId="69AEB30E" wp14:editId="6E180037">
                <wp:simplePos x="0" y="0"/>
                <wp:positionH relativeFrom="column">
                  <wp:posOffset>4006215</wp:posOffset>
                </wp:positionH>
                <wp:positionV relativeFrom="paragraph">
                  <wp:posOffset>309245</wp:posOffset>
                </wp:positionV>
                <wp:extent cx="1628775" cy="342900"/>
                <wp:effectExtent l="9525" t="9525" r="9525" b="9525"/>
                <wp:wrapNone/>
                <wp:docPr id="682" name="Скругленный прямоугольник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42900"/>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r>
                              <w:t>рухова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EB30E" id="Скругленный прямоугольник 682" o:spid="_x0000_s1059" style="position:absolute;margin-left:315.45pt;margin-top:24.35pt;width:128.2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">
                <v:textbox>
                  <w:txbxContent>
                    <w:p w:rsidR="0045405B" w:rsidRPr="00740926" w:rsidRDefault="0045405B" w:rsidP="0045405B">
                      <w:r>
                        <w:t>рухова</w:t>
                      </w:r>
                    </w:p>
                  </w:txbxContent>
                </v:textbox>
              </v:roundrect>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31968" behindDoc="0" locked="0" layoutInCell="1" allowOverlap="1" wp14:anchorId="29CD3FE8" wp14:editId="42197FEC">
                <wp:simplePos x="0" y="0"/>
                <wp:positionH relativeFrom="column">
                  <wp:posOffset>3453765</wp:posOffset>
                </wp:positionH>
                <wp:positionV relativeFrom="paragraph">
                  <wp:posOffset>189865</wp:posOffset>
                </wp:positionV>
                <wp:extent cx="552450" cy="9525"/>
                <wp:effectExtent l="9525" t="57150" r="19050" b="47625"/>
                <wp:wrapNone/>
                <wp:docPr id="681" name="Прямая со стрелкой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14E3" id="Прямая со стрелкой 681" o:spid="_x0000_s1026" type="#_x0000_t32" style="position:absolute;margin-left:271.95pt;margin-top:14.95pt;width:43.5pt;height:.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16608" behindDoc="0" locked="0" layoutInCell="1" allowOverlap="1" wp14:anchorId="674D5600" wp14:editId="1CE932F7">
                <wp:simplePos x="0" y="0"/>
                <wp:positionH relativeFrom="column">
                  <wp:posOffset>-527685</wp:posOffset>
                </wp:positionH>
                <wp:positionV relativeFrom="paragraph">
                  <wp:posOffset>256540</wp:posOffset>
                </wp:positionV>
                <wp:extent cx="1295400" cy="323850"/>
                <wp:effectExtent l="9525" t="9525" r="9525" b="9525"/>
                <wp:wrapNone/>
                <wp:docPr id="680" name="Скругленный прямоугольник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23850"/>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r>
                              <w:t>звязки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4D5600" id="Скругленный прямоугольник 680" o:spid="_x0000_s1060" style="position:absolute;margin-left:-41.55pt;margin-top:20.2pt;width:102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">
                <v:textbox>
                  <w:txbxContent>
                    <w:p w:rsidR="0045405B" w:rsidRPr="00740926" w:rsidRDefault="0045405B" w:rsidP="0045405B">
                      <w:r>
                        <w:t>звязки</w:t>
                      </w:r>
                    </w:p>
                  </w:txbxContent>
                </v:textbox>
              </v:roundrect>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32992" behindDoc="0" locked="0" layoutInCell="1" allowOverlap="1" wp14:anchorId="3954F5F6" wp14:editId="0B6CBC1B">
                <wp:simplePos x="0" y="0"/>
                <wp:positionH relativeFrom="column">
                  <wp:posOffset>3453765</wp:posOffset>
                </wp:positionH>
                <wp:positionV relativeFrom="paragraph">
                  <wp:posOffset>252095</wp:posOffset>
                </wp:positionV>
                <wp:extent cx="552450" cy="0"/>
                <wp:effectExtent l="9525" t="57150" r="19050" b="57150"/>
                <wp:wrapNone/>
                <wp:docPr id="679" name="Прямая со стрелкой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52BAD" id="Прямая со стрелкой 679" o:spid="_x0000_s1026" type="#_x0000_t32" style="position:absolute;margin-left:271.95pt;margin-top:19.85pt;width:43.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cvYwIAAHk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27872" behindDoc="0" locked="0" layoutInCell="1" allowOverlap="1" wp14:anchorId="65791433" wp14:editId="7108D1CD">
                <wp:simplePos x="0" y="0"/>
                <wp:positionH relativeFrom="column">
                  <wp:posOffset>767715</wp:posOffset>
                </wp:positionH>
                <wp:positionV relativeFrom="paragraph">
                  <wp:posOffset>118745</wp:posOffset>
                </wp:positionV>
                <wp:extent cx="533400" cy="0"/>
                <wp:effectExtent l="19050" t="57150" r="9525" b="57150"/>
                <wp:wrapNone/>
                <wp:docPr id="678" name="Прямая со стрелкой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59B87" id="Прямая со стрелкой 678" o:spid="_x0000_s1026" type="#_x0000_t32" style="position:absolute;margin-left:60.45pt;margin-top:9.35pt;width:42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21728" behindDoc="0" locked="0" layoutInCell="1" allowOverlap="1" wp14:anchorId="7A65872D" wp14:editId="23FFC428">
                <wp:simplePos x="0" y="0"/>
                <wp:positionH relativeFrom="column">
                  <wp:posOffset>4006215</wp:posOffset>
                </wp:positionH>
                <wp:positionV relativeFrom="paragraph">
                  <wp:posOffset>118745</wp:posOffset>
                </wp:positionV>
                <wp:extent cx="1628775" cy="285750"/>
                <wp:effectExtent l="9525" t="9525" r="9525" b="9525"/>
                <wp:wrapNone/>
                <wp:docPr id="677" name="Скругленный прямоугольник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85750"/>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r>
                              <w:t>захисна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5872D" id="Скругленный прямоугольник 677" o:spid="_x0000_s1061" style="position:absolute;margin-left:315.45pt;margin-top:9.35pt;width:128.2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">
                <v:textbox>
                  <w:txbxContent>
                    <w:p w:rsidR="0045405B" w:rsidRPr="00740926" w:rsidRDefault="0045405B" w:rsidP="0045405B">
                      <w:r>
                        <w:t>захисна</w:t>
                      </w:r>
                    </w:p>
                  </w:txbxContent>
                </v:textbox>
              </v:roundrect>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28896" behindDoc="0" locked="0" layoutInCell="1" allowOverlap="1" wp14:anchorId="26150148" wp14:editId="0EDEFD54">
                <wp:simplePos x="0" y="0"/>
                <wp:positionH relativeFrom="column">
                  <wp:posOffset>767715</wp:posOffset>
                </wp:positionH>
                <wp:positionV relativeFrom="paragraph">
                  <wp:posOffset>228600</wp:posOffset>
                </wp:positionV>
                <wp:extent cx="533400" cy="0"/>
                <wp:effectExtent l="19050" t="57150" r="9525" b="57150"/>
                <wp:wrapNone/>
                <wp:docPr id="676" name="Прямая со стрелкой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C9212" id="Прямая со стрелкой 676" o:spid="_x0000_s1026" type="#_x0000_t32" style="position:absolute;margin-left:60.45pt;margin-top:18pt;width:42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22752" behindDoc="0" locked="0" layoutInCell="1" allowOverlap="1" wp14:anchorId="1BA92EA6" wp14:editId="446F5372">
                <wp:simplePos x="0" y="0"/>
                <wp:positionH relativeFrom="column">
                  <wp:posOffset>4006215</wp:posOffset>
                </wp:positionH>
                <wp:positionV relativeFrom="paragraph">
                  <wp:posOffset>228600</wp:posOffset>
                </wp:positionV>
                <wp:extent cx="1628775" cy="285750"/>
                <wp:effectExtent l="9525" t="9525" r="9525" b="9525"/>
                <wp:wrapNone/>
                <wp:docPr id="675" name="Скругленный прямоугольник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85750"/>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r>
                              <w:t>кровотворна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92EA6" id="Скругленный прямоугольник 675" o:spid="_x0000_s1062" style="position:absolute;margin-left:315.45pt;margin-top:18pt;width:128.2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">
                <v:textbox>
                  <w:txbxContent>
                    <w:p w:rsidR="0045405B" w:rsidRPr="00740926" w:rsidRDefault="0045405B" w:rsidP="0045405B">
                      <w:r>
                        <w:t>кровотворна</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17632" behindDoc="0" locked="0" layoutInCell="1" allowOverlap="1" wp14:anchorId="7DE11EA4" wp14:editId="40617ECD">
                <wp:simplePos x="0" y="0"/>
                <wp:positionH relativeFrom="column">
                  <wp:posOffset>-527685</wp:posOffset>
                </wp:positionH>
                <wp:positionV relativeFrom="paragraph">
                  <wp:posOffset>76200</wp:posOffset>
                </wp:positionV>
                <wp:extent cx="1295400" cy="371475"/>
                <wp:effectExtent l="9525" t="9525" r="9525" b="9525"/>
                <wp:wrapNone/>
                <wp:docPr id="674" name="Скругленный прямоугольник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71475"/>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r>
                              <w:t>суглоби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11EA4" id="Скругленный прямоугольник 674" o:spid="_x0000_s1063" style="position:absolute;margin-left:-41.55pt;margin-top:6pt;width:102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">
                <v:textbox>
                  <w:txbxContent>
                    <w:p w:rsidR="0045405B" w:rsidRPr="00740926" w:rsidRDefault="0045405B" w:rsidP="0045405B">
                      <w:r>
                        <w:t>суглоби</w:t>
                      </w:r>
                    </w:p>
                  </w:txbxContent>
                </v:textbox>
              </v:roundrect>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34016" behindDoc="0" locked="0" layoutInCell="1" allowOverlap="1" wp14:anchorId="774A56CF" wp14:editId="79F14951">
                <wp:simplePos x="0" y="0"/>
                <wp:positionH relativeFrom="column">
                  <wp:posOffset>3453765</wp:posOffset>
                </wp:positionH>
                <wp:positionV relativeFrom="paragraph">
                  <wp:posOffset>52070</wp:posOffset>
                </wp:positionV>
                <wp:extent cx="552450" cy="19050"/>
                <wp:effectExtent l="9525" t="57150" r="19050" b="38100"/>
                <wp:wrapNone/>
                <wp:docPr id="673"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DC75E" id="Прямая со стрелкой 673" o:spid="_x0000_s1026" type="#_x0000_t32" style="position:absolute;margin-left:271.95pt;margin-top:4.1pt;width:43.5pt;height:1.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">
                <v:stroke endarrow="block"/>
              </v:shape>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23776" behindDoc="0" locked="0" layoutInCell="1" allowOverlap="1" wp14:anchorId="3896AE06" wp14:editId="079EF0ED">
                <wp:simplePos x="0" y="0"/>
                <wp:positionH relativeFrom="column">
                  <wp:posOffset>4006215</wp:posOffset>
                </wp:positionH>
                <wp:positionV relativeFrom="paragraph">
                  <wp:posOffset>309245</wp:posOffset>
                </wp:positionV>
                <wp:extent cx="1762125" cy="723900"/>
                <wp:effectExtent l="9525" t="9525" r="9525" b="9525"/>
                <wp:wrapNone/>
                <wp:docPr id="672" name="Скругленный прямоугольник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23900"/>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r>
                              <w:t>обмін речовин (кістки  -солі Кальцію, Фосфору, мязи – глікоген)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6AE06" id="Скругленный прямоугольник 672" o:spid="_x0000_s1064" style="position:absolute;margin-left:315.45pt;margin-top:24.35pt;width:138.75pt;height: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">
                <v:textbox>
                  <w:txbxContent>
                    <w:p w:rsidR="0045405B" w:rsidRPr="00740926" w:rsidRDefault="0045405B" w:rsidP="0045405B">
                      <w:r>
                        <w:t>обмін речовин (кістки  -солі Кальцію, Фосфору, мязи – глікоген)</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718656" behindDoc="0" locked="0" layoutInCell="1" allowOverlap="1" wp14:anchorId="778D7848" wp14:editId="094C473D">
                <wp:simplePos x="0" y="0"/>
                <wp:positionH relativeFrom="column">
                  <wp:posOffset>-527685</wp:posOffset>
                </wp:positionH>
                <wp:positionV relativeFrom="paragraph">
                  <wp:posOffset>309245</wp:posOffset>
                </wp:positionV>
                <wp:extent cx="1295400" cy="323850"/>
                <wp:effectExtent l="9525" t="9525" r="9525" b="9525"/>
                <wp:wrapNone/>
                <wp:docPr id="671" name="Скругленный прямоугольник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23850"/>
                        </a:xfrm>
                        <a:prstGeom prst="roundRect">
                          <a:avLst>
                            <a:gd name="adj" fmla="val 16667"/>
                          </a:avLst>
                        </a:prstGeom>
                        <a:solidFill>
                          <a:srgbClr val="FFFFFF"/>
                        </a:solidFill>
                        <a:ln w="9525">
                          <a:solidFill>
                            <a:srgbClr val="000000"/>
                          </a:solidFill>
                          <a:round/>
                          <a:headEnd/>
                          <a:tailEnd/>
                        </a:ln>
                      </wps:spPr>
                      <wps:txbx>
                        <w:txbxContent>
                          <w:p w:rsidR="0045405B" w:rsidRPr="00740926" w:rsidRDefault="0045405B" w:rsidP="0045405B">
                            <w:r>
                              <w:t>м’язи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D7848" id="Скругленный прямоугольник 671" o:spid="_x0000_s1065" style="position:absolute;margin-left:-41.55pt;margin-top:24.35pt;width:102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">
                <v:textbox>
                  <w:txbxContent>
                    <w:p w:rsidR="0045405B" w:rsidRPr="00740926" w:rsidRDefault="0045405B" w:rsidP="0045405B">
                      <w:r>
                        <w:t>м’язи</w:t>
                      </w:r>
                    </w:p>
                  </w:txbxContent>
                </v:textbox>
              </v:roundrect>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29920" behindDoc="0" locked="0" layoutInCell="1" allowOverlap="1" wp14:anchorId="4E55A3FC" wp14:editId="4680D68F">
                <wp:simplePos x="0" y="0"/>
                <wp:positionH relativeFrom="column">
                  <wp:posOffset>767715</wp:posOffset>
                </wp:positionH>
                <wp:positionV relativeFrom="paragraph">
                  <wp:posOffset>161925</wp:posOffset>
                </wp:positionV>
                <wp:extent cx="533400" cy="0"/>
                <wp:effectExtent l="19050" t="57150" r="9525" b="57150"/>
                <wp:wrapNone/>
                <wp:docPr id="670" name="Прямая со стрелкой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00C21" id="Прямая со стрелкой 670" o:spid="_x0000_s1026" type="#_x0000_t32" style="position:absolute;margin-left:60.45pt;margin-top:12.75pt;width:42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">
                <v:stroke endarrow="block"/>
              </v:shape>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735040" behindDoc="0" locked="0" layoutInCell="1" allowOverlap="1" wp14:anchorId="57B407E3" wp14:editId="309F646F">
                <wp:simplePos x="0" y="0"/>
                <wp:positionH relativeFrom="column">
                  <wp:posOffset>3453765</wp:posOffset>
                </wp:positionH>
                <wp:positionV relativeFrom="paragraph">
                  <wp:posOffset>62230</wp:posOffset>
                </wp:positionV>
                <wp:extent cx="552450" cy="0"/>
                <wp:effectExtent l="9525" t="57150" r="19050" b="57150"/>
                <wp:wrapNone/>
                <wp:docPr id="669" name="Прямая со стрелкой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BB490" id="Прямая со стрелкой 669" o:spid="_x0000_s1026" type="#_x0000_t32" style="position:absolute;margin-left:271.95pt;margin-top:4.9pt;width:43.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">
                <v:stroke endarrow="block"/>
              </v:shape>
            </w:pict>
          </mc:Fallback>
        </mc:AlternateContent>
      </w: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Демонстрація результатів досліду «Хімічний склад кісток»</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Вчитель демонструє учням дві кістки: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lastRenderedPageBreak/>
        <w:t xml:space="preserve">Перша була замочена на добу у 10% розчин хлоридної кислоти. Кістка стала гнучкою і пружною. Друга була повільно прожарена і стала крихкою. </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Запитання до учнів</w:t>
      </w:r>
      <w:r w:rsidRPr="0045405B">
        <w:rPr>
          <w:rFonts w:ascii="Times New Roman" w:hAnsi="Times New Roman"/>
          <w:sz w:val="24"/>
          <w:szCs w:val="24"/>
          <w:lang w:val="ru-RU"/>
        </w:rPr>
        <w:t>:</w:t>
      </w:r>
    </w:p>
    <w:p w:rsidR="0045405B" w:rsidRPr="0045405B" w:rsidRDefault="0045405B" w:rsidP="00AD3090">
      <w:pPr>
        <w:numPr>
          <w:ilvl w:val="0"/>
          <w:numId w:val="48"/>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з кістками відбулись такі зміни?</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Очікувані відповіді учнів:</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Під час перебування кістки у хлоридній кислоті відбулось розчинення мінеральних речовин. Залишились органічні, які надають їй гнучкості та пружності. Під час прожарювання органічні речовини згоріли, вода випарувалась, а залишились мінеральні речовини, які надають кістці твердості і міцності.</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Формулювання висновку:</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Отже, органічні речовини надають кісткам гнучкості й пружності, а неорганічні – твердості й міцності.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rPr>
          <w:rFonts w:ascii="Times New Roman" w:hAnsi="Times New Roman"/>
          <w:sz w:val="24"/>
          <w:szCs w:val="24"/>
          <w:lang w:val="ru-RU"/>
        </w:rPr>
      </w:pPr>
      <w:proofErr w:type="gramStart"/>
      <w:r w:rsidRPr="0045405B">
        <w:rPr>
          <w:rFonts w:ascii="Times New Roman" w:hAnsi="Times New Roman"/>
          <w:sz w:val="24"/>
          <w:szCs w:val="24"/>
          <w:lang w:val="ru-RU"/>
        </w:rPr>
        <w:t>До складу</w:t>
      </w:r>
      <w:proofErr w:type="gramEnd"/>
      <w:r w:rsidRPr="0045405B">
        <w:rPr>
          <w:rFonts w:ascii="Times New Roman" w:hAnsi="Times New Roman"/>
          <w:sz w:val="24"/>
          <w:szCs w:val="24"/>
          <w:lang w:val="ru-RU"/>
        </w:rPr>
        <w:t xml:space="preserve"> кісткової тканини входять: </w: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- 30% органічних речовин </w: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- 60% неорганічних речовин </w: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- 10% вода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Основою органічних речовин кістки є волокнистий білок – колаген. Із мінеральних речовин у кістках найбільше солей кальцію і фосфору. Крім них </w:t>
      </w:r>
      <w:proofErr w:type="gramStart"/>
      <w:r w:rsidRPr="0045405B">
        <w:rPr>
          <w:rFonts w:ascii="Times New Roman" w:hAnsi="Times New Roman"/>
          <w:sz w:val="24"/>
          <w:szCs w:val="24"/>
          <w:lang w:val="ru-RU"/>
        </w:rPr>
        <w:t>до складу</w:t>
      </w:r>
      <w:proofErr w:type="gramEnd"/>
      <w:r w:rsidRPr="0045405B">
        <w:rPr>
          <w:rFonts w:ascii="Times New Roman" w:hAnsi="Times New Roman"/>
          <w:sz w:val="24"/>
          <w:szCs w:val="24"/>
          <w:lang w:val="ru-RU"/>
        </w:rPr>
        <w:t xml:space="preserve"> кістки входять магній, алюміній, фтор, свинець, стронцій, уран, кобальт, залізо та інші елементи.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w:t>
      </w:r>
      <w:r w:rsidRPr="0045405B">
        <w:rPr>
          <w:rFonts w:ascii="Times New Roman" w:eastAsia="Times-Roman" w:hAnsi="Times New Roman"/>
          <w:sz w:val="24"/>
          <w:szCs w:val="24"/>
          <w:lang w:val="ru-RU"/>
        </w:rPr>
        <w:t>У малих дітей в кістці міститься порівняно більше органічних речовин, тому їхні кістки відрізняються більшою гнучкістю і рідко ламаються. У кістках людей похилого віку з часом збільшується кількість неорганічних речовин, внаслідок чого вони стають крихкими і ламаються порівняно часто внаслідок травм.</w:t>
      </w:r>
      <w:r w:rsidRPr="0045405B">
        <w:rPr>
          <w:rFonts w:ascii="Times New Roman" w:hAnsi="Times New Roman"/>
          <w:sz w:val="24"/>
          <w:szCs w:val="24"/>
          <w:lang w:val="ru-RU"/>
        </w:rPr>
        <w:t xml:space="preserve"> При тривалих фізичних навантаженнях, неправильних положеннях тіла кістки скелета, особливо хребта, викривляються.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Постановка проблемного питання: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Якісний склад кістки змінюється в залежності від складу їжі. Видатний російський анатом П. Ф. Лесгафт виконав цікаві досвіди.  Він годував чотири групи цуценят різною їжею: молочної, м'ясної, змішаної і рослинної. У кістках цуценят яких годував молоком або м'ясом, співвідношення органічних і неорганічних речовин було приблизно 1:1. Значно менше неорганічних речовин в кістці при змішаному харчуванні і особливо при харчуванні рослинною їжею, де це співвідношення виражається 1:2.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Як ви думаєте, чим будуть відрізнятися кістки цуценят, яких годували рослинною їжею, від кісток цуценят, яких годували м'ясної та молочної їжею?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Вірна відповідь:</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Кістки цуценят, яких годували рослинною їжею будуть більш м'які, тому що рослинна їжа, на відміну від м’ясної та молочної, містить менше солей Кальцію та Фосфору.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2.Кісткова й хрящова тканини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lastRenderedPageBreak/>
        <w:t>Запитання до учнів:</w:t>
      </w:r>
    </w:p>
    <w:p w:rsidR="0045405B" w:rsidRPr="0045405B" w:rsidRDefault="0045405B" w:rsidP="00AD3090">
      <w:pPr>
        <w:numPr>
          <w:ilvl w:val="0"/>
          <w:numId w:val="48"/>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 якої тканини побудований скелет людини?</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w:t>
      </w:r>
      <w:r w:rsidRPr="0045405B">
        <w:rPr>
          <w:rFonts w:ascii="Times New Roman" w:hAnsi="Times New Roman"/>
          <w:i/>
          <w:sz w:val="24"/>
          <w:szCs w:val="24"/>
        </w:rPr>
        <w:t>кісткової та хрящової)</w:t>
      </w:r>
    </w:p>
    <w:p w:rsidR="0045405B" w:rsidRPr="0045405B" w:rsidRDefault="0045405B" w:rsidP="0045405B">
      <w:pPr>
        <w:autoSpaceDE w:val="0"/>
        <w:autoSpaceDN w:val="0"/>
        <w:adjustRightInd w:val="0"/>
        <w:spacing w:after="0" w:line="240" w:lineRule="auto"/>
        <w:jc w:val="both"/>
        <w:rPr>
          <w:rFonts w:ascii="Times New Roman" w:hAnsi="Times New Roman"/>
          <w:bCs/>
          <w:i/>
          <w:sz w:val="24"/>
          <w:szCs w:val="24"/>
          <w:lang w:eastAsia="ru-RU"/>
        </w:rPr>
      </w:pPr>
      <w:r w:rsidRPr="0045405B">
        <w:rPr>
          <w:rFonts w:ascii="Times New Roman" w:hAnsi="Times New Roman"/>
          <w:bCs/>
          <w:i/>
          <w:sz w:val="24"/>
          <w:szCs w:val="24"/>
          <w:lang w:eastAsia="ru-RU"/>
        </w:rPr>
        <w:t xml:space="preserve">                                                       Лабораторне дослідження</w:t>
      </w:r>
    </w:p>
    <w:p w:rsidR="0045405B" w:rsidRPr="0045405B" w:rsidRDefault="0045405B" w:rsidP="0045405B">
      <w:pPr>
        <w:jc w:val="both"/>
        <w:rPr>
          <w:rFonts w:ascii="Times New Roman" w:hAnsi="Times New Roman"/>
          <w:b/>
          <w:sz w:val="24"/>
          <w:szCs w:val="24"/>
        </w:rPr>
      </w:pPr>
      <w:r w:rsidRPr="0045405B">
        <w:rPr>
          <w:rFonts w:ascii="Times New Roman" w:hAnsi="Times New Roman"/>
          <w:bCs/>
          <w:i/>
          <w:sz w:val="24"/>
          <w:szCs w:val="24"/>
          <w:lang w:eastAsia="ru-RU"/>
        </w:rPr>
        <w:t xml:space="preserve">                       </w:t>
      </w:r>
      <w:r w:rsidRPr="0045405B">
        <w:rPr>
          <w:rFonts w:ascii="Times New Roman" w:hAnsi="Times New Roman"/>
          <w:sz w:val="24"/>
          <w:szCs w:val="24"/>
          <w:lang w:eastAsia="ru-RU"/>
        </w:rPr>
        <w:t>Мікроскопічна будова кісткової, хрящової та м’язової тканин.</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bCs/>
          <w:i/>
          <w:sz w:val="24"/>
          <w:szCs w:val="24"/>
          <w:lang w:eastAsia="ru-RU"/>
        </w:rPr>
        <w:t xml:space="preserve"> </w:t>
      </w:r>
      <w:r w:rsidRPr="0045405B">
        <w:rPr>
          <w:rFonts w:ascii="Times New Roman" w:hAnsi="Times New Roman"/>
          <w:bCs/>
          <w:i/>
          <w:sz w:val="24"/>
          <w:szCs w:val="24"/>
          <w:lang w:val="ru-RU" w:eastAsia="ru-RU"/>
        </w:rPr>
        <w:t>Мета</w:t>
      </w:r>
      <w:r w:rsidRPr="0045405B">
        <w:rPr>
          <w:rFonts w:ascii="Times New Roman" w:hAnsi="Times New Roman"/>
          <w:bCs/>
          <w:sz w:val="24"/>
          <w:szCs w:val="24"/>
          <w:lang w:val="ru-RU" w:eastAsia="ru-RU"/>
        </w:rPr>
        <w:t>:</w:t>
      </w:r>
      <w:r w:rsidRPr="0045405B">
        <w:rPr>
          <w:rFonts w:ascii="Times New Roman" w:hAnsi="Times New Roman"/>
          <w:b/>
          <w:bCs/>
          <w:sz w:val="24"/>
          <w:szCs w:val="24"/>
          <w:lang w:val="ru-RU" w:eastAsia="ru-RU"/>
        </w:rPr>
        <w:t xml:space="preserve"> </w:t>
      </w:r>
      <w:r w:rsidRPr="0045405B">
        <w:rPr>
          <w:rFonts w:ascii="Times New Roman" w:hAnsi="Times New Roman"/>
          <w:sz w:val="24"/>
          <w:szCs w:val="24"/>
          <w:lang w:val="ru-RU" w:eastAsia="ru-RU"/>
        </w:rPr>
        <w:t>вивчити особливості мікроскопічної будови та різноманіття сполучних і м’язових тканин.</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bCs/>
          <w:i/>
          <w:sz w:val="24"/>
          <w:szCs w:val="24"/>
          <w:lang w:val="ru-RU" w:eastAsia="ru-RU"/>
        </w:rPr>
        <w:t>Обладнання та матеріали</w:t>
      </w:r>
      <w:r w:rsidRPr="0045405B">
        <w:rPr>
          <w:rFonts w:ascii="Times New Roman" w:hAnsi="Times New Roman"/>
          <w:b/>
          <w:bCs/>
          <w:sz w:val="24"/>
          <w:szCs w:val="24"/>
          <w:lang w:val="ru-RU" w:eastAsia="ru-RU"/>
        </w:rPr>
        <w:t xml:space="preserve">: </w:t>
      </w:r>
      <w:r w:rsidRPr="0045405B">
        <w:rPr>
          <w:rFonts w:ascii="Times New Roman" w:hAnsi="Times New Roman"/>
          <w:sz w:val="24"/>
          <w:szCs w:val="24"/>
          <w:lang w:val="ru-RU" w:eastAsia="ru-RU"/>
        </w:rPr>
        <w:t>мікропрепарати хрящової, кісткової та м’язових тканин, мікроскопи, таблиця «Мікроскопічна будова тваринних тканин», підручник.</w:t>
      </w:r>
    </w:p>
    <w:p w:rsidR="0045405B" w:rsidRPr="0045405B" w:rsidRDefault="0045405B" w:rsidP="0045405B">
      <w:pPr>
        <w:autoSpaceDE w:val="0"/>
        <w:autoSpaceDN w:val="0"/>
        <w:adjustRightInd w:val="0"/>
        <w:spacing w:after="0" w:line="240" w:lineRule="auto"/>
        <w:jc w:val="center"/>
        <w:rPr>
          <w:rFonts w:ascii="Times New Roman" w:hAnsi="Times New Roman"/>
          <w:bCs/>
          <w:i/>
          <w:sz w:val="24"/>
          <w:szCs w:val="24"/>
          <w:lang w:val="ru-RU" w:eastAsia="ru-RU"/>
        </w:rPr>
      </w:pPr>
      <w:r w:rsidRPr="0045405B">
        <w:rPr>
          <w:rFonts w:ascii="Times New Roman" w:hAnsi="Times New Roman"/>
          <w:bCs/>
          <w:i/>
          <w:sz w:val="24"/>
          <w:szCs w:val="24"/>
          <w:lang w:val="ru-RU" w:eastAsia="ru-RU"/>
        </w:rPr>
        <w:t>Хід дослідження</w:t>
      </w:r>
    </w:p>
    <w:p w:rsidR="0045405B" w:rsidRPr="0045405B" w:rsidRDefault="0045405B" w:rsidP="0045405B">
      <w:pPr>
        <w:autoSpaceDE w:val="0"/>
        <w:autoSpaceDN w:val="0"/>
        <w:adjustRightInd w:val="0"/>
        <w:spacing w:after="0"/>
        <w:jc w:val="both"/>
        <w:rPr>
          <w:rFonts w:ascii="Times New Roman" w:hAnsi="Times New Roman"/>
          <w:sz w:val="24"/>
          <w:szCs w:val="24"/>
          <w:lang w:val="ru-RU" w:eastAsia="ru-RU"/>
        </w:rPr>
      </w:pPr>
      <w:r w:rsidRPr="0045405B">
        <w:rPr>
          <w:rFonts w:ascii="Times New Roman" w:hAnsi="Times New Roman"/>
          <w:bCs/>
          <w:sz w:val="24"/>
          <w:szCs w:val="24"/>
          <w:lang w:val="ru-RU" w:eastAsia="ru-RU"/>
        </w:rPr>
        <w:t xml:space="preserve">1. </w:t>
      </w:r>
      <w:r w:rsidRPr="0045405B">
        <w:rPr>
          <w:rFonts w:ascii="Times New Roman" w:hAnsi="Times New Roman"/>
          <w:sz w:val="24"/>
          <w:szCs w:val="24"/>
          <w:lang w:val="ru-RU" w:eastAsia="ru-RU"/>
        </w:rPr>
        <w:t>Розгляньте під мікроскопом готові мікропрепарати різних видів сполучної тканини: кісткової та хрящової. Знайдіть ядро, цитоплазму, мембрану, міжклітинну речовину. Зверніть увагу на співвідношення клітин та міжклітинної речовини, на форму клітин.</w:t>
      </w:r>
    </w:p>
    <w:p w:rsidR="0045405B" w:rsidRPr="0045405B" w:rsidRDefault="0045405B" w:rsidP="0045405B">
      <w:pPr>
        <w:autoSpaceDE w:val="0"/>
        <w:autoSpaceDN w:val="0"/>
        <w:adjustRightInd w:val="0"/>
        <w:spacing w:after="0"/>
        <w:jc w:val="both"/>
        <w:rPr>
          <w:rFonts w:ascii="Times New Roman" w:hAnsi="Times New Roman"/>
          <w:sz w:val="24"/>
          <w:szCs w:val="24"/>
          <w:lang w:val="ru-RU" w:eastAsia="ru-RU"/>
        </w:rPr>
      </w:pPr>
      <w:r w:rsidRPr="0045405B">
        <w:rPr>
          <w:rFonts w:ascii="Times New Roman" w:hAnsi="Times New Roman"/>
          <w:bCs/>
          <w:sz w:val="24"/>
          <w:szCs w:val="24"/>
          <w:lang w:val="ru-RU" w:eastAsia="ru-RU"/>
        </w:rPr>
        <w:t>2.</w:t>
      </w:r>
      <w:r w:rsidRPr="0045405B">
        <w:rPr>
          <w:rFonts w:ascii="Times New Roman" w:hAnsi="Times New Roman"/>
          <w:b/>
          <w:bCs/>
          <w:sz w:val="24"/>
          <w:szCs w:val="24"/>
          <w:lang w:val="ru-RU" w:eastAsia="ru-RU"/>
        </w:rPr>
        <w:t xml:space="preserve"> </w:t>
      </w:r>
      <w:r w:rsidRPr="0045405B">
        <w:rPr>
          <w:rFonts w:ascii="Times New Roman" w:hAnsi="Times New Roman"/>
          <w:sz w:val="24"/>
          <w:szCs w:val="24"/>
          <w:lang w:val="ru-RU" w:eastAsia="ru-RU"/>
        </w:rPr>
        <w:t xml:space="preserve">Порівняйте побачене з малюнком на таблиці чи в підручнику. Замалюйте тканини в зошиті та підпишіть їх структурні компоненти.  </w:t>
      </w:r>
    </w:p>
    <w:p w:rsidR="0045405B" w:rsidRPr="0045405B" w:rsidRDefault="0045405B" w:rsidP="0045405B">
      <w:pPr>
        <w:autoSpaceDE w:val="0"/>
        <w:autoSpaceDN w:val="0"/>
        <w:adjustRightInd w:val="0"/>
        <w:spacing w:after="0"/>
        <w:jc w:val="both"/>
        <w:rPr>
          <w:rFonts w:ascii="Times New Roman" w:hAnsi="Times New Roman"/>
          <w:sz w:val="24"/>
          <w:szCs w:val="24"/>
          <w:lang w:val="ru-RU" w:eastAsia="ru-RU"/>
        </w:rPr>
      </w:pPr>
      <w:r w:rsidRPr="0045405B">
        <w:rPr>
          <w:rFonts w:ascii="Times New Roman" w:hAnsi="Times New Roman"/>
          <w:sz w:val="24"/>
          <w:szCs w:val="24"/>
          <w:lang w:val="ru-RU" w:eastAsia="ru-RU"/>
        </w:rPr>
        <w:t>3. Розгляньте за допомогою мікроскопа готові мікропрепарати різних видів м’язової тканини: посмугованої, посмугованої серцевої, непосмугованої. Знйдіть ядро, цитоплазму, мембрану, міофібрили. Зверніть увагу на форму клітин, кількість ядер, розташування міофібрил.</w:t>
      </w:r>
    </w:p>
    <w:p w:rsidR="0045405B" w:rsidRPr="0045405B" w:rsidRDefault="0045405B" w:rsidP="0045405B">
      <w:pPr>
        <w:autoSpaceDE w:val="0"/>
        <w:autoSpaceDN w:val="0"/>
        <w:adjustRightInd w:val="0"/>
        <w:spacing w:after="0"/>
        <w:jc w:val="both"/>
        <w:rPr>
          <w:rFonts w:ascii="Times New Roman" w:hAnsi="Times New Roman"/>
          <w:sz w:val="24"/>
          <w:szCs w:val="24"/>
          <w:lang w:val="ru-RU" w:eastAsia="ru-RU"/>
        </w:rPr>
      </w:pPr>
      <w:r w:rsidRPr="0045405B">
        <w:rPr>
          <w:rFonts w:ascii="Times New Roman" w:hAnsi="Times New Roman"/>
          <w:bCs/>
          <w:sz w:val="24"/>
          <w:szCs w:val="24"/>
          <w:lang w:val="ru-RU" w:eastAsia="ru-RU"/>
        </w:rPr>
        <w:t>4.</w:t>
      </w:r>
      <w:r w:rsidRPr="0045405B">
        <w:rPr>
          <w:rFonts w:ascii="Times New Roman" w:hAnsi="Times New Roman"/>
          <w:b/>
          <w:bCs/>
          <w:sz w:val="24"/>
          <w:szCs w:val="24"/>
          <w:lang w:val="ru-RU" w:eastAsia="ru-RU"/>
        </w:rPr>
        <w:t xml:space="preserve"> </w:t>
      </w:r>
      <w:r w:rsidRPr="0045405B">
        <w:rPr>
          <w:rFonts w:ascii="Times New Roman" w:hAnsi="Times New Roman"/>
          <w:sz w:val="24"/>
          <w:szCs w:val="24"/>
          <w:lang w:val="ru-RU" w:eastAsia="ru-RU"/>
        </w:rPr>
        <w:t xml:space="preserve">Порівняйте побачене з малюнком на таблиці чи в підручнику. Замалюйте тканини в зошиті та підпишіть їх структурні компоненти.  </w:t>
      </w:r>
    </w:p>
    <w:p w:rsidR="0045405B" w:rsidRPr="0045405B" w:rsidRDefault="0045405B" w:rsidP="0045405B">
      <w:pPr>
        <w:autoSpaceDE w:val="0"/>
        <w:autoSpaceDN w:val="0"/>
        <w:adjustRightInd w:val="0"/>
        <w:spacing w:after="0"/>
        <w:jc w:val="both"/>
        <w:rPr>
          <w:rFonts w:ascii="Times New Roman" w:hAnsi="Times New Roman"/>
          <w:sz w:val="24"/>
          <w:szCs w:val="24"/>
          <w:lang w:val="ru-RU" w:eastAsia="ru-RU"/>
        </w:rPr>
      </w:pPr>
      <w:r w:rsidRPr="0045405B">
        <w:rPr>
          <w:rFonts w:ascii="Times New Roman" w:hAnsi="Times New Roman"/>
          <w:sz w:val="24"/>
          <w:szCs w:val="24"/>
          <w:lang w:val="ru-RU" w:eastAsia="ru-RU"/>
        </w:rPr>
        <w:t>5.За результатами виконаної роботи зробіть висновок.</w:t>
      </w: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Додатковий матеріал:</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Кістка – це живий орган, який виконує в організмі певні функції і має свою будову.  Клітини кісткової тканини (остеоцити) мають численні тонкі відростки за допомогою яких вони з’єднуються між собою.  Міжклітинна речовина кісткової тканини утворена пластинками із щільної, дуже твердої речовини. Розташування пластинок нагадує сітку. Така будова надає їм міцності.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Хрящова тканина складається з великих витягнутих клітин - хондроцитів та значної кількості аморфної міжклітинної речовини. Залежно від структури міжклітинної речовини розрізняють три види хрящової тканини: гіаліновий, еластичний та волокнистий хрящі.</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В організмі людини найбільш поширений гіаліновий хрящ, з якого побудовані більша частина скелета зародка, суглобові та реберні хрящі, а також хрящі носової перегородки, трахеї, бронхів. При невеликому збільшенні хряща видно, що він прозорий і має блакитний відтінок. Зовні він вкритий перихондрієм і складається з хондроцитів округлої, овальної та кулястої форм діаметром 5—25 мкм. У міжклітинній речовині, яку в хрящі називають хрящовим матриксом, знаходиться велика кількість колагенових волокон, які утворюють тонкі сплетення.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Еластичний хрящ відрізняється від гіалінового тим, що в хрящовому матриксі крім колагенових волокон є еластичні, які надають хрящу гнучкості, еластичності, а також жовтуватого забарвлення та меншої прозорості. Еластичний хрящ утворює основу надгортанника, вушної раковини, зовнішнього слухового проходу та деяких інших органів.</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lastRenderedPageBreak/>
        <w:t xml:space="preserve">   Особливе місце серед хрящової тканини займає волокнистий хрящ, який за структурою нагадує гіаліновий хрящ та сухожилок. Він складається з округлих та витягнутих хондроцитів, а також пучків колагенових волокон. З волокнистого хряща побудовані міжхребцеві диски та місця переходів від сухожилків до кісток.</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b/>
          <w:sz w:val="24"/>
          <w:szCs w:val="24"/>
          <w:lang w:val="ru-RU"/>
        </w:rPr>
        <w:t xml:space="preserve">     </w:t>
      </w:r>
      <w:r w:rsidRPr="0045405B">
        <w:rPr>
          <w:rFonts w:ascii="Times New Roman" w:hAnsi="Times New Roman"/>
          <w:sz w:val="24"/>
          <w:szCs w:val="24"/>
          <w:lang w:val="ru-RU"/>
        </w:rPr>
        <w:t>Хрящі не містять кровоносних судин і живляться за рахунок охрястя – зовнішнього сполучнотканинного шару хряща.</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Закінчить схему:</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38112" behindDoc="0" locked="0" layoutInCell="1" allowOverlap="1" wp14:anchorId="6DDCCF69" wp14:editId="4B0DEE39">
                <wp:simplePos x="0" y="0"/>
                <wp:positionH relativeFrom="column">
                  <wp:posOffset>1948815</wp:posOffset>
                </wp:positionH>
                <wp:positionV relativeFrom="paragraph">
                  <wp:posOffset>100965</wp:posOffset>
                </wp:positionV>
                <wp:extent cx="1457325" cy="438150"/>
                <wp:effectExtent l="9525" t="9525" r="9525" b="9525"/>
                <wp:wrapNone/>
                <wp:docPr id="668" name="Скругленный прямоугольник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38150"/>
                        </a:xfrm>
                        <a:prstGeom prst="roundRect">
                          <a:avLst>
                            <a:gd name="adj" fmla="val 16667"/>
                          </a:avLst>
                        </a:prstGeom>
                        <a:solidFill>
                          <a:srgbClr val="FFFFFF"/>
                        </a:solidFill>
                        <a:ln w="9525">
                          <a:solidFill>
                            <a:srgbClr val="000000"/>
                          </a:solidFill>
                          <a:round/>
                          <a:headEnd/>
                          <a:tailEnd/>
                        </a:ln>
                      </wps:spPr>
                      <wps:txbx>
                        <w:txbxContent>
                          <w:p w:rsidR="0045405B" w:rsidRPr="005354DE" w:rsidRDefault="0045405B" w:rsidP="0045405B">
                            <w:pPr>
                              <w:rPr>
                                <w:rFonts w:ascii="Times New Roman" w:hAnsi="Times New Roman"/>
                                <w:sz w:val="32"/>
                                <w:szCs w:val="32"/>
                              </w:rPr>
                            </w:pPr>
                            <w:r>
                              <w:t xml:space="preserve">           </w:t>
                            </w:r>
                            <w:r w:rsidRPr="005354DE">
                              <w:rPr>
                                <w:rFonts w:ascii="Times New Roman" w:hAnsi="Times New Roman"/>
                                <w:sz w:val="32"/>
                                <w:szCs w:val="32"/>
                              </w:rPr>
                              <w:t xml:space="preserve"> </w:t>
                            </w:r>
                            <w:r w:rsidRPr="005354DE">
                              <w:rPr>
                                <w:rFonts w:ascii="Times New Roman" w:hAnsi="Times New Roman"/>
                                <w:sz w:val="32"/>
                                <w:szCs w:val="32"/>
                              </w:rPr>
                              <w:t>Хрящі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CCF69" id="Скругленный прямоугольник 668" o:spid="_x0000_s1066" style="position:absolute;margin-left:153.45pt;margin-top:7.95pt;width:114.75pt;height: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">
                <v:textbox>
                  <w:txbxContent>
                    <w:p w:rsidR="0045405B" w:rsidRPr="005354DE" w:rsidRDefault="0045405B" w:rsidP="0045405B">
                      <w:pPr>
                        <w:rPr>
                          <w:rFonts w:ascii="Times New Roman" w:hAnsi="Times New Roman"/>
                          <w:sz w:val="32"/>
                          <w:szCs w:val="32"/>
                        </w:rPr>
                      </w:pPr>
                      <w:r>
                        <w:t xml:space="preserve">           </w:t>
                      </w:r>
                      <w:r w:rsidRPr="005354DE">
                        <w:rPr>
                          <w:rFonts w:ascii="Times New Roman" w:hAnsi="Times New Roman"/>
                          <w:sz w:val="32"/>
                          <w:szCs w:val="32"/>
                        </w:rPr>
                        <w:t xml:space="preserve"> </w:t>
                      </w:r>
                      <w:r w:rsidRPr="005354DE">
                        <w:rPr>
                          <w:rFonts w:ascii="Times New Roman" w:hAnsi="Times New Roman"/>
                          <w:sz w:val="32"/>
                          <w:szCs w:val="32"/>
                        </w:rPr>
                        <w:t>Хрящі</w:t>
                      </w:r>
                    </w:p>
                  </w:txbxContent>
                </v:textbox>
              </v:roundrect>
            </w:pict>
          </mc:Fallback>
        </mc:AlternateConten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47328" behindDoc="0" locked="0" layoutInCell="1" allowOverlap="1" wp14:anchorId="7078DCF1" wp14:editId="67C0FA64">
                <wp:simplePos x="0" y="0"/>
                <wp:positionH relativeFrom="column">
                  <wp:posOffset>2625090</wp:posOffset>
                </wp:positionH>
                <wp:positionV relativeFrom="paragraph">
                  <wp:posOffset>135890</wp:posOffset>
                </wp:positionV>
                <wp:extent cx="0" cy="219075"/>
                <wp:effectExtent l="57150" t="9525" r="57150" b="19050"/>
                <wp:wrapNone/>
                <wp:docPr id="667" name="Прямая со стрелкой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F6818" id="Прямая со стрелкой 667" o:spid="_x0000_s1026" type="#_x0000_t32" style="position:absolute;margin-left:206.7pt;margin-top:10.7pt;width:0;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46304" behindDoc="0" locked="0" layoutInCell="1" allowOverlap="1" wp14:anchorId="7152BD72" wp14:editId="0E3AA691">
                <wp:simplePos x="0" y="0"/>
                <wp:positionH relativeFrom="column">
                  <wp:posOffset>2625090</wp:posOffset>
                </wp:positionH>
                <wp:positionV relativeFrom="paragraph">
                  <wp:posOffset>135890</wp:posOffset>
                </wp:positionV>
                <wp:extent cx="1895475" cy="219075"/>
                <wp:effectExtent l="9525" t="9525" r="28575" b="57150"/>
                <wp:wrapNone/>
                <wp:docPr id="666" name="Прямая со стрелкой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14A42" id="Прямая со стрелкой 666" o:spid="_x0000_s1026" type="#_x0000_t32" style="position:absolute;margin-left:206.7pt;margin-top:10.7pt;width:149.25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45280" behindDoc="0" locked="0" layoutInCell="1" allowOverlap="1" wp14:anchorId="7B14CEBB" wp14:editId="684BD5C4">
                <wp:simplePos x="0" y="0"/>
                <wp:positionH relativeFrom="column">
                  <wp:posOffset>786765</wp:posOffset>
                </wp:positionH>
                <wp:positionV relativeFrom="paragraph">
                  <wp:posOffset>135890</wp:posOffset>
                </wp:positionV>
                <wp:extent cx="1838325" cy="219075"/>
                <wp:effectExtent l="28575" t="9525" r="9525" b="57150"/>
                <wp:wrapNone/>
                <wp:docPr id="665" name="Прямая со стрелкой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3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176FC" id="Прямая со стрелкой 665" o:spid="_x0000_s1026" type="#_x0000_t32" style="position:absolute;margin-left:61.95pt;margin-top:10.7pt;width:144.75pt;height:17.2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">
                <v:stroke endarrow="block"/>
              </v:shape>
            </w:pict>
          </mc:Fallback>
        </mc:AlternateConten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41184" behindDoc="0" locked="0" layoutInCell="1" allowOverlap="1" wp14:anchorId="4054A788" wp14:editId="0AABD265">
                <wp:simplePos x="0" y="0"/>
                <wp:positionH relativeFrom="column">
                  <wp:posOffset>3920490</wp:posOffset>
                </wp:positionH>
                <wp:positionV relativeFrom="paragraph">
                  <wp:posOffset>153670</wp:posOffset>
                </wp:positionV>
                <wp:extent cx="1323975" cy="304800"/>
                <wp:effectExtent l="9525" t="9525" r="9525" b="9525"/>
                <wp:wrapNone/>
                <wp:docPr id="664" name="Скругленный прямоугольник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0480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4A788" id="Скругленный прямоугольник 664" o:spid="_x0000_s1067" style="position:absolute;margin-left:308.7pt;margin-top:12.1pt;width:104.2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">
                <v:textbox>
                  <w:txbxContent>
                    <w:p w:rsidR="0045405B" w:rsidRDefault="0045405B" w:rsidP="0045405B"/>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40160" behindDoc="0" locked="0" layoutInCell="1" allowOverlap="1" wp14:anchorId="7CB312D4" wp14:editId="7CE63A4F">
                <wp:simplePos x="0" y="0"/>
                <wp:positionH relativeFrom="column">
                  <wp:posOffset>1948815</wp:posOffset>
                </wp:positionH>
                <wp:positionV relativeFrom="paragraph">
                  <wp:posOffset>153670</wp:posOffset>
                </wp:positionV>
                <wp:extent cx="1390650" cy="352425"/>
                <wp:effectExtent l="9525" t="9525" r="9525" b="9525"/>
                <wp:wrapNone/>
                <wp:docPr id="663" name="Скругленный прямоугольник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oundRect">
                          <a:avLst>
                            <a:gd name="adj" fmla="val 16667"/>
                          </a:avLst>
                        </a:prstGeom>
                        <a:solidFill>
                          <a:srgbClr val="FFFFFF"/>
                        </a:solidFill>
                        <a:ln w="9525">
                          <a:solidFill>
                            <a:srgbClr val="000000"/>
                          </a:solidFill>
                          <a:round/>
                          <a:headEnd/>
                          <a:tailEnd/>
                        </a:ln>
                      </wps:spPr>
                      <wps:txbx>
                        <w:txbxContent>
                          <w:p w:rsidR="0045405B" w:rsidRPr="005354DE" w:rsidRDefault="0045405B" w:rsidP="0045405B">
                            <w:r>
                              <w:t xml:space="preserve">        </w:t>
                            </w:r>
                            <w:r>
                              <w:t>еластичні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312D4" id="Скругленный прямоугольник 663" o:spid="_x0000_s1068" style="position:absolute;margin-left:153.45pt;margin-top:12.1pt;width:109.5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">
                <v:textbox>
                  <w:txbxContent>
                    <w:p w:rsidR="0045405B" w:rsidRPr="005354DE" w:rsidRDefault="0045405B" w:rsidP="0045405B">
                      <w:r>
                        <w:t xml:space="preserve">        </w:t>
                      </w:r>
                      <w:r>
                        <w:t>еластичні</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39136" behindDoc="0" locked="0" layoutInCell="1" allowOverlap="1" wp14:anchorId="2757ED19" wp14:editId="732FB06B">
                <wp:simplePos x="0" y="0"/>
                <wp:positionH relativeFrom="column">
                  <wp:posOffset>215265</wp:posOffset>
                </wp:positionH>
                <wp:positionV relativeFrom="paragraph">
                  <wp:posOffset>153670</wp:posOffset>
                </wp:positionV>
                <wp:extent cx="1171575" cy="352425"/>
                <wp:effectExtent l="9525" t="9525" r="9525" b="9525"/>
                <wp:wrapNone/>
                <wp:docPr id="662" name="Скругленный прямоугольник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5242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7ED19" id="Скругленный прямоугольник 662" o:spid="_x0000_s1069" style="position:absolute;margin-left:16.95pt;margin-top:12.1pt;width:92.25pt;height:2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">
                <v:textbox>
                  <w:txbxContent>
                    <w:p w:rsidR="0045405B" w:rsidRDefault="0045405B" w:rsidP="0045405B"/>
                  </w:txbxContent>
                </v:textbox>
              </v:roundrect>
            </w:pict>
          </mc:Fallback>
        </mc:AlternateConten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50400" behindDoc="0" locked="0" layoutInCell="1" allowOverlap="1" wp14:anchorId="078FFEFF" wp14:editId="3A363582">
                <wp:simplePos x="0" y="0"/>
                <wp:positionH relativeFrom="column">
                  <wp:posOffset>4520565</wp:posOffset>
                </wp:positionH>
                <wp:positionV relativeFrom="paragraph">
                  <wp:posOffset>55245</wp:posOffset>
                </wp:positionV>
                <wp:extent cx="0" cy="381000"/>
                <wp:effectExtent l="57150" t="9525" r="57150" b="19050"/>
                <wp:wrapNone/>
                <wp:docPr id="661" name="Прямая со стрелкой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B56F4" id="Прямая со стрелкой 661" o:spid="_x0000_s1026" type="#_x0000_t32" style="position:absolute;margin-left:355.95pt;margin-top:4.35pt;width:0;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49376" behindDoc="0" locked="0" layoutInCell="1" allowOverlap="1" wp14:anchorId="4CAF90E5" wp14:editId="065684C6">
                <wp:simplePos x="0" y="0"/>
                <wp:positionH relativeFrom="column">
                  <wp:posOffset>2625090</wp:posOffset>
                </wp:positionH>
                <wp:positionV relativeFrom="paragraph">
                  <wp:posOffset>102870</wp:posOffset>
                </wp:positionV>
                <wp:extent cx="0" cy="333375"/>
                <wp:effectExtent l="57150" t="9525" r="57150" b="19050"/>
                <wp:wrapNone/>
                <wp:docPr id="660" name="Прямая со стрелкой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9AB5A" id="Прямая со стрелкой 660" o:spid="_x0000_s1026" type="#_x0000_t32" style="position:absolute;margin-left:206.7pt;margin-top:8.1pt;width:0;height:2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p4YAIAAHk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48352" behindDoc="0" locked="0" layoutInCell="1" allowOverlap="1" wp14:anchorId="403062C4" wp14:editId="1B49D3F2">
                <wp:simplePos x="0" y="0"/>
                <wp:positionH relativeFrom="column">
                  <wp:posOffset>786765</wp:posOffset>
                </wp:positionH>
                <wp:positionV relativeFrom="paragraph">
                  <wp:posOffset>102870</wp:posOffset>
                </wp:positionV>
                <wp:extent cx="0" cy="333375"/>
                <wp:effectExtent l="57150" t="9525" r="57150" b="19050"/>
                <wp:wrapNone/>
                <wp:docPr id="659" name="Прямая со стрелкой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C8CC7" id="Прямая со стрелкой 659" o:spid="_x0000_s1026" type="#_x0000_t32" style="position:absolute;margin-left:61.95pt;margin-top:8.1pt;width:0;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">
                <v:stroke endarrow="block"/>
              </v:shape>
            </w:pict>
          </mc:Fallback>
        </mc:AlternateConten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44256" behindDoc="0" locked="0" layoutInCell="1" allowOverlap="1" wp14:anchorId="7A549D1D" wp14:editId="1B1C5633">
                <wp:simplePos x="0" y="0"/>
                <wp:positionH relativeFrom="column">
                  <wp:posOffset>3920490</wp:posOffset>
                </wp:positionH>
                <wp:positionV relativeFrom="paragraph">
                  <wp:posOffset>33655</wp:posOffset>
                </wp:positionV>
                <wp:extent cx="1323975" cy="571500"/>
                <wp:effectExtent l="9525" t="9525" r="9525" b="9525"/>
                <wp:wrapNone/>
                <wp:docPr id="658" name="Скругленный прямоугольник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71500"/>
                        </a:xfrm>
                        <a:prstGeom prst="roundRect">
                          <a:avLst>
                            <a:gd name="adj" fmla="val 16667"/>
                          </a:avLst>
                        </a:prstGeom>
                        <a:solidFill>
                          <a:srgbClr val="FFFFFF"/>
                        </a:solidFill>
                        <a:ln w="9525">
                          <a:solidFill>
                            <a:srgbClr val="000000"/>
                          </a:solidFill>
                          <a:round/>
                          <a:headEnd/>
                          <a:tailEnd/>
                        </a:ln>
                      </wps:spPr>
                      <wps:txbx>
                        <w:txbxContent>
                          <w:p w:rsidR="0045405B" w:rsidRPr="00C72BD1" w:rsidRDefault="0045405B" w:rsidP="0045405B">
                            <w:r>
                              <w:t>Міжхребцеві диски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49D1D" id="Скругленный прямоугольник 658" o:spid="_x0000_s1070" style="position:absolute;margin-left:308.7pt;margin-top:2.65pt;width:104.25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">
                <v:textbox>
                  <w:txbxContent>
                    <w:p w:rsidR="0045405B" w:rsidRPr="00C72BD1" w:rsidRDefault="0045405B" w:rsidP="0045405B">
                      <w:r>
                        <w:t>Міжхребцеві диски</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42208" behindDoc="0" locked="0" layoutInCell="1" allowOverlap="1" wp14:anchorId="2923B553" wp14:editId="59EFFFFA">
                <wp:simplePos x="0" y="0"/>
                <wp:positionH relativeFrom="column">
                  <wp:posOffset>139065</wp:posOffset>
                </wp:positionH>
                <wp:positionV relativeFrom="paragraph">
                  <wp:posOffset>33655</wp:posOffset>
                </wp:positionV>
                <wp:extent cx="1247775" cy="647700"/>
                <wp:effectExtent l="9525" t="9525" r="9525" b="9525"/>
                <wp:wrapNone/>
                <wp:docPr id="657" name="Скругленный 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47700"/>
                        </a:xfrm>
                        <a:prstGeom prst="roundRect">
                          <a:avLst>
                            <a:gd name="adj" fmla="val 16667"/>
                          </a:avLst>
                        </a:prstGeom>
                        <a:solidFill>
                          <a:srgbClr val="FFFFFF"/>
                        </a:solidFill>
                        <a:ln w="9525">
                          <a:solidFill>
                            <a:srgbClr val="000000"/>
                          </a:solidFill>
                          <a:round/>
                          <a:headEnd/>
                          <a:tailEnd/>
                        </a:ln>
                      </wps:spPr>
                      <wps:txbx>
                        <w:txbxContent>
                          <w:p w:rsidR="0045405B" w:rsidRPr="005354DE" w:rsidRDefault="0045405B" w:rsidP="0045405B">
                            <w:r>
                              <w:t>Суглобові поверхні  кісток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3B553" id="Скругленный прямоугольник 657" o:spid="_x0000_s1071" style="position:absolute;margin-left:10.95pt;margin-top:2.65pt;width:98.25pt;height: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">
                <v:textbox>
                  <w:txbxContent>
                    <w:p w:rsidR="0045405B" w:rsidRPr="005354DE" w:rsidRDefault="0045405B" w:rsidP="0045405B">
                      <w:r>
                        <w:t>Суглобові поверхні  кісток</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43232" behindDoc="0" locked="0" layoutInCell="1" allowOverlap="1" wp14:anchorId="673BF6F4" wp14:editId="027DE661">
                <wp:simplePos x="0" y="0"/>
                <wp:positionH relativeFrom="column">
                  <wp:posOffset>1948815</wp:posOffset>
                </wp:positionH>
                <wp:positionV relativeFrom="paragraph">
                  <wp:posOffset>33655</wp:posOffset>
                </wp:positionV>
                <wp:extent cx="1314450" cy="647700"/>
                <wp:effectExtent l="9525" t="9525" r="9525" b="9525"/>
                <wp:wrapNone/>
                <wp:docPr id="656" name="Скругленный прямоугольник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4770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BF6F4" id="Скругленный прямоугольник 656" o:spid="_x0000_s1072" style="position:absolute;margin-left:153.45pt;margin-top:2.65pt;width:103.5pt;height: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">
                <v:textbox>
                  <w:txbxContent>
                    <w:p w:rsidR="0045405B" w:rsidRDefault="0045405B" w:rsidP="0045405B"/>
                  </w:txbxContent>
                </v:textbox>
              </v:roundrect>
            </w:pict>
          </mc:Fallback>
        </mc:AlternateConten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3. Будова кісток</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Завдання учням:</w:t>
      </w:r>
    </w:p>
    <w:p w:rsidR="0045405B" w:rsidRPr="0045405B" w:rsidRDefault="0045405B" w:rsidP="00AD3090">
      <w:pPr>
        <w:numPr>
          <w:ilvl w:val="0"/>
          <w:numId w:val="48"/>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Розгляньте зображення кісток скелету людини. Чим вони відрізняються? На які групи їх можна розподілити?</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Проекція зображення на екран або використати як роздатковий матеріал</w:t>
      </w:r>
    </w:p>
    <w:tbl>
      <w:tblPr>
        <w:tblStyle w:val="a8"/>
        <w:tblW w:w="0" w:type="auto"/>
        <w:tblLook w:val="04A0" w:firstRow="1" w:lastRow="0" w:firstColumn="1" w:lastColumn="0" w:noHBand="0" w:noVBand="1"/>
      </w:tblPr>
      <w:tblGrid>
        <w:gridCol w:w="4672"/>
        <w:gridCol w:w="4673"/>
      </w:tblGrid>
      <w:tr w:rsidR="0045405B" w:rsidRPr="0045405B" w:rsidTr="0045405B">
        <w:tc>
          <w:tcPr>
            <w:tcW w:w="4785" w:type="dxa"/>
          </w:tcPr>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noProof/>
                <w:sz w:val="24"/>
                <w:szCs w:val="24"/>
                <w:lang w:val="ru-RU"/>
              </w:rPr>
              <w:drawing>
                <wp:inline distT="0" distB="0" distL="0" distR="0" wp14:anchorId="32FBD4C1" wp14:editId="021DCED4">
                  <wp:extent cx="1943100" cy="2362200"/>
                  <wp:effectExtent l="19050" t="0" r="0" b="0"/>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943100" cy="2362200"/>
                          </a:xfrm>
                          <a:prstGeom prst="rect">
                            <a:avLst/>
                          </a:prstGeom>
                          <a:noFill/>
                          <a:ln w="9525">
                            <a:noFill/>
                            <a:miter lim="800000"/>
                            <a:headEnd/>
                            <a:tailEnd/>
                          </a:ln>
                        </pic:spPr>
                      </pic:pic>
                    </a:graphicData>
                  </a:graphic>
                </wp:inline>
              </w:drawing>
            </w:r>
          </w:p>
        </w:tc>
        <w:tc>
          <w:tcPr>
            <w:tcW w:w="4786" w:type="dxa"/>
          </w:tcPr>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 xml:space="preserve">       </w:t>
            </w:r>
            <w:r w:rsidRPr="0045405B">
              <w:rPr>
                <w:rFonts w:ascii="Times New Roman" w:hAnsi="Times New Roman"/>
                <w:i/>
                <w:noProof/>
                <w:sz w:val="24"/>
                <w:szCs w:val="24"/>
                <w:lang w:val="ru-RU"/>
              </w:rPr>
              <w:drawing>
                <wp:inline distT="0" distB="0" distL="0" distR="0" wp14:anchorId="4C9455E9" wp14:editId="71B09CA4">
                  <wp:extent cx="1933575" cy="2362200"/>
                  <wp:effectExtent l="19050" t="0" r="9525" b="0"/>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1933575" cy="2362200"/>
                          </a:xfrm>
                          <a:prstGeom prst="rect">
                            <a:avLst/>
                          </a:prstGeom>
                          <a:noFill/>
                          <a:ln w="9525">
                            <a:noFill/>
                            <a:miter lim="800000"/>
                            <a:headEnd/>
                            <a:tailEnd/>
                          </a:ln>
                        </pic:spPr>
                      </pic:pic>
                    </a:graphicData>
                  </a:graphic>
                </wp:inline>
              </w:drawing>
            </w:r>
          </w:p>
        </w:tc>
      </w:tr>
      <w:tr w:rsidR="0045405B" w:rsidRPr="0045405B" w:rsidTr="0045405B">
        <w:tc>
          <w:tcPr>
            <w:tcW w:w="4785" w:type="dxa"/>
          </w:tcPr>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 xml:space="preserve">    </w:t>
            </w:r>
            <w:r w:rsidRPr="0045405B">
              <w:rPr>
                <w:rFonts w:ascii="Times New Roman" w:hAnsi="Times New Roman"/>
                <w:i/>
                <w:noProof/>
                <w:sz w:val="24"/>
                <w:szCs w:val="24"/>
                <w:lang w:val="ru-RU"/>
              </w:rPr>
              <w:drawing>
                <wp:inline distT="0" distB="0" distL="0" distR="0" wp14:anchorId="1F763DFC" wp14:editId="1634B082">
                  <wp:extent cx="1933575" cy="23622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1933575" cy="2362200"/>
                          </a:xfrm>
                          <a:prstGeom prst="rect">
                            <a:avLst/>
                          </a:prstGeom>
                          <a:noFill/>
                          <a:ln w="9525">
                            <a:noFill/>
                            <a:miter lim="800000"/>
                            <a:headEnd/>
                            <a:tailEnd/>
                          </a:ln>
                        </pic:spPr>
                      </pic:pic>
                    </a:graphicData>
                  </a:graphic>
                </wp:inline>
              </w:drawing>
            </w:r>
          </w:p>
        </w:tc>
        <w:tc>
          <w:tcPr>
            <w:tcW w:w="4786" w:type="dxa"/>
          </w:tcPr>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 xml:space="preserve">        </w:t>
            </w:r>
            <w:r w:rsidRPr="0045405B">
              <w:rPr>
                <w:rFonts w:ascii="Times New Roman" w:hAnsi="Times New Roman"/>
                <w:i/>
                <w:noProof/>
                <w:sz w:val="24"/>
                <w:szCs w:val="24"/>
                <w:lang w:val="ru-RU"/>
              </w:rPr>
              <w:drawing>
                <wp:inline distT="0" distB="0" distL="0" distR="0" wp14:anchorId="7E643B65" wp14:editId="66479F87">
                  <wp:extent cx="1943100" cy="23622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1943100" cy="2362200"/>
                          </a:xfrm>
                          <a:prstGeom prst="rect">
                            <a:avLst/>
                          </a:prstGeom>
                          <a:noFill/>
                          <a:ln w="9525">
                            <a:noFill/>
                            <a:miter lim="800000"/>
                            <a:headEnd/>
                            <a:tailEnd/>
                          </a:ln>
                        </pic:spPr>
                      </pic:pic>
                    </a:graphicData>
                  </a:graphic>
                </wp:inline>
              </w:drawing>
            </w:r>
          </w:p>
        </w:tc>
      </w:tr>
    </w:tbl>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lastRenderedPageBreak/>
        <w:t>Очікувані відповіді учнів: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Довгі, короткі, плескаті </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Корекція відповідей учнів вчителем, складання опорної схеми:</w: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51424" behindDoc="0" locked="0" layoutInCell="1" allowOverlap="1" wp14:anchorId="64BFF866" wp14:editId="33A952A6">
                <wp:simplePos x="0" y="0"/>
                <wp:positionH relativeFrom="column">
                  <wp:posOffset>1834515</wp:posOffset>
                </wp:positionH>
                <wp:positionV relativeFrom="paragraph">
                  <wp:posOffset>167640</wp:posOffset>
                </wp:positionV>
                <wp:extent cx="1504950" cy="381000"/>
                <wp:effectExtent l="9525" t="9525" r="9525" b="9525"/>
                <wp:wrapNone/>
                <wp:docPr id="655" name="Скругленный прямоугольник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81000"/>
                        </a:xfrm>
                        <a:prstGeom prst="roundRect">
                          <a:avLst>
                            <a:gd name="adj" fmla="val 16667"/>
                          </a:avLst>
                        </a:prstGeom>
                        <a:solidFill>
                          <a:srgbClr val="FFFFFF"/>
                        </a:solidFill>
                        <a:ln w="9525">
                          <a:solidFill>
                            <a:srgbClr val="000000"/>
                          </a:solidFill>
                          <a:round/>
                          <a:headEnd/>
                          <a:tailEnd/>
                        </a:ln>
                      </wps:spPr>
                      <wps:txbx>
                        <w:txbxContent>
                          <w:p w:rsidR="0045405B" w:rsidRPr="00A418F7" w:rsidRDefault="0045405B" w:rsidP="0045405B">
                            <w:pPr>
                              <w:jc w:val="center"/>
                              <w:rPr>
                                <w:rFonts w:ascii="Times New Roman" w:hAnsi="Times New Roman"/>
                                <w:sz w:val="32"/>
                                <w:szCs w:val="32"/>
                              </w:rPr>
                            </w:pPr>
                            <w:r w:rsidRPr="00A418F7">
                              <w:rPr>
                                <w:rFonts w:ascii="Times New Roman" w:hAnsi="Times New Roman"/>
                                <w:sz w:val="32"/>
                                <w:szCs w:val="32"/>
                              </w:rPr>
                              <w:t>Кістки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FF866" id="Скругленный прямоугольник 655" o:spid="_x0000_s1073" style="position:absolute;left:0;text-align:left;margin-left:144.45pt;margin-top:13.2pt;width:118.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">
                <v:textbox>
                  <w:txbxContent>
                    <w:p w:rsidR="0045405B" w:rsidRPr="00A418F7" w:rsidRDefault="0045405B" w:rsidP="0045405B">
                      <w:pPr>
                        <w:jc w:val="center"/>
                        <w:rPr>
                          <w:rFonts w:ascii="Times New Roman" w:hAnsi="Times New Roman"/>
                          <w:sz w:val="32"/>
                          <w:szCs w:val="32"/>
                        </w:rPr>
                      </w:pPr>
                      <w:r w:rsidRPr="00A418F7">
                        <w:rPr>
                          <w:rFonts w:ascii="Times New Roman" w:hAnsi="Times New Roman"/>
                          <w:sz w:val="32"/>
                          <w:szCs w:val="32"/>
                        </w:rPr>
                        <w:t>Кістки</w:t>
                      </w:r>
                    </w:p>
                  </w:txbxContent>
                </v:textbox>
              </v:roundrect>
            </w:pict>
          </mc:Fallback>
        </mc:AlternateConten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60640" behindDoc="0" locked="0" layoutInCell="1" allowOverlap="1" wp14:anchorId="01D46BDF" wp14:editId="4D3AFB04">
                <wp:simplePos x="0" y="0"/>
                <wp:positionH relativeFrom="column">
                  <wp:posOffset>2596515</wp:posOffset>
                </wp:positionH>
                <wp:positionV relativeFrom="paragraph">
                  <wp:posOffset>145415</wp:posOffset>
                </wp:positionV>
                <wp:extent cx="0" cy="390525"/>
                <wp:effectExtent l="57150" t="9525" r="57150" b="19050"/>
                <wp:wrapNone/>
                <wp:docPr id="654" name="Прямая со стрелкой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54344" id="Прямая со стрелкой 654" o:spid="_x0000_s1026" type="#_x0000_t32" style="position:absolute;margin-left:204.45pt;margin-top:11.45pt;width:0;height:3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59616" behindDoc="0" locked="0" layoutInCell="1" allowOverlap="1" wp14:anchorId="6ABC9A5A" wp14:editId="607A4DA1">
                <wp:simplePos x="0" y="0"/>
                <wp:positionH relativeFrom="column">
                  <wp:posOffset>2596515</wp:posOffset>
                </wp:positionH>
                <wp:positionV relativeFrom="paragraph">
                  <wp:posOffset>145415</wp:posOffset>
                </wp:positionV>
                <wp:extent cx="2000250" cy="390525"/>
                <wp:effectExtent l="9525" t="9525" r="28575" b="57150"/>
                <wp:wrapNone/>
                <wp:docPr id="653" name="Прямая со стрелкой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2DDD4" id="Прямая со стрелкой 653" o:spid="_x0000_s1026" type="#_x0000_t32" style="position:absolute;margin-left:204.45pt;margin-top:11.45pt;width:157.5pt;height:3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58592" behindDoc="0" locked="0" layoutInCell="1" allowOverlap="1" wp14:anchorId="4F00F8A6" wp14:editId="734FC601">
                <wp:simplePos x="0" y="0"/>
                <wp:positionH relativeFrom="column">
                  <wp:posOffset>681990</wp:posOffset>
                </wp:positionH>
                <wp:positionV relativeFrom="paragraph">
                  <wp:posOffset>145415</wp:posOffset>
                </wp:positionV>
                <wp:extent cx="1914525" cy="390525"/>
                <wp:effectExtent l="28575" t="9525" r="9525" b="57150"/>
                <wp:wrapNone/>
                <wp:docPr id="652" name="Прямая со стрелкой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45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7172D" id="Прямая со стрелкой 652" o:spid="_x0000_s1026" type="#_x0000_t32" style="position:absolute;margin-left:53.7pt;margin-top:11.45pt;width:150.75pt;height:30.7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">
                <v:stroke endarrow="block"/>
              </v:shape>
            </w:pict>
          </mc:Fallback>
        </mc:AlternateConten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54496" behindDoc="0" locked="0" layoutInCell="1" allowOverlap="1" wp14:anchorId="566BFC10" wp14:editId="07B1DAA4">
                <wp:simplePos x="0" y="0"/>
                <wp:positionH relativeFrom="column">
                  <wp:posOffset>4025265</wp:posOffset>
                </wp:positionH>
                <wp:positionV relativeFrom="paragraph">
                  <wp:posOffset>133350</wp:posOffset>
                </wp:positionV>
                <wp:extent cx="1333500" cy="428625"/>
                <wp:effectExtent l="9525" t="9525" r="9525" b="9525"/>
                <wp:wrapNone/>
                <wp:docPr id="651" name="Скругленный прямоугольник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28625"/>
                        </a:xfrm>
                        <a:prstGeom prst="roundRect">
                          <a:avLst>
                            <a:gd name="adj" fmla="val 16667"/>
                          </a:avLst>
                        </a:prstGeom>
                        <a:solidFill>
                          <a:srgbClr val="FFFFFF"/>
                        </a:solidFill>
                        <a:ln w="9525">
                          <a:solidFill>
                            <a:srgbClr val="000000"/>
                          </a:solidFill>
                          <a:round/>
                          <a:headEnd/>
                          <a:tailEnd/>
                        </a:ln>
                      </wps:spPr>
                      <wps:txbx>
                        <w:txbxContent>
                          <w:p w:rsidR="0045405B" w:rsidRPr="00A418F7" w:rsidRDefault="0045405B" w:rsidP="0045405B">
                            <w:pPr>
                              <w:jc w:val="center"/>
                              <w:rPr>
                                <w:rFonts w:ascii="Times New Roman" w:hAnsi="Times New Roman"/>
                                <w:sz w:val="28"/>
                                <w:szCs w:val="28"/>
                              </w:rPr>
                            </w:pPr>
                            <w:r w:rsidRPr="00A418F7">
                              <w:rPr>
                                <w:rFonts w:ascii="Times New Roman" w:hAnsi="Times New Roman"/>
                                <w:sz w:val="28"/>
                                <w:szCs w:val="28"/>
                              </w:rPr>
                              <w:t>широкі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6BFC10" id="Скругленный прямоугольник 651" o:spid="_x0000_s1074" style="position:absolute;left:0;text-align:left;margin-left:316.95pt;margin-top:10.5pt;width:105pt;height:3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">
                <v:textbox>
                  <w:txbxContent>
                    <w:p w:rsidR="0045405B" w:rsidRPr="00A418F7" w:rsidRDefault="0045405B" w:rsidP="0045405B">
                      <w:pPr>
                        <w:jc w:val="center"/>
                        <w:rPr>
                          <w:rFonts w:ascii="Times New Roman" w:hAnsi="Times New Roman"/>
                          <w:sz w:val="28"/>
                          <w:szCs w:val="28"/>
                        </w:rPr>
                      </w:pPr>
                      <w:r w:rsidRPr="00A418F7">
                        <w:rPr>
                          <w:rFonts w:ascii="Times New Roman" w:hAnsi="Times New Roman"/>
                          <w:sz w:val="28"/>
                          <w:szCs w:val="28"/>
                        </w:rPr>
                        <w:t>широкі</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53472" behindDoc="0" locked="0" layoutInCell="1" allowOverlap="1" wp14:anchorId="4D1D7D79" wp14:editId="7F637820">
                <wp:simplePos x="0" y="0"/>
                <wp:positionH relativeFrom="column">
                  <wp:posOffset>1948815</wp:posOffset>
                </wp:positionH>
                <wp:positionV relativeFrom="paragraph">
                  <wp:posOffset>133350</wp:posOffset>
                </wp:positionV>
                <wp:extent cx="1390650" cy="381000"/>
                <wp:effectExtent l="9525" t="9525" r="9525" b="9525"/>
                <wp:wrapNone/>
                <wp:docPr id="650" name="Скругленный 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81000"/>
                        </a:xfrm>
                        <a:prstGeom prst="roundRect">
                          <a:avLst>
                            <a:gd name="adj" fmla="val 16667"/>
                          </a:avLst>
                        </a:prstGeom>
                        <a:solidFill>
                          <a:srgbClr val="FFFFFF"/>
                        </a:solidFill>
                        <a:ln w="9525">
                          <a:solidFill>
                            <a:srgbClr val="000000"/>
                          </a:solidFill>
                          <a:round/>
                          <a:headEnd/>
                          <a:tailEnd/>
                        </a:ln>
                      </wps:spPr>
                      <wps:txbx>
                        <w:txbxContent>
                          <w:p w:rsidR="0045405B" w:rsidRPr="00A418F7" w:rsidRDefault="0045405B" w:rsidP="0045405B">
                            <w:pPr>
                              <w:jc w:val="center"/>
                              <w:rPr>
                                <w:rFonts w:ascii="Times New Roman" w:hAnsi="Times New Roman"/>
                                <w:sz w:val="28"/>
                                <w:szCs w:val="28"/>
                              </w:rPr>
                            </w:pPr>
                            <w:r w:rsidRPr="00A418F7">
                              <w:rPr>
                                <w:rFonts w:ascii="Times New Roman" w:hAnsi="Times New Roman"/>
                                <w:sz w:val="28"/>
                                <w:szCs w:val="28"/>
                              </w:rPr>
                              <w:t>короткі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D7D79" id="Скругленный прямоугольник 650" o:spid="_x0000_s1075" style="position:absolute;left:0;text-align:left;margin-left:153.45pt;margin-top:10.5pt;width:109.5pt;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">
                <v:textbox>
                  <w:txbxContent>
                    <w:p w:rsidR="0045405B" w:rsidRPr="00A418F7" w:rsidRDefault="0045405B" w:rsidP="0045405B">
                      <w:pPr>
                        <w:jc w:val="center"/>
                        <w:rPr>
                          <w:rFonts w:ascii="Times New Roman" w:hAnsi="Times New Roman"/>
                          <w:sz w:val="28"/>
                          <w:szCs w:val="28"/>
                        </w:rPr>
                      </w:pPr>
                      <w:r w:rsidRPr="00A418F7">
                        <w:rPr>
                          <w:rFonts w:ascii="Times New Roman" w:hAnsi="Times New Roman"/>
                          <w:sz w:val="28"/>
                          <w:szCs w:val="28"/>
                        </w:rPr>
                        <w:t>короткі</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52448" behindDoc="0" locked="0" layoutInCell="1" allowOverlap="1" wp14:anchorId="2604566B" wp14:editId="0F7404D7">
                <wp:simplePos x="0" y="0"/>
                <wp:positionH relativeFrom="column">
                  <wp:posOffset>62865</wp:posOffset>
                </wp:positionH>
                <wp:positionV relativeFrom="paragraph">
                  <wp:posOffset>133350</wp:posOffset>
                </wp:positionV>
                <wp:extent cx="1343025" cy="381000"/>
                <wp:effectExtent l="9525" t="9525" r="9525" b="9525"/>
                <wp:wrapNone/>
                <wp:docPr id="649" name="Скругленный прямоугольник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81000"/>
                        </a:xfrm>
                        <a:prstGeom prst="roundRect">
                          <a:avLst>
                            <a:gd name="adj" fmla="val 16667"/>
                          </a:avLst>
                        </a:prstGeom>
                        <a:solidFill>
                          <a:srgbClr val="FFFFFF"/>
                        </a:solidFill>
                        <a:ln w="9525">
                          <a:solidFill>
                            <a:srgbClr val="000000"/>
                          </a:solidFill>
                          <a:round/>
                          <a:headEnd/>
                          <a:tailEnd/>
                        </a:ln>
                      </wps:spPr>
                      <wps:txbx>
                        <w:txbxContent>
                          <w:p w:rsidR="0045405B" w:rsidRPr="00A418F7" w:rsidRDefault="0045405B" w:rsidP="0045405B">
                            <w:pPr>
                              <w:jc w:val="center"/>
                              <w:rPr>
                                <w:rFonts w:ascii="Times New Roman" w:hAnsi="Times New Roman"/>
                                <w:sz w:val="28"/>
                                <w:szCs w:val="28"/>
                              </w:rPr>
                            </w:pPr>
                            <w:r w:rsidRPr="00A418F7">
                              <w:rPr>
                                <w:rFonts w:ascii="Times New Roman" w:hAnsi="Times New Roman"/>
                                <w:sz w:val="28"/>
                                <w:szCs w:val="28"/>
                              </w:rPr>
                              <w:t>довгі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4566B" id="Скругленный прямоугольник 649" o:spid="_x0000_s1076" style="position:absolute;left:0;text-align:left;margin-left:4.95pt;margin-top:10.5pt;width:105.75pt;height:3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">
                <v:textbox>
                  <w:txbxContent>
                    <w:p w:rsidR="0045405B" w:rsidRPr="00A418F7" w:rsidRDefault="0045405B" w:rsidP="0045405B">
                      <w:pPr>
                        <w:jc w:val="center"/>
                        <w:rPr>
                          <w:rFonts w:ascii="Times New Roman" w:hAnsi="Times New Roman"/>
                          <w:sz w:val="28"/>
                          <w:szCs w:val="28"/>
                        </w:rPr>
                      </w:pPr>
                      <w:r w:rsidRPr="00A418F7">
                        <w:rPr>
                          <w:rFonts w:ascii="Times New Roman" w:hAnsi="Times New Roman"/>
                          <w:sz w:val="28"/>
                          <w:szCs w:val="28"/>
                        </w:rPr>
                        <w:t>довгі</w:t>
                      </w:r>
                    </w:p>
                  </w:txbxContent>
                </v:textbox>
              </v:roundrect>
            </w:pict>
          </mc:Fallback>
        </mc:AlternateConten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63712" behindDoc="0" locked="0" layoutInCell="1" allowOverlap="1" wp14:anchorId="70EA67E5" wp14:editId="6BA0BA71">
                <wp:simplePos x="0" y="0"/>
                <wp:positionH relativeFrom="column">
                  <wp:posOffset>4701540</wp:posOffset>
                </wp:positionH>
                <wp:positionV relativeFrom="paragraph">
                  <wp:posOffset>158750</wp:posOffset>
                </wp:positionV>
                <wp:extent cx="9525" cy="285750"/>
                <wp:effectExtent l="47625" t="9525" r="57150" b="19050"/>
                <wp:wrapNone/>
                <wp:docPr id="648" name="Прямая со стрелкой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8210F" id="Прямая со стрелкой 648" o:spid="_x0000_s1026" type="#_x0000_t32" style="position:absolute;margin-left:370.2pt;margin-top:12.5pt;width:.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62688" behindDoc="0" locked="0" layoutInCell="1" allowOverlap="1" wp14:anchorId="101D83CE" wp14:editId="575627F6">
                <wp:simplePos x="0" y="0"/>
                <wp:positionH relativeFrom="column">
                  <wp:posOffset>2596515</wp:posOffset>
                </wp:positionH>
                <wp:positionV relativeFrom="paragraph">
                  <wp:posOffset>111125</wp:posOffset>
                </wp:positionV>
                <wp:extent cx="0" cy="285750"/>
                <wp:effectExtent l="57150" t="9525" r="57150" b="19050"/>
                <wp:wrapNone/>
                <wp:docPr id="647" name="Прямая со стрелкой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8CD3F" id="Прямая со стрелкой 647" o:spid="_x0000_s1026" type="#_x0000_t32" style="position:absolute;margin-left:204.45pt;margin-top:8.75pt;width:0;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FRYwIAAHkEAAAOAAAAZHJzL2Uyb0RvYy54bWysVEtu2zAQ3RfoHQjuHVmu7Dh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61664" behindDoc="0" locked="0" layoutInCell="1" allowOverlap="1" wp14:anchorId="1F47F611" wp14:editId="26B79AA8">
                <wp:simplePos x="0" y="0"/>
                <wp:positionH relativeFrom="column">
                  <wp:posOffset>681990</wp:posOffset>
                </wp:positionH>
                <wp:positionV relativeFrom="paragraph">
                  <wp:posOffset>111125</wp:posOffset>
                </wp:positionV>
                <wp:extent cx="0" cy="285750"/>
                <wp:effectExtent l="57150" t="9525" r="57150" b="19050"/>
                <wp:wrapNone/>
                <wp:docPr id="646" name="Прямая со стрелкой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8FEBF" id="Прямая со стрелкой 646" o:spid="_x0000_s1026" type="#_x0000_t32" style="position:absolute;margin-left:53.7pt;margin-top:8.75pt;width:0;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">
                <v:stroke endarrow="block"/>
              </v:shape>
            </w:pict>
          </mc:Fallback>
        </mc:AlternateConten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57568" behindDoc="0" locked="0" layoutInCell="1" allowOverlap="1" wp14:anchorId="6CB4E683" wp14:editId="72FC145E">
                <wp:simplePos x="0" y="0"/>
                <wp:positionH relativeFrom="column">
                  <wp:posOffset>4025265</wp:posOffset>
                </wp:positionH>
                <wp:positionV relativeFrom="paragraph">
                  <wp:posOffset>195580</wp:posOffset>
                </wp:positionV>
                <wp:extent cx="1400175" cy="581025"/>
                <wp:effectExtent l="9525" t="9525" r="9525" b="9525"/>
                <wp:wrapNone/>
                <wp:docPr id="645" name="Скругленный прямоугольник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81025"/>
                        </a:xfrm>
                        <a:prstGeom prst="roundRect">
                          <a:avLst>
                            <a:gd name="adj" fmla="val 16667"/>
                          </a:avLst>
                        </a:prstGeom>
                        <a:solidFill>
                          <a:srgbClr val="FFFFFF"/>
                        </a:solidFill>
                        <a:ln w="9525">
                          <a:solidFill>
                            <a:srgbClr val="000000"/>
                          </a:solidFill>
                          <a:round/>
                          <a:headEnd/>
                          <a:tailEnd/>
                        </a:ln>
                      </wps:spPr>
                      <wps:txbx>
                        <w:txbxContent>
                          <w:p w:rsidR="0045405B" w:rsidRPr="00A418F7" w:rsidRDefault="0045405B" w:rsidP="0045405B">
                            <w:r>
                              <w:t>Лопатка, кістки черепа, кістки тазу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4E683" id="Скругленный прямоугольник 645" o:spid="_x0000_s1077" style="position:absolute;left:0;text-align:left;margin-left:316.95pt;margin-top:15.4pt;width:110.25pt;height:4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">
                <v:textbox>
                  <w:txbxContent>
                    <w:p w:rsidR="0045405B" w:rsidRPr="00A418F7" w:rsidRDefault="0045405B" w:rsidP="0045405B">
                      <w:r>
                        <w:t>Лопатка, кістки черепа, кістки тазу</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56544" behindDoc="0" locked="0" layoutInCell="1" allowOverlap="1" wp14:anchorId="4BA63FD3" wp14:editId="43EB6E39">
                <wp:simplePos x="0" y="0"/>
                <wp:positionH relativeFrom="column">
                  <wp:posOffset>1948815</wp:posOffset>
                </wp:positionH>
                <wp:positionV relativeFrom="paragraph">
                  <wp:posOffset>195580</wp:posOffset>
                </wp:positionV>
                <wp:extent cx="1390650" cy="581025"/>
                <wp:effectExtent l="9525" t="9525" r="9525" b="9525"/>
                <wp:wrapNone/>
                <wp:docPr id="644" name="Скругленный прямоугольник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81025"/>
                        </a:xfrm>
                        <a:prstGeom prst="roundRect">
                          <a:avLst>
                            <a:gd name="adj" fmla="val 16667"/>
                          </a:avLst>
                        </a:prstGeom>
                        <a:solidFill>
                          <a:srgbClr val="FFFFFF"/>
                        </a:solidFill>
                        <a:ln w="9525">
                          <a:solidFill>
                            <a:srgbClr val="000000"/>
                          </a:solidFill>
                          <a:round/>
                          <a:headEnd/>
                          <a:tailEnd/>
                        </a:ln>
                      </wps:spPr>
                      <wps:txbx>
                        <w:txbxContent>
                          <w:p w:rsidR="0045405B" w:rsidRPr="00A418F7" w:rsidRDefault="0045405B" w:rsidP="0045405B">
                            <w:r>
                              <w:t>Кістки запястка, плесни, хребці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63FD3" id="Скругленный прямоугольник 644" o:spid="_x0000_s1078" style="position:absolute;left:0;text-align:left;margin-left:153.45pt;margin-top:15.4pt;width:109.5pt;height:4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">
                <v:textbox>
                  <w:txbxContent>
                    <w:p w:rsidR="0045405B" w:rsidRPr="00A418F7" w:rsidRDefault="0045405B" w:rsidP="0045405B">
                      <w:r>
                        <w:t>Кістки запястка, плесни, хребці</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55520" behindDoc="0" locked="0" layoutInCell="1" allowOverlap="1" wp14:anchorId="39F0621D" wp14:editId="55F0D178">
                <wp:simplePos x="0" y="0"/>
                <wp:positionH relativeFrom="column">
                  <wp:posOffset>62865</wp:posOffset>
                </wp:positionH>
                <wp:positionV relativeFrom="paragraph">
                  <wp:posOffset>195580</wp:posOffset>
                </wp:positionV>
                <wp:extent cx="1343025" cy="581025"/>
                <wp:effectExtent l="9525" t="9525" r="9525" b="9525"/>
                <wp:wrapNone/>
                <wp:docPr id="643" name="Скругленный прямоугольник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81025"/>
                        </a:xfrm>
                        <a:prstGeom prst="roundRect">
                          <a:avLst>
                            <a:gd name="adj" fmla="val 16667"/>
                          </a:avLst>
                        </a:prstGeom>
                        <a:solidFill>
                          <a:srgbClr val="FFFFFF"/>
                        </a:solidFill>
                        <a:ln w="9525">
                          <a:solidFill>
                            <a:srgbClr val="000000"/>
                          </a:solidFill>
                          <a:round/>
                          <a:headEnd/>
                          <a:tailEnd/>
                        </a:ln>
                      </wps:spPr>
                      <wps:txbx>
                        <w:txbxContent>
                          <w:p w:rsidR="0045405B" w:rsidRPr="00A418F7" w:rsidRDefault="0045405B" w:rsidP="0045405B">
                            <w:r>
                              <w:t>Плечові, стегнова, променева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0621D" id="Скругленный прямоугольник 643" o:spid="_x0000_s1079" style="position:absolute;left:0;text-align:left;margin-left:4.95pt;margin-top:15.4pt;width:105.75pt;height:4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">
                <v:textbox>
                  <w:txbxContent>
                    <w:p w:rsidR="0045405B" w:rsidRPr="00A418F7" w:rsidRDefault="0045405B" w:rsidP="0045405B">
                      <w:r>
                        <w:t>Плечові, стегнова, променева</w:t>
                      </w:r>
                    </w:p>
                  </w:txbxContent>
                </v:textbox>
              </v:roundrect>
            </w:pict>
          </mc:Fallback>
        </mc:AlternateConten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autoSpaceDE w:val="0"/>
        <w:autoSpaceDN w:val="0"/>
        <w:adjustRightInd w:val="0"/>
        <w:jc w:val="both"/>
        <w:rPr>
          <w:rFonts w:ascii="Times New Roman" w:hAnsi="Times New Roman"/>
          <w:i/>
          <w:sz w:val="24"/>
          <w:szCs w:val="24"/>
          <w:lang w:val="ru-RU"/>
        </w:rPr>
      </w:pPr>
    </w:p>
    <w:p w:rsidR="0045405B" w:rsidRPr="0045405B" w:rsidRDefault="0045405B" w:rsidP="0045405B">
      <w:pPr>
        <w:autoSpaceDE w:val="0"/>
        <w:autoSpaceDN w:val="0"/>
        <w:adjustRightInd w:val="0"/>
        <w:jc w:val="both"/>
        <w:rPr>
          <w:rFonts w:ascii="Times New Roman" w:hAnsi="Times New Roman"/>
          <w:i/>
          <w:sz w:val="24"/>
          <w:szCs w:val="24"/>
          <w:lang w:val="ru-RU"/>
        </w:rPr>
      </w:pPr>
    </w:p>
    <w:p w:rsidR="0045405B" w:rsidRPr="0045405B" w:rsidRDefault="0045405B" w:rsidP="0045405B">
      <w:pPr>
        <w:autoSpaceDE w:val="0"/>
        <w:autoSpaceDN w:val="0"/>
        <w:adjustRightInd w:val="0"/>
        <w:jc w:val="both"/>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AD3090">
      <w:pPr>
        <w:numPr>
          <w:ilvl w:val="0"/>
          <w:numId w:val="48"/>
        </w:numPr>
        <w:autoSpaceDE w:val="0"/>
        <w:autoSpaceDN w:val="0"/>
        <w:adjustRightInd w:val="0"/>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Кістка витримує стискування 10 кг/мм</w:t>
      </w:r>
      <w:r w:rsidRPr="0045405B">
        <w:rPr>
          <w:rFonts w:ascii="Times New Roman" w:eastAsia="Calibri" w:hAnsi="Times New Roman" w:cs="Times New Roman"/>
          <w:sz w:val="24"/>
          <w:szCs w:val="24"/>
          <w:vertAlign w:val="superscript"/>
        </w:rPr>
        <w:t>2</w:t>
      </w:r>
      <w:r w:rsidRPr="0045405B">
        <w:rPr>
          <w:rFonts w:ascii="Times New Roman" w:eastAsia="Calibri" w:hAnsi="Times New Roman" w:cs="Times New Roman"/>
          <w:sz w:val="24"/>
          <w:szCs w:val="24"/>
        </w:rPr>
        <w:t xml:space="preserve"> (подібно до чавуну). Щоб переламати ребро необхідна сила в 110 кг/см</w:t>
      </w:r>
      <w:r w:rsidRPr="0045405B">
        <w:rPr>
          <w:rFonts w:ascii="Times New Roman" w:eastAsia="Calibri" w:hAnsi="Times New Roman" w:cs="Times New Roman"/>
          <w:sz w:val="24"/>
          <w:szCs w:val="24"/>
          <w:vertAlign w:val="superscript"/>
        </w:rPr>
        <w:t>2</w:t>
      </w:r>
    </w:p>
    <w:p w:rsidR="0045405B" w:rsidRPr="0045405B" w:rsidRDefault="0045405B" w:rsidP="00AD3090">
      <w:pPr>
        <w:numPr>
          <w:ilvl w:val="0"/>
          <w:numId w:val="48"/>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Опір свіжої кістки на розрив такий же, як у міді, і в 9 разів більший, ніж у свинцю. </w:t>
      </w:r>
    </w:p>
    <w:p w:rsidR="0045405B" w:rsidRPr="0045405B" w:rsidRDefault="0045405B" w:rsidP="00AD3090">
      <w:pPr>
        <w:numPr>
          <w:ilvl w:val="0"/>
          <w:numId w:val="48"/>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Найбільшою є велика стегнова кістка (0,5 м), а найменшою — стремінце (3 мм). </w:t>
      </w:r>
    </w:p>
    <w:p w:rsidR="0045405B" w:rsidRPr="0045405B" w:rsidRDefault="0045405B" w:rsidP="00AD3090">
      <w:pPr>
        <w:numPr>
          <w:ilvl w:val="0"/>
          <w:numId w:val="48"/>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Під час ходіння кістки ніг людини витримують навантаження в 120 кг, а під час бігу — 220 кг.</w:t>
      </w:r>
    </w:p>
    <w:p w:rsidR="0045405B" w:rsidRPr="0045405B" w:rsidRDefault="0045405B" w:rsidP="00AD3090">
      <w:pPr>
        <w:numPr>
          <w:ilvl w:val="0"/>
          <w:numId w:val="48"/>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Кістки легкоатлета, який стрибає у довжину, під час приземлення витримують навантаження 9 т.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r w:rsidRPr="0045405B">
        <w:rPr>
          <w:rFonts w:ascii="Times New Roman" w:hAnsi="Times New Roman"/>
          <w:sz w:val="24"/>
          <w:szCs w:val="24"/>
          <w:lang w:val="ru-RU"/>
        </w:rPr>
        <w:t xml:space="preserve"> </w:t>
      </w:r>
      <w:r w:rsidRPr="0045405B">
        <w:rPr>
          <w:rFonts w:ascii="Times New Roman" w:hAnsi="Times New Roman"/>
          <w:i/>
          <w:sz w:val="24"/>
          <w:szCs w:val="24"/>
          <w:lang w:val="ru-RU"/>
        </w:rPr>
        <w:t>(з демонстрацією таблиці «Будова кістки» або проектування зображення на екран)</w:t>
      </w:r>
    </w:p>
    <w:p w:rsidR="0045405B" w:rsidRPr="0045405B" w:rsidRDefault="0045405B" w:rsidP="0045405B">
      <w:pPr>
        <w:rPr>
          <w:rFonts w:ascii="Times New Roman" w:hAnsi="Times New Roman"/>
          <w:sz w:val="24"/>
          <w:szCs w:val="24"/>
          <w:lang w:val="ru-RU"/>
        </w:rPr>
      </w:pPr>
      <w:r w:rsidRPr="0045405B">
        <w:rPr>
          <w:noProof/>
          <w:lang w:val="ru-RU" w:eastAsia="ru-RU"/>
        </w:rPr>
        <w:drawing>
          <wp:inline distT="0" distB="0" distL="0" distR="0" wp14:anchorId="12A0C7C1" wp14:editId="3D1C04D0">
            <wp:extent cx="2924355" cy="3053715"/>
            <wp:effectExtent l="0" t="0" r="9525" b="0"/>
            <wp:docPr id="25" name="Рисунок 25" descr="http://www.uchmag.com/image.php?width=650&amp;height=650&amp;image=http://www.uchmag.com/wp-content/uploads/2013/04/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hmag.com/image.php?width=650&amp;height=650&amp;image=http://www.uchmag.com/wp-content/uploads/2013/04/str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6463" cy="3055916"/>
                    </a:xfrm>
                    <a:prstGeom prst="rect">
                      <a:avLst/>
                    </a:prstGeom>
                    <a:noFill/>
                    <a:ln>
                      <a:noFill/>
                    </a:ln>
                  </pic:spPr>
                </pic:pic>
              </a:graphicData>
            </a:graphic>
          </wp:inline>
        </w:drawing>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eastAsia="Times-Roman" w:hAnsi="Times New Roman"/>
          <w:sz w:val="24"/>
          <w:szCs w:val="24"/>
          <w:lang w:val="ru-RU"/>
        </w:rPr>
        <w:t xml:space="preserve">        Зовні довга (трубчаста) кістка повністю покрита </w:t>
      </w:r>
      <w:r w:rsidRPr="0045405B">
        <w:rPr>
          <w:rFonts w:ascii="Times New Roman" w:eastAsia="Times-Bold" w:hAnsi="Times New Roman"/>
          <w:bCs/>
          <w:sz w:val="24"/>
          <w:szCs w:val="24"/>
          <w:lang w:val="ru-RU"/>
        </w:rPr>
        <w:t>окістям</w:t>
      </w:r>
      <w:r w:rsidRPr="0045405B">
        <w:rPr>
          <w:rFonts w:ascii="Times New Roman" w:eastAsia="Times-Italic" w:hAnsi="Times New Roman"/>
          <w:i/>
          <w:iCs/>
          <w:sz w:val="24"/>
          <w:szCs w:val="24"/>
          <w:lang w:val="ru-RU"/>
        </w:rPr>
        <w:t xml:space="preserve">, </w:t>
      </w:r>
      <w:r w:rsidRPr="0045405B">
        <w:rPr>
          <w:rFonts w:ascii="Times New Roman" w:eastAsia="Times-Roman" w:hAnsi="Times New Roman"/>
          <w:sz w:val="24"/>
          <w:szCs w:val="24"/>
          <w:lang w:val="ru-RU"/>
        </w:rPr>
        <w:t xml:space="preserve">за виключенням суглобової поверхні, яка покрита </w:t>
      </w:r>
      <w:r w:rsidRPr="0045405B">
        <w:rPr>
          <w:rFonts w:ascii="Times New Roman" w:eastAsia="Times-Bold" w:hAnsi="Times New Roman"/>
          <w:bCs/>
          <w:sz w:val="24"/>
          <w:szCs w:val="24"/>
          <w:lang w:val="ru-RU"/>
        </w:rPr>
        <w:t>суглобовим хрящем</w:t>
      </w:r>
      <w:r w:rsidRPr="0045405B">
        <w:rPr>
          <w:rFonts w:ascii="Times New Roman" w:eastAsia="Times-Italic" w:hAnsi="Times New Roman"/>
          <w:i/>
          <w:iCs/>
          <w:sz w:val="24"/>
          <w:szCs w:val="24"/>
          <w:lang w:val="ru-RU"/>
        </w:rPr>
        <w:t>.</w:t>
      </w:r>
      <w:r w:rsidRPr="0045405B">
        <w:rPr>
          <w:rFonts w:eastAsia="Times-Italic"/>
          <w:i/>
          <w:iCs/>
          <w:sz w:val="28"/>
          <w:szCs w:val="28"/>
          <w:lang w:val="ru-RU"/>
        </w:rPr>
        <w:t xml:space="preserve"> </w:t>
      </w:r>
      <w:r w:rsidRPr="0045405B">
        <w:rPr>
          <w:rFonts w:ascii="Times New Roman" w:hAnsi="Times New Roman"/>
          <w:sz w:val="24"/>
          <w:szCs w:val="24"/>
          <w:lang w:val="ru-RU" w:eastAsia="ru-RU"/>
        </w:rPr>
        <w:t xml:space="preserve">На малюнку можна побачити два шари окістя. Зовнішній - грубий, волокнистий - містить багато кровоносних, лімфатичних судин та </w:t>
      </w:r>
      <w:r w:rsidRPr="0045405B">
        <w:rPr>
          <w:rFonts w:ascii="Times New Roman" w:hAnsi="Times New Roman"/>
          <w:sz w:val="24"/>
          <w:szCs w:val="24"/>
          <w:lang w:val="ru-RU" w:eastAsia="ru-RU"/>
        </w:rPr>
        <w:lastRenderedPageBreak/>
        <w:t>нервів. Внутрішній -тонкий, ніжний, він забезпечує ріст кістки в товщину, регенерацію в разі переломів. Під окістям, міститься щільна компактна речовина, крізь яку проходять кровоносні судини та нерви. Компактна речовина містить три види кісткових клітин: остеобласти, шо забезпечують ріст кісток у товщину; остеоцити - зрілі клітини кісток; остеобласти -</w:t>
      </w:r>
      <w:r w:rsidRPr="0045405B">
        <w:rPr>
          <w:rFonts w:ascii="Times New Roman" w:hAnsi="Times New Roman"/>
          <w:sz w:val="24"/>
          <w:szCs w:val="24"/>
          <w:lang w:eastAsia="ru-RU"/>
        </w:rPr>
        <w:t xml:space="preserve"> </w:t>
      </w:r>
      <w:r w:rsidRPr="0045405B">
        <w:rPr>
          <w:rFonts w:ascii="Times New Roman" w:hAnsi="Times New Roman"/>
          <w:sz w:val="24"/>
          <w:szCs w:val="24"/>
          <w:lang w:val="ru-RU" w:eastAsia="ru-RU"/>
        </w:rPr>
        <w:t xml:space="preserve">клітини, які розчиняють старі клітини та все те, що заважає росту. У кістках одночасно відбуваються два протилежні процеси: кістка потовщується внаслідок росту окістя і розчиняєгься з боку внутрішньої порожнини. На кінцях трубчастих кісток компактна речовина переходить у губчасту - більш пористу за будовою, що складається з тонких пластинок. В основному </w:t>
      </w:r>
      <w:proofErr w:type="gramStart"/>
      <w:r w:rsidRPr="0045405B">
        <w:rPr>
          <w:rFonts w:ascii="Times New Roman" w:hAnsi="Times New Roman"/>
          <w:sz w:val="24"/>
          <w:szCs w:val="24"/>
          <w:lang w:val="ru-RU" w:eastAsia="ru-RU"/>
        </w:rPr>
        <w:t>вони  розташовані</w:t>
      </w:r>
      <w:proofErr w:type="gramEnd"/>
      <w:r w:rsidRPr="0045405B">
        <w:rPr>
          <w:rFonts w:ascii="Times New Roman" w:hAnsi="Times New Roman"/>
          <w:sz w:val="24"/>
          <w:szCs w:val="24"/>
          <w:lang w:val="ru-RU" w:eastAsia="ru-RU"/>
        </w:rPr>
        <w:t xml:space="preserve"> в тих напрямках, у яких кістки зазнають найбільшого розтягу або стиснення. Складна будова кістки забезпечує максимальну міцність за малої маси й мінімальної витрати кісткового матеріалу. У разі постійного фізичного навантаження кістка потовщується, стає міцнішою. Але надмірне фізичне навантаження на кісткову систему або його відсутність може призвести до порушення балансу мінеральних солей та обміну речовин. У стані тривалого спокою маса кісткової тканини зменшується - відбувається атрофія через бездіяльність.</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xml:space="preserve">      У губчастій речовині є комірки, в яких міститься </w:t>
      </w:r>
      <w:proofErr w:type="gramStart"/>
      <w:r w:rsidRPr="0045405B">
        <w:rPr>
          <w:rFonts w:ascii="Times New Roman" w:hAnsi="Times New Roman"/>
          <w:sz w:val="24"/>
          <w:szCs w:val="24"/>
          <w:lang w:val="ru-RU" w:eastAsia="ru-RU"/>
        </w:rPr>
        <w:t>червоний  кістковий</w:t>
      </w:r>
      <w:proofErr w:type="gramEnd"/>
      <w:r w:rsidRPr="0045405B">
        <w:rPr>
          <w:rFonts w:ascii="Times New Roman" w:hAnsi="Times New Roman"/>
          <w:sz w:val="24"/>
          <w:szCs w:val="24"/>
          <w:lang w:val="ru-RU" w:eastAsia="ru-RU"/>
        </w:rPr>
        <w:t xml:space="preserve"> мозок. У дорослих він міститься в плоских кістках, голівках трубчастих кісток. У червонному кістковому мозку знаходяться різноманітні клітини крові та їх попередники, що забезпечують кров необхідними клітинами. Порожнина трубчастих кісток заповнена жовтим кістковим мозком, що не бере участі в кровотворенні.</w:t>
      </w:r>
    </w:p>
    <w:p w:rsidR="0045405B" w:rsidRPr="0045405B" w:rsidRDefault="0045405B" w:rsidP="0045405B">
      <w:pPr>
        <w:autoSpaceDE w:val="0"/>
        <w:autoSpaceDN w:val="0"/>
        <w:adjustRightInd w:val="0"/>
        <w:jc w:val="both"/>
        <w:rPr>
          <w:rFonts w:ascii="Times New Roman" w:eastAsia="Times-Italic" w:hAnsi="Times New Roman"/>
          <w:iCs/>
          <w:sz w:val="24"/>
          <w:szCs w:val="24"/>
          <w:lang w:val="ru-RU"/>
        </w:rPr>
      </w:pPr>
      <w:r w:rsidRPr="0045405B">
        <w:rPr>
          <w:rFonts w:ascii="Times New Roman" w:eastAsia="Times-Italic" w:hAnsi="Times New Roman"/>
          <w:iCs/>
          <w:sz w:val="24"/>
          <w:szCs w:val="24"/>
          <w:lang w:val="ru-RU"/>
        </w:rPr>
        <w:t xml:space="preserve"> </w:t>
      </w:r>
    </w:p>
    <w:p w:rsidR="0045405B" w:rsidRPr="0045405B" w:rsidRDefault="0045405B" w:rsidP="0045405B">
      <w:pPr>
        <w:autoSpaceDE w:val="0"/>
        <w:autoSpaceDN w:val="0"/>
        <w:adjustRightInd w:val="0"/>
        <w:jc w:val="both"/>
        <w:rPr>
          <w:rFonts w:ascii="Times New Roman" w:eastAsia="Times-Italic" w:hAnsi="Times New Roman"/>
          <w:i/>
          <w:iCs/>
          <w:sz w:val="24"/>
          <w:szCs w:val="24"/>
          <w:lang w:val="ru-RU"/>
        </w:rPr>
      </w:pPr>
      <w:r w:rsidRPr="0045405B">
        <w:rPr>
          <w:rFonts w:ascii="Times New Roman" w:eastAsia="Times-Italic" w:hAnsi="Times New Roman"/>
          <w:i/>
          <w:iCs/>
          <w:sz w:val="24"/>
          <w:szCs w:val="24"/>
          <w:lang w:val="ru-RU"/>
        </w:rPr>
        <w:t>Це цікаво:</w:t>
      </w:r>
    </w:p>
    <w:p w:rsidR="0045405B" w:rsidRPr="0045405B" w:rsidRDefault="0045405B" w:rsidP="00AD3090">
      <w:pPr>
        <w:numPr>
          <w:ilvl w:val="0"/>
          <w:numId w:val="48"/>
        </w:numPr>
        <w:autoSpaceDE w:val="0"/>
        <w:autoSpaceDN w:val="0"/>
        <w:adjustRightInd w:val="0"/>
        <w:spacing w:after="200" w:line="276" w:lineRule="auto"/>
        <w:contextualSpacing/>
        <w:jc w:val="both"/>
        <w:rPr>
          <w:rFonts w:ascii="Calibri" w:eastAsia="Times-Roman" w:hAnsi="Calibri" w:cs="Times New Roman"/>
          <w:sz w:val="28"/>
          <w:szCs w:val="28"/>
        </w:rPr>
      </w:pPr>
      <w:r w:rsidRPr="0045405B">
        <w:rPr>
          <w:rFonts w:ascii="Times New Roman" w:eastAsia="Times-Roman" w:hAnsi="Times New Roman" w:cs="Times New Roman"/>
          <w:sz w:val="24"/>
          <w:szCs w:val="24"/>
        </w:rPr>
        <w:t>Серед клітинних елементів червоного кісткового мозку найважливішими є стовбурові клітини, від яких походять усі формені елементи крові.</w:t>
      </w:r>
      <w:r w:rsidRPr="0045405B">
        <w:rPr>
          <w:rFonts w:ascii="Calibri" w:eastAsia="Times-Roman" w:hAnsi="Calibri" w:cs="Times New Roman"/>
          <w:sz w:val="28"/>
          <w:szCs w:val="28"/>
        </w:rPr>
        <w:t xml:space="preserve"> </w:t>
      </w:r>
    </w:p>
    <w:p w:rsidR="0045405B" w:rsidRPr="0045405B" w:rsidRDefault="0045405B" w:rsidP="00AD3090">
      <w:pPr>
        <w:numPr>
          <w:ilvl w:val="0"/>
          <w:numId w:val="48"/>
        </w:numPr>
        <w:autoSpaceDE w:val="0"/>
        <w:autoSpaceDN w:val="0"/>
        <w:adjustRightInd w:val="0"/>
        <w:spacing w:after="200" w:line="276" w:lineRule="auto"/>
        <w:contextualSpacing/>
        <w:jc w:val="both"/>
        <w:rPr>
          <w:rFonts w:ascii="Calibri" w:eastAsia="Times-Roman" w:hAnsi="Calibri" w:cs="Times New Roman"/>
          <w:sz w:val="28"/>
          <w:szCs w:val="28"/>
        </w:rPr>
      </w:pPr>
      <w:r w:rsidRPr="0045405B">
        <w:rPr>
          <w:rFonts w:ascii="Times New Roman" w:eastAsia="Times-Roman" w:hAnsi="Times New Roman" w:cs="Times New Roman"/>
          <w:sz w:val="24"/>
          <w:szCs w:val="24"/>
        </w:rPr>
        <w:t>Серед клітинних елементів жовтого кісткового мозку велику кількість становлять ліпоцити (жирові клітини), які і надають мозку характерного жовтого кольору.</w:t>
      </w:r>
      <w:r w:rsidRPr="0045405B">
        <w:rPr>
          <w:rFonts w:ascii="Calibri" w:eastAsia="Times-Roman" w:hAnsi="Calibri" w:cs="Times New Roman"/>
          <w:sz w:val="28"/>
          <w:szCs w:val="28"/>
        </w:rPr>
        <w:t xml:space="preserve"> </w:t>
      </w:r>
    </w:p>
    <w:p w:rsidR="0045405B" w:rsidRPr="0045405B" w:rsidRDefault="0045405B" w:rsidP="00AD3090">
      <w:pPr>
        <w:numPr>
          <w:ilvl w:val="0"/>
          <w:numId w:val="48"/>
        </w:numPr>
        <w:autoSpaceDE w:val="0"/>
        <w:autoSpaceDN w:val="0"/>
        <w:adjustRightInd w:val="0"/>
        <w:spacing w:after="200" w:line="276" w:lineRule="auto"/>
        <w:contextualSpacing/>
        <w:jc w:val="both"/>
        <w:rPr>
          <w:rFonts w:ascii="Times New Roman" w:eastAsia="Times-Roman" w:hAnsi="Times New Roman" w:cs="Times New Roman"/>
          <w:sz w:val="24"/>
          <w:szCs w:val="24"/>
        </w:rPr>
      </w:pPr>
      <w:r w:rsidRPr="0045405B">
        <w:rPr>
          <w:rFonts w:ascii="Times New Roman" w:eastAsia="Times-Roman" w:hAnsi="Times New Roman" w:cs="Times New Roman"/>
          <w:sz w:val="24"/>
          <w:szCs w:val="24"/>
        </w:rPr>
        <w:t>В період активного функціонування кровотворної тканини (у плода під час внутрішньоутробного розвитку людини та у новонароджених) увесь кістковий мозок є червоним. З ростом дитини частина його червоного кісткового мозку поступово заміщується жовтим. У дорослої людини жовтий кістковий мозок повністю заповнює  порожнину трубчастих кісток, а червоний лишається у комірках губчастої речовини кісток. Зворотній процес часткової заміни жовтого кісткового мозку на червоний відбувається під час прискорення процесів кровотворення в організмі людини (наприклад, після значної втрати крові).</w:t>
      </w:r>
    </w:p>
    <w:p w:rsidR="0045405B" w:rsidRPr="0045405B" w:rsidRDefault="0045405B" w:rsidP="0045405B">
      <w:pPr>
        <w:autoSpaceDE w:val="0"/>
        <w:autoSpaceDN w:val="0"/>
        <w:adjustRightInd w:val="0"/>
        <w:spacing w:after="0" w:line="240" w:lineRule="auto"/>
        <w:jc w:val="both"/>
        <w:rPr>
          <w:rFonts w:ascii="Times New Roman" w:hAnsi="Times New Roman"/>
          <w:b/>
          <w:sz w:val="24"/>
          <w:szCs w:val="24"/>
          <w:lang w:val="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1.«Закінчи речення»</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 xml:space="preserve">Клітини кісткової тканини… </w:t>
      </w:r>
      <w:r w:rsidRPr="0045405B">
        <w:rPr>
          <w:rFonts w:ascii="Times New Roman" w:eastAsia="Calibri" w:hAnsi="Times New Roman" w:cs="Times New Roman"/>
          <w:i/>
          <w:sz w:val="24"/>
          <w:szCs w:val="24"/>
        </w:rPr>
        <w:t>(остеоцити)</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Клітини хрящової тканини…(</w:t>
      </w:r>
      <w:r w:rsidRPr="0045405B">
        <w:rPr>
          <w:rFonts w:ascii="Times New Roman" w:eastAsia="Calibri" w:hAnsi="Times New Roman" w:cs="Times New Roman"/>
          <w:i/>
          <w:sz w:val="24"/>
          <w:szCs w:val="24"/>
        </w:rPr>
        <w:t>хондроцити)</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Гнучкість і пружність кісткам надають …(</w:t>
      </w:r>
      <w:r w:rsidRPr="0045405B">
        <w:rPr>
          <w:rFonts w:ascii="Times New Roman" w:eastAsia="Calibri" w:hAnsi="Times New Roman" w:cs="Times New Roman"/>
          <w:i/>
          <w:sz w:val="24"/>
          <w:szCs w:val="24"/>
        </w:rPr>
        <w:t>органічні речовини)</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Основною органічною речовиною кістки є</w:t>
      </w:r>
      <w:r w:rsidRPr="0045405B">
        <w:rPr>
          <w:rFonts w:ascii="Times New Roman" w:eastAsia="Calibri" w:hAnsi="Times New Roman" w:cs="Times New Roman"/>
          <w:i/>
          <w:sz w:val="24"/>
          <w:szCs w:val="24"/>
        </w:rPr>
        <w:t xml:space="preserve"> …(білок колаген)</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Твердіть і міцність надають.. (</w:t>
      </w:r>
      <w:r w:rsidRPr="0045405B">
        <w:rPr>
          <w:rFonts w:ascii="Times New Roman" w:eastAsia="Calibri" w:hAnsi="Times New Roman" w:cs="Times New Roman"/>
          <w:i/>
          <w:sz w:val="24"/>
          <w:szCs w:val="24"/>
        </w:rPr>
        <w:t>мінеральні солі)</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Хрящі живляться за рахунок… (</w:t>
      </w:r>
      <w:r w:rsidRPr="0045405B">
        <w:rPr>
          <w:rFonts w:ascii="Times New Roman" w:eastAsia="Calibri" w:hAnsi="Times New Roman" w:cs="Times New Roman"/>
          <w:i/>
          <w:sz w:val="24"/>
          <w:szCs w:val="24"/>
        </w:rPr>
        <w:t>охрястя)</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Зверху кістки вкриті…(</w:t>
      </w:r>
      <w:r w:rsidRPr="0045405B">
        <w:rPr>
          <w:rFonts w:ascii="Times New Roman" w:eastAsia="Calibri" w:hAnsi="Times New Roman" w:cs="Times New Roman"/>
          <w:i/>
          <w:sz w:val="24"/>
          <w:szCs w:val="24"/>
        </w:rPr>
        <w:t>окістям)</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Лопатка відноситься до</w:t>
      </w:r>
      <w:r w:rsidRPr="0045405B">
        <w:rPr>
          <w:rFonts w:ascii="Times New Roman" w:eastAsia="Calibri" w:hAnsi="Times New Roman" w:cs="Times New Roman"/>
          <w:i/>
          <w:sz w:val="24"/>
          <w:szCs w:val="24"/>
        </w:rPr>
        <w:t xml:space="preserve"> …..(широких) </w:t>
      </w:r>
      <w:r w:rsidRPr="0045405B">
        <w:rPr>
          <w:rFonts w:ascii="Times New Roman" w:eastAsia="Calibri" w:hAnsi="Times New Roman" w:cs="Times New Roman"/>
          <w:sz w:val="24"/>
          <w:szCs w:val="24"/>
        </w:rPr>
        <w:t>кісток</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Життєдіяльність кістки забезпечують…(</w:t>
      </w:r>
      <w:r w:rsidRPr="0045405B">
        <w:rPr>
          <w:rFonts w:ascii="Times New Roman" w:eastAsia="Calibri" w:hAnsi="Times New Roman" w:cs="Times New Roman"/>
          <w:i/>
          <w:sz w:val="24"/>
          <w:szCs w:val="24"/>
        </w:rPr>
        <w:t>нерви та судини)</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 xml:space="preserve">Короткі кістки побудовані переважно з </w:t>
      </w:r>
      <w:r w:rsidRPr="0045405B">
        <w:rPr>
          <w:rFonts w:ascii="Times New Roman" w:eastAsia="Calibri" w:hAnsi="Times New Roman" w:cs="Times New Roman"/>
          <w:i/>
          <w:sz w:val="24"/>
          <w:szCs w:val="24"/>
        </w:rPr>
        <w:t>… (губчастої речовини)</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У червоному кістковому мозку утворюються клітини…(</w:t>
      </w:r>
      <w:r w:rsidRPr="0045405B">
        <w:rPr>
          <w:rFonts w:ascii="Times New Roman" w:eastAsia="Calibri" w:hAnsi="Times New Roman" w:cs="Times New Roman"/>
          <w:i/>
          <w:sz w:val="24"/>
          <w:szCs w:val="24"/>
        </w:rPr>
        <w:t>крові)</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 мінеральних речовин у кістці найбільше.. .(</w:t>
      </w:r>
      <w:r w:rsidRPr="0045405B">
        <w:rPr>
          <w:rFonts w:ascii="Times New Roman" w:eastAsia="Calibri" w:hAnsi="Times New Roman" w:cs="Times New Roman"/>
          <w:i/>
          <w:sz w:val="24"/>
          <w:szCs w:val="24"/>
        </w:rPr>
        <w:t>солей Кальцію іі сполук Фосфору)</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Розрізняють такі хрящі:………(</w:t>
      </w:r>
      <w:r w:rsidRPr="0045405B">
        <w:rPr>
          <w:rFonts w:ascii="Times New Roman" w:eastAsia="Calibri" w:hAnsi="Times New Roman" w:cs="Times New Roman"/>
          <w:i/>
          <w:sz w:val="24"/>
          <w:szCs w:val="24"/>
        </w:rPr>
        <w:t>гіаліновий, еластичний, волокнистий)</w:t>
      </w:r>
      <w:r w:rsidRPr="0045405B">
        <w:rPr>
          <w:rFonts w:ascii="Times New Roman" w:eastAsia="Calibri" w:hAnsi="Times New Roman" w:cs="Times New Roman"/>
          <w:sz w:val="24"/>
          <w:szCs w:val="24"/>
        </w:rPr>
        <w:t xml:space="preserve"> </w:t>
      </w:r>
    </w:p>
    <w:p w:rsidR="0045405B" w:rsidRPr="0045405B" w:rsidRDefault="0045405B" w:rsidP="00AD3090">
      <w:pPr>
        <w:numPr>
          <w:ilvl w:val="0"/>
          <w:numId w:val="4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Трубчасті кістки всередині заповнені… (</w:t>
      </w:r>
      <w:r w:rsidRPr="0045405B">
        <w:rPr>
          <w:rFonts w:ascii="Times New Roman" w:eastAsia="Calibri" w:hAnsi="Times New Roman" w:cs="Times New Roman"/>
          <w:i/>
          <w:sz w:val="24"/>
          <w:szCs w:val="24"/>
        </w:rPr>
        <w:t>жовтим кістковим мозком)</w:t>
      </w:r>
    </w:p>
    <w:p w:rsidR="0045405B" w:rsidRPr="0045405B" w:rsidRDefault="0045405B" w:rsidP="0045405B">
      <w:pPr>
        <w:keepLines/>
        <w:widowControl w:val="0"/>
        <w:tabs>
          <w:tab w:val="left" w:pos="227"/>
          <w:tab w:val="left" w:pos="567"/>
        </w:tabs>
        <w:autoSpaceDE w:val="0"/>
        <w:autoSpaceDN w:val="0"/>
        <w:adjustRightInd w:val="0"/>
        <w:spacing w:before="113" w:after="28" w:line="360" w:lineRule="auto"/>
        <w:jc w:val="both"/>
        <w:textAlignment w:val="center"/>
        <w:rPr>
          <w:rFonts w:ascii="Times New Roman" w:eastAsia="Times New Roman" w:hAnsi="Times New Roman"/>
          <w:bCs/>
          <w:i/>
          <w:sz w:val="24"/>
          <w:szCs w:val="24"/>
          <w:lang w:val="ru-RU" w:eastAsia="ru-RU"/>
        </w:rPr>
      </w:pPr>
      <w:r w:rsidRPr="0045405B">
        <w:rPr>
          <w:rFonts w:ascii="Times New Roman" w:eastAsia="Times New Roman" w:hAnsi="Times New Roman"/>
          <w:bCs/>
          <w:i/>
          <w:sz w:val="24"/>
          <w:szCs w:val="24"/>
          <w:lang w:eastAsia="ru-RU"/>
        </w:rPr>
        <w:t>2.</w:t>
      </w:r>
      <w:r w:rsidRPr="0045405B">
        <w:rPr>
          <w:rFonts w:ascii="Times New Roman" w:eastAsia="Times New Roman" w:hAnsi="Times New Roman"/>
          <w:bCs/>
          <w:i/>
          <w:sz w:val="24"/>
          <w:szCs w:val="24"/>
          <w:lang w:val="ru-RU" w:eastAsia="ru-RU"/>
        </w:rPr>
        <w:t>Інтерактивна гра «Швидка допомога».</w:t>
      </w:r>
    </w:p>
    <w:p w:rsidR="0045405B" w:rsidRPr="0045405B" w:rsidRDefault="0045405B" w:rsidP="0045405B">
      <w:pPr>
        <w:spacing w:after="0"/>
        <w:jc w:val="both"/>
        <w:rPr>
          <w:rFonts w:ascii="Times New Roman" w:eastAsia="Times New Roman" w:hAnsi="Times New Roman"/>
          <w:lang w:val="ru-RU" w:eastAsia="ru-RU"/>
        </w:rPr>
      </w:pPr>
      <w:r w:rsidRPr="0045405B">
        <w:rPr>
          <w:rFonts w:ascii="Times New Roman" w:eastAsia="Times New Roman" w:hAnsi="Times New Roman"/>
          <w:lang w:val="ru-RU" w:eastAsia="ru-RU"/>
        </w:rPr>
        <w:t>Учням пропонується швидко поставити вчителю запитання з тих частин теми, які були незрозумілими або не зовсім зрозумілими</w:t>
      </w: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31</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Огляд будови скелета. З’єднання кісток.</w:t>
      </w: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rPr>
          <w:rFonts w:ascii="Times New Roman" w:hAnsi="Times New Roman"/>
          <w:b/>
          <w:sz w:val="24"/>
          <w:szCs w:val="24"/>
          <w:lang w:val="ru-RU"/>
        </w:rPr>
      </w:pPr>
      <w:r w:rsidRPr="0045405B">
        <w:rPr>
          <w:rFonts w:ascii="Times New Roman" w:hAnsi="Times New Roman"/>
          <w:sz w:val="24"/>
          <w:szCs w:val="24"/>
          <w:lang w:val="ru-RU"/>
        </w:rPr>
        <w:t>2.</w:t>
      </w:r>
      <w:r w:rsidRPr="0045405B">
        <w:rPr>
          <w:rFonts w:ascii="Times New Roman" w:hAnsi="Times New Roman"/>
          <w:i/>
          <w:sz w:val="24"/>
          <w:szCs w:val="24"/>
          <w:lang w:val="ru-RU"/>
        </w:rPr>
        <w:t xml:space="preserve"> Гра «Хрестики – нулики»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Відшукайте пряму лінію по горизонталі, вертикалі чи діагоналі з кісток, які відносяться до одного виду: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w:t>
      </w:r>
    </w:p>
    <w:tbl>
      <w:tblPr>
        <w:tblStyle w:val="a8"/>
        <w:tblW w:w="0" w:type="auto"/>
        <w:tblLook w:val="04A0" w:firstRow="1" w:lastRow="0" w:firstColumn="1" w:lastColumn="0" w:noHBand="0" w:noVBand="1"/>
      </w:tblPr>
      <w:tblGrid>
        <w:gridCol w:w="1164"/>
        <w:gridCol w:w="1209"/>
        <w:gridCol w:w="1318"/>
      </w:tblGrid>
      <w:tr w:rsidR="0045405B" w:rsidRPr="0045405B" w:rsidTr="0045405B">
        <w:trPr>
          <w:trHeight w:val="593"/>
        </w:trPr>
        <w:tc>
          <w:tcPr>
            <w:tcW w:w="1047"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хребець</w:t>
            </w:r>
          </w:p>
        </w:tc>
        <w:tc>
          <w:tcPr>
            <w:tcW w:w="1047"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ліктьова</w:t>
            </w:r>
          </w:p>
        </w:tc>
        <w:tc>
          <w:tcPr>
            <w:tcW w:w="1047" w:type="dxa"/>
            <w:shd w:val="clear" w:color="auto" w:fill="DBDBDB" w:themeFill="accent3" w:themeFillTint="66"/>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лопатка</w:t>
            </w:r>
          </w:p>
        </w:tc>
      </w:tr>
      <w:tr w:rsidR="0045405B" w:rsidRPr="0045405B" w:rsidTr="0045405B">
        <w:trPr>
          <w:trHeight w:val="593"/>
        </w:trPr>
        <w:tc>
          <w:tcPr>
            <w:tcW w:w="1047"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стегнова</w:t>
            </w:r>
          </w:p>
        </w:tc>
        <w:tc>
          <w:tcPr>
            <w:tcW w:w="1047" w:type="dxa"/>
            <w:shd w:val="clear" w:color="auto" w:fill="DBDBDB" w:themeFill="accent3" w:themeFillTint="66"/>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скронева</w:t>
            </w:r>
          </w:p>
        </w:tc>
        <w:tc>
          <w:tcPr>
            <w:tcW w:w="1047"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Кістки зап’ястка</w:t>
            </w:r>
          </w:p>
        </w:tc>
      </w:tr>
      <w:tr w:rsidR="0045405B" w:rsidRPr="0045405B" w:rsidTr="0045405B">
        <w:trPr>
          <w:trHeight w:val="610"/>
        </w:trPr>
        <w:tc>
          <w:tcPr>
            <w:tcW w:w="1047" w:type="dxa"/>
            <w:shd w:val="clear" w:color="auto" w:fill="DBDBDB" w:themeFill="accent3" w:themeFillTint="66"/>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тазова</w:t>
            </w:r>
          </w:p>
        </w:tc>
        <w:tc>
          <w:tcPr>
            <w:tcW w:w="1047"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фаланги пальців</w:t>
            </w:r>
          </w:p>
        </w:tc>
        <w:tc>
          <w:tcPr>
            <w:tcW w:w="1047"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велика</w:t>
            </w: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гомілкова</w:t>
            </w:r>
          </w:p>
        </w:tc>
      </w:tr>
    </w:tbl>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w:t>
      </w:r>
      <w:r w:rsidRPr="0045405B">
        <w:rPr>
          <w:rFonts w:ascii="Times New Roman" w:hAnsi="Times New Roman"/>
          <w:i/>
          <w:sz w:val="24"/>
          <w:szCs w:val="24"/>
          <w:lang w:val="ru-RU"/>
        </w:rPr>
        <w:t>широкі кістки)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w:t>
      </w:r>
    </w:p>
    <w:tbl>
      <w:tblPr>
        <w:tblStyle w:val="a8"/>
        <w:tblW w:w="0" w:type="auto"/>
        <w:tblLook w:val="04A0" w:firstRow="1" w:lastRow="0" w:firstColumn="1" w:lastColumn="0" w:noHBand="0" w:noVBand="1"/>
      </w:tblPr>
      <w:tblGrid>
        <w:gridCol w:w="1047"/>
        <w:gridCol w:w="1298"/>
        <w:gridCol w:w="1230"/>
      </w:tblGrid>
      <w:tr w:rsidR="0045405B" w:rsidRPr="0045405B" w:rsidTr="0045405B">
        <w:trPr>
          <w:trHeight w:val="593"/>
        </w:trPr>
        <w:tc>
          <w:tcPr>
            <w:tcW w:w="1047" w:type="dxa"/>
            <w:shd w:val="clear" w:color="auto" w:fill="DBDBDB" w:themeFill="accent3" w:themeFillTint="66"/>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плечова</w:t>
            </w:r>
          </w:p>
        </w:tc>
        <w:tc>
          <w:tcPr>
            <w:tcW w:w="1047" w:type="dxa"/>
            <w:shd w:val="clear" w:color="auto" w:fill="DBDBDB" w:themeFill="accent3" w:themeFillTint="66"/>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стегнова</w:t>
            </w:r>
          </w:p>
        </w:tc>
        <w:tc>
          <w:tcPr>
            <w:tcW w:w="1047" w:type="dxa"/>
            <w:shd w:val="clear" w:color="auto" w:fill="DBDBDB" w:themeFill="accent3" w:themeFillTint="66"/>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велика гомілкова</w:t>
            </w:r>
          </w:p>
        </w:tc>
      </w:tr>
      <w:tr w:rsidR="0045405B" w:rsidRPr="0045405B" w:rsidTr="0045405B">
        <w:trPr>
          <w:trHeight w:val="593"/>
        </w:trPr>
        <w:tc>
          <w:tcPr>
            <w:tcW w:w="1047"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ребро</w:t>
            </w:r>
          </w:p>
        </w:tc>
        <w:tc>
          <w:tcPr>
            <w:tcW w:w="1047"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хребець</w:t>
            </w:r>
          </w:p>
        </w:tc>
        <w:tc>
          <w:tcPr>
            <w:tcW w:w="1047"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лопатка</w:t>
            </w:r>
          </w:p>
        </w:tc>
      </w:tr>
      <w:tr w:rsidR="0045405B" w:rsidRPr="0045405B" w:rsidTr="0045405B">
        <w:trPr>
          <w:trHeight w:val="610"/>
        </w:trPr>
        <w:tc>
          <w:tcPr>
            <w:tcW w:w="1047"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тім’яна</w:t>
            </w:r>
          </w:p>
        </w:tc>
        <w:tc>
          <w:tcPr>
            <w:tcW w:w="1047"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променева</w:t>
            </w:r>
          </w:p>
        </w:tc>
        <w:tc>
          <w:tcPr>
            <w:tcW w:w="1047"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мала гомілкова</w:t>
            </w:r>
          </w:p>
        </w:tc>
      </w:tr>
    </w:tbl>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w:t>
      </w:r>
      <w:r w:rsidRPr="0045405B">
        <w:rPr>
          <w:rFonts w:ascii="Times New Roman" w:hAnsi="Times New Roman"/>
          <w:i/>
          <w:sz w:val="24"/>
          <w:szCs w:val="24"/>
          <w:lang w:val="ru-RU"/>
        </w:rPr>
        <w:t>трубчасті кістки)</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1. Ріст кісток </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Розповідь вчителя</w:t>
      </w:r>
      <w:r w:rsidRPr="0045405B">
        <w:rPr>
          <w:rFonts w:ascii="Times New Roman" w:hAnsi="Times New Roman"/>
          <w:sz w:val="24"/>
          <w:szCs w:val="24"/>
          <w:lang w:val="ru-RU"/>
        </w:rPr>
        <w:t>:</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У новонародженої дитини скелет складається переважно з хрящів. Окостеніння хрящів відбувається упродовж всього періоду розвитку організму і завершується у віці 20-24 роки.</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Самостійна робота з підручником:</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Запитання для опрацювання:</w:t>
      </w:r>
    </w:p>
    <w:p w:rsidR="0045405B" w:rsidRPr="0045405B" w:rsidRDefault="0045405B" w:rsidP="00AD3090">
      <w:pPr>
        <w:numPr>
          <w:ilvl w:val="0"/>
          <w:numId w:val="50"/>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 відбувається ріст кісток у довжину і ширину?</w:t>
      </w:r>
    </w:p>
    <w:p w:rsidR="0045405B" w:rsidRPr="0045405B" w:rsidRDefault="0045405B" w:rsidP="00AD3090">
      <w:pPr>
        <w:numPr>
          <w:ilvl w:val="0"/>
          <w:numId w:val="50"/>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 регулюється ріст кісток у період розвитку організму?</w:t>
      </w:r>
    </w:p>
    <w:p w:rsid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Складання опорної схеми:</w:t>
      </w:r>
    </w:p>
    <w:p w:rsidR="0045405B" w:rsidRDefault="0045405B" w:rsidP="0045405B">
      <w:pPr>
        <w:rPr>
          <w:rFonts w:ascii="Times New Roman" w:hAnsi="Times New Roman"/>
          <w:i/>
          <w:sz w:val="24"/>
          <w:szCs w:val="24"/>
          <w:lang w:val="ru-RU"/>
        </w:rPr>
      </w:pPr>
    </w:p>
    <w:p w:rsidR="0045405B" w:rsidRDefault="0045405B" w:rsidP="0045405B">
      <w:pPr>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64736" behindDoc="0" locked="0" layoutInCell="1" allowOverlap="1" wp14:anchorId="76F18743" wp14:editId="2ADEFE2B">
                <wp:simplePos x="0" y="0"/>
                <wp:positionH relativeFrom="column">
                  <wp:posOffset>1901190</wp:posOffset>
                </wp:positionH>
                <wp:positionV relativeFrom="paragraph">
                  <wp:posOffset>635</wp:posOffset>
                </wp:positionV>
                <wp:extent cx="1295400" cy="438150"/>
                <wp:effectExtent l="9525" t="13970" r="9525" b="5080"/>
                <wp:wrapNone/>
                <wp:docPr id="739" name="Скругленный прямоугольник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38150"/>
                        </a:xfrm>
                        <a:prstGeom prst="roundRect">
                          <a:avLst>
                            <a:gd name="adj" fmla="val 16667"/>
                          </a:avLst>
                        </a:prstGeom>
                        <a:solidFill>
                          <a:srgbClr val="FFFFFF"/>
                        </a:solidFill>
                        <a:ln w="9525">
                          <a:solidFill>
                            <a:srgbClr val="000000"/>
                          </a:solidFill>
                          <a:round/>
                          <a:headEnd/>
                          <a:tailEnd/>
                        </a:ln>
                      </wps:spPr>
                      <wps:txbx>
                        <w:txbxContent>
                          <w:p w:rsidR="0045405B" w:rsidRPr="0003476F" w:rsidRDefault="0045405B" w:rsidP="0045405B">
                            <w:pPr>
                              <w:rPr>
                                <w:rFonts w:ascii="Times New Roman" w:hAnsi="Times New Roman"/>
                                <w:sz w:val="28"/>
                                <w:szCs w:val="28"/>
                              </w:rPr>
                            </w:pPr>
                            <w:r>
                              <w:t xml:space="preserve">      </w:t>
                            </w:r>
                            <w:r w:rsidRPr="0003476F">
                              <w:rPr>
                                <w:rFonts w:ascii="Times New Roman" w:hAnsi="Times New Roman"/>
                                <w:sz w:val="28"/>
                                <w:szCs w:val="28"/>
                              </w:rPr>
                              <w:t>Ріст кісток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18743" id="Скругленный прямоугольник 739" o:spid="_x0000_s1080" style="position:absolute;margin-left:149.7pt;margin-top:.05pt;width:102pt;height: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">
                <v:textbox>
                  <w:txbxContent>
                    <w:p w:rsidR="0045405B" w:rsidRPr="0003476F" w:rsidRDefault="0045405B" w:rsidP="0045405B">
                      <w:pPr>
                        <w:rPr>
                          <w:rFonts w:ascii="Times New Roman" w:hAnsi="Times New Roman"/>
                          <w:sz w:val="28"/>
                          <w:szCs w:val="28"/>
                        </w:rPr>
                      </w:pPr>
                      <w:r>
                        <w:t xml:space="preserve">      </w:t>
                      </w:r>
                      <w:r w:rsidRPr="0003476F">
                        <w:rPr>
                          <w:rFonts w:ascii="Times New Roman" w:hAnsi="Times New Roman"/>
                          <w:sz w:val="28"/>
                          <w:szCs w:val="28"/>
                        </w:rPr>
                        <w:t>Ріст кісток</w:t>
                      </w:r>
                    </w:p>
                  </w:txbxContent>
                </v:textbox>
              </v:roundrect>
            </w:pict>
          </mc:Fallback>
        </mc:AlternateConten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70880" behindDoc="0" locked="0" layoutInCell="1" allowOverlap="1" wp14:anchorId="47C96F98" wp14:editId="15CAE7FF">
                <wp:simplePos x="0" y="0"/>
                <wp:positionH relativeFrom="column">
                  <wp:posOffset>2567940</wp:posOffset>
                </wp:positionH>
                <wp:positionV relativeFrom="paragraph">
                  <wp:posOffset>36195</wp:posOffset>
                </wp:positionV>
                <wp:extent cx="1885950" cy="266700"/>
                <wp:effectExtent l="9525" t="13970" r="28575" b="62230"/>
                <wp:wrapNone/>
                <wp:docPr id="738" name="Прямая со стрелкой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5BD67" id="Прямая со стрелкой 738" o:spid="_x0000_s1026" type="#_x0000_t32" style="position:absolute;margin-left:202.2pt;margin-top:2.85pt;width:148.5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69856" behindDoc="0" locked="0" layoutInCell="1" allowOverlap="1" wp14:anchorId="2432E9F2" wp14:editId="5045A741">
                <wp:simplePos x="0" y="0"/>
                <wp:positionH relativeFrom="column">
                  <wp:posOffset>1348740</wp:posOffset>
                </wp:positionH>
                <wp:positionV relativeFrom="paragraph">
                  <wp:posOffset>36195</wp:posOffset>
                </wp:positionV>
                <wp:extent cx="1219200" cy="342900"/>
                <wp:effectExtent l="28575" t="13970" r="9525" b="62230"/>
                <wp:wrapNone/>
                <wp:docPr id="737" name="Прямая со стрелкой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8E684" id="Прямая со стрелкой 737" o:spid="_x0000_s1026" type="#_x0000_t32" style="position:absolute;margin-left:106.2pt;margin-top:2.85pt;width:96pt;height:27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">
                <v:stroke endarrow="block"/>
              </v:shape>
            </w:pict>
          </mc:Fallback>
        </mc:AlternateConten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66784" behindDoc="0" locked="0" layoutInCell="1" allowOverlap="1" wp14:anchorId="1B2E4740" wp14:editId="59702589">
                <wp:simplePos x="0" y="0"/>
                <wp:positionH relativeFrom="column">
                  <wp:posOffset>3634740</wp:posOffset>
                </wp:positionH>
                <wp:positionV relativeFrom="paragraph">
                  <wp:posOffset>100965</wp:posOffset>
                </wp:positionV>
                <wp:extent cx="1533525" cy="609600"/>
                <wp:effectExtent l="9525" t="13970" r="9525" b="5080"/>
                <wp:wrapNone/>
                <wp:docPr id="736" name="Скругленный прямоугольник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0960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pPr>
                              <w:spacing w:after="0"/>
                              <w:rPr>
                                <w:rFonts w:ascii="Times New Roman" w:hAnsi="Times New Roman"/>
                                <w:b/>
                                <w:i/>
                                <w:sz w:val="24"/>
                                <w:szCs w:val="24"/>
                              </w:rPr>
                            </w:pPr>
                            <w:r w:rsidRPr="0003476F">
                              <w:rPr>
                                <w:b/>
                                <w:i/>
                              </w:rPr>
                              <w:t xml:space="preserve">          </w:t>
                            </w:r>
                            <w:r w:rsidRPr="0003476F">
                              <w:rPr>
                                <w:rFonts w:ascii="Times New Roman" w:hAnsi="Times New Roman"/>
                                <w:b/>
                                <w:i/>
                                <w:sz w:val="24"/>
                                <w:szCs w:val="24"/>
                              </w:rPr>
                              <w:t>У ширину</w:t>
                            </w:r>
                          </w:p>
                          <w:p w:rsidR="0045405B" w:rsidRPr="0003476F" w:rsidRDefault="0045405B" w:rsidP="0045405B">
                            <w:pPr>
                              <w:spacing w:after="0"/>
                              <w:rPr>
                                <w:rFonts w:ascii="Times New Roman" w:hAnsi="Times New Roman"/>
                                <w:sz w:val="24"/>
                                <w:szCs w:val="24"/>
                              </w:rPr>
                            </w:pPr>
                            <w:r>
                              <w:rPr>
                                <w:rFonts w:ascii="Times New Roman" w:hAnsi="Times New Roman"/>
                                <w:sz w:val="24"/>
                                <w:szCs w:val="24"/>
                              </w:rPr>
                              <w:t>За рахунок окістя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E4740" id="Скругленный прямоугольник 736" o:spid="_x0000_s1081" style="position:absolute;margin-left:286.2pt;margin-top:7.95pt;width:120.75pt;height:4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">
                <v:textbox>
                  <w:txbxContent>
                    <w:p w:rsidR="0045405B" w:rsidRDefault="0045405B" w:rsidP="0045405B">
                      <w:pPr>
                        <w:spacing w:after="0"/>
                        <w:rPr>
                          <w:rFonts w:ascii="Times New Roman" w:hAnsi="Times New Roman"/>
                          <w:b/>
                          <w:i/>
                          <w:sz w:val="24"/>
                          <w:szCs w:val="24"/>
                        </w:rPr>
                      </w:pPr>
                      <w:r w:rsidRPr="0003476F">
                        <w:rPr>
                          <w:b/>
                          <w:i/>
                        </w:rPr>
                        <w:t xml:space="preserve">          </w:t>
                      </w:r>
                      <w:r w:rsidRPr="0003476F">
                        <w:rPr>
                          <w:rFonts w:ascii="Times New Roman" w:hAnsi="Times New Roman"/>
                          <w:b/>
                          <w:i/>
                          <w:sz w:val="24"/>
                          <w:szCs w:val="24"/>
                        </w:rPr>
                        <w:t>У ширину</w:t>
                      </w:r>
                    </w:p>
                    <w:p w:rsidR="0045405B" w:rsidRPr="0003476F" w:rsidRDefault="0045405B" w:rsidP="0045405B">
                      <w:pPr>
                        <w:spacing w:after="0"/>
                        <w:rPr>
                          <w:rFonts w:ascii="Times New Roman" w:hAnsi="Times New Roman"/>
                          <w:sz w:val="24"/>
                          <w:szCs w:val="24"/>
                        </w:rPr>
                      </w:pPr>
                      <w:r>
                        <w:rPr>
                          <w:rFonts w:ascii="Times New Roman" w:hAnsi="Times New Roman"/>
                          <w:sz w:val="24"/>
                          <w:szCs w:val="24"/>
                        </w:rPr>
                        <w:t>За рахунок окістя</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65760" behindDoc="0" locked="0" layoutInCell="1" allowOverlap="1" wp14:anchorId="3E5CD6F4" wp14:editId="0AAF34D9">
                <wp:simplePos x="0" y="0"/>
                <wp:positionH relativeFrom="column">
                  <wp:posOffset>462915</wp:posOffset>
                </wp:positionH>
                <wp:positionV relativeFrom="paragraph">
                  <wp:posOffset>177165</wp:posOffset>
                </wp:positionV>
                <wp:extent cx="1838325" cy="1533525"/>
                <wp:effectExtent l="9525" t="13970" r="9525" b="5080"/>
                <wp:wrapNone/>
                <wp:docPr id="735" name="Скругленный прямоугольник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533525"/>
                        </a:xfrm>
                        <a:prstGeom prst="roundRect">
                          <a:avLst>
                            <a:gd name="adj" fmla="val 16667"/>
                          </a:avLst>
                        </a:prstGeom>
                        <a:solidFill>
                          <a:srgbClr val="FFFFFF"/>
                        </a:solidFill>
                        <a:ln w="9525">
                          <a:solidFill>
                            <a:srgbClr val="000000"/>
                          </a:solidFill>
                          <a:round/>
                          <a:headEnd/>
                          <a:tailEnd/>
                        </a:ln>
                      </wps:spPr>
                      <wps:txbx>
                        <w:txbxContent>
                          <w:p w:rsidR="0045405B" w:rsidRPr="0003476F" w:rsidRDefault="0045405B" w:rsidP="0045405B">
                            <w:pPr>
                              <w:rPr>
                                <w:rFonts w:ascii="Times New Roman" w:hAnsi="Times New Roman"/>
                                <w:b/>
                                <w:i/>
                                <w:sz w:val="24"/>
                                <w:szCs w:val="24"/>
                              </w:rPr>
                            </w:pPr>
                            <w:r w:rsidRPr="0003476F">
                              <w:rPr>
                                <w:rFonts w:ascii="Times New Roman" w:hAnsi="Times New Roman"/>
                                <w:i/>
                                <w:sz w:val="24"/>
                                <w:szCs w:val="24"/>
                              </w:rPr>
                              <w:t xml:space="preserve">           </w:t>
                            </w:r>
                            <w:r w:rsidRPr="0003476F">
                              <w:rPr>
                                <w:rFonts w:ascii="Times New Roman" w:hAnsi="Times New Roman"/>
                                <w:b/>
                                <w:i/>
                                <w:sz w:val="24"/>
                                <w:szCs w:val="24"/>
                              </w:rPr>
                              <w:t>У довжину</w:t>
                            </w:r>
                          </w:p>
                          <w:p w:rsidR="0045405B" w:rsidRPr="0003476F" w:rsidRDefault="0045405B" w:rsidP="0045405B">
                            <w:pPr>
                              <w:jc w:val="both"/>
                              <w:rPr>
                                <w:rFonts w:ascii="Times New Roman" w:hAnsi="Times New Roman"/>
                                <w:sz w:val="24"/>
                                <w:szCs w:val="24"/>
                              </w:rPr>
                            </w:pPr>
                            <w:r>
                              <w:rPr>
                                <w:rFonts w:ascii="Times New Roman" w:hAnsi="Times New Roman"/>
                                <w:sz w:val="24"/>
                                <w:szCs w:val="24"/>
                              </w:rPr>
                              <w:t>За рахунок поділу клітин хрящової тканини, розташованих на кінцях кісток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CD6F4" id="Скругленный прямоугольник 735" o:spid="_x0000_s1082" style="position:absolute;margin-left:36.45pt;margin-top:13.95pt;width:144.75pt;height:12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">
                <v:textbox>
                  <w:txbxContent>
                    <w:p w:rsidR="0045405B" w:rsidRPr="0003476F" w:rsidRDefault="0045405B" w:rsidP="0045405B">
                      <w:pPr>
                        <w:rPr>
                          <w:rFonts w:ascii="Times New Roman" w:hAnsi="Times New Roman"/>
                          <w:b/>
                          <w:i/>
                          <w:sz w:val="24"/>
                          <w:szCs w:val="24"/>
                        </w:rPr>
                      </w:pPr>
                      <w:r w:rsidRPr="0003476F">
                        <w:rPr>
                          <w:rFonts w:ascii="Times New Roman" w:hAnsi="Times New Roman"/>
                          <w:i/>
                          <w:sz w:val="24"/>
                          <w:szCs w:val="24"/>
                        </w:rPr>
                        <w:t xml:space="preserve">           </w:t>
                      </w:r>
                      <w:r w:rsidRPr="0003476F">
                        <w:rPr>
                          <w:rFonts w:ascii="Times New Roman" w:hAnsi="Times New Roman"/>
                          <w:b/>
                          <w:i/>
                          <w:sz w:val="24"/>
                          <w:szCs w:val="24"/>
                        </w:rPr>
                        <w:t>У довжину</w:t>
                      </w:r>
                    </w:p>
                    <w:p w:rsidR="0045405B" w:rsidRPr="0003476F" w:rsidRDefault="0045405B" w:rsidP="0045405B">
                      <w:pPr>
                        <w:jc w:val="both"/>
                        <w:rPr>
                          <w:rFonts w:ascii="Times New Roman" w:hAnsi="Times New Roman"/>
                          <w:sz w:val="24"/>
                          <w:szCs w:val="24"/>
                        </w:rPr>
                      </w:pPr>
                      <w:r>
                        <w:rPr>
                          <w:rFonts w:ascii="Times New Roman" w:hAnsi="Times New Roman"/>
                          <w:sz w:val="24"/>
                          <w:szCs w:val="24"/>
                        </w:rPr>
                        <w:t>За рахунок поділу клітин хрящової тканини, розташованих на кінцях кісток</w:t>
                      </w:r>
                    </w:p>
                  </w:txbxContent>
                </v:textbox>
              </v:roundrect>
            </w:pict>
          </mc:Fallback>
        </mc:AlternateConten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72928" behindDoc="0" locked="0" layoutInCell="1" allowOverlap="1" wp14:anchorId="7E8B1303" wp14:editId="38656469">
                <wp:simplePos x="0" y="0"/>
                <wp:positionH relativeFrom="column">
                  <wp:posOffset>2672715</wp:posOffset>
                </wp:positionH>
                <wp:positionV relativeFrom="paragraph">
                  <wp:posOffset>106045</wp:posOffset>
                </wp:positionV>
                <wp:extent cx="1781175" cy="1400175"/>
                <wp:effectExtent l="47625" t="13970" r="9525" b="52705"/>
                <wp:wrapNone/>
                <wp:docPr id="734" name="Прямая со стрелкой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1175" cy="140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B96A3" id="Прямая со стрелкой 734" o:spid="_x0000_s1026" type="#_x0000_t32" style="position:absolute;margin-left:210.45pt;margin-top:8.35pt;width:140.25pt;height:110.2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">
                <v:stroke endarrow="block"/>
              </v:shape>
            </w:pict>
          </mc:Fallback>
        </mc:AlternateConten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71904" behindDoc="0" locked="0" layoutInCell="1" allowOverlap="1" wp14:anchorId="24C9CF9C" wp14:editId="6D2E67BD">
                <wp:simplePos x="0" y="0"/>
                <wp:positionH relativeFrom="column">
                  <wp:posOffset>1758315</wp:posOffset>
                </wp:positionH>
                <wp:positionV relativeFrom="paragraph">
                  <wp:posOffset>98425</wp:posOffset>
                </wp:positionV>
                <wp:extent cx="914400" cy="400050"/>
                <wp:effectExtent l="9525" t="13970" r="38100" b="52705"/>
                <wp:wrapNone/>
                <wp:docPr id="733" name="Прямая со стрелкой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D3BA3" id="Прямая со стрелкой 733" o:spid="_x0000_s1026" type="#_x0000_t32" style="position:absolute;margin-left:138.45pt;margin-top:7.75pt;width:1in;height: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8JZwIAAH4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">
                <v:stroke endarrow="block"/>
              </v:shape>
            </w:pict>
          </mc:Fallback>
        </mc:AlternateConten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67808" behindDoc="0" locked="0" layoutInCell="1" allowOverlap="1" wp14:anchorId="284EB639" wp14:editId="6EB16638">
                <wp:simplePos x="0" y="0"/>
                <wp:positionH relativeFrom="column">
                  <wp:posOffset>2063115</wp:posOffset>
                </wp:positionH>
                <wp:positionV relativeFrom="paragraph">
                  <wp:posOffset>95250</wp:posOffset>
                </wp:positionV>
                <wp:extent cx="1285875" cy="476250"/>
                <wp:effectExtent l="9525" t="13970" r="9525" b="5080"/>
                <wp:wrapNone/>
                <wp:docPr id="732" name="Скругленный прямоугольник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76250"/>
                        </a:xfrm>
                        <a:prstGeom prst="roundRect">
                          <a:avLst>
                            <a:gd name="adj" fmla="val 16667"/>
                          </a:avLst>
                        </a:prstGeom>
                        <a:solidFill>
                          <a:srgbClr val="FFFFFF"/>
                        </a:solidFill>
                        <a:ln w="9525">
                          <a:solidFill>
                            <a:srgbClr val="000000"/>
                          </a:solidFill>
                          <a:round/>
                          <a:headEnd/>
                          <a:tailEnd/>
                        </a:ln>
                      </wps:spPr>
                      <wps:txbx>
                        <w:txbxContent>
                          <w:p w:rsidR="0045405B" w:rsidRPr="0003476F" w:rsidRDefault="0045405B" w:rsidP="0045405B">
                            <w:r>
                              <w:t xml:space="preserve">   </w:t>
                            </w:r>
                            <w:r>
                              <w:t>Контроль росту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EB639" id="Скругленный прямоугольник 732" o:spid="_x0000_s1083" style="position:absolute;margin-left:162.45pt;margin-top:7.5pt;width:101.25pt;height: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">
                <v:textbox>
                  <w:txbxContent>
                    <w:p w:rsidR="0045405B" w:rsidRPr="0003476F" w:rsidRDefault="0045405B" w:rsidP="0045405B">
                      <w:r>
                        <w:t xml:space="preserve">   </w:t>
                      </w:r>
                      <w:r>
                        <w:t>Контроль росту</w:t>
                      </w:r>
                    </w:p>
                  </w:txbxContent>
                </v:textbox>
              </v:roundrect>
            </w:pict>
          </mc:Fallback>
        </mc:AlternateConten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73952" behindDoc="0" locked="0" layoutInCell="1" allowOverlap="1" wp14:anchorId="26AB776B" wp14:editId="1B110E21">
                <wp:simplePos x="0" y="0"/>
                <wp:positionH relativeFrom="column">
                  <wp:posOffset>2672715</wp:posOffset>
                </wp:positionH>
                <wp:positionV relativeFrom="paragraph">
                  <wp:posOffset>168910</wp:posOffset>
                </wp:positionV>
                <wp:extent cx="0" cy="409575"/>
                <wp:effectExtent l="57150" t="13970" r="57150" b="14605"/>
                <wp:wrapNone/>
                <wp:docPr id="731" name="Прямая со стрелкой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D80CA" id="Прямая со стрелкой 731" o:spid="_x0000_s1026" type="#_x0000_t32" style="position:absolute;margin-left:210.45pt;margin-top:13.3pt;width:0;height: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">
                <v:stroke endarrow="block"/>
              </v:shape>
            </w:pict>
          </mc:Fallback>
        </mc:AlternateConten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68832" behindDoc="0" locked="0" layoutInCell="1" allowOverlap="1" wp14:anchorId="7857BBB0" wp14:editId="58C83583">
                <wp:simplePos x="0" y="0"/>
                <wp:positionH relativeFrom="column">
                  <wp:posOffset>1901190</wp:posOffset>
                </wp:positionH>
                <wp:positionV relativeFrom="paragraph">
                  <wp:posOffset>175260</wp:posOffset>
                </wp:positionV>
                <wp:extent cx="1581150" cy="561975"/>
                <wp:effectExtent l="9525" t="13970" r="9525" b="5080"/>
                <wp:wrapNone/>
                <wp:docPr id="730" name="Скругленный прямоугольник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61975"/>
                        </a:xfrm>
                        <a:prstGeom prst="roundRect">
                          <a:avLst>
                            <a:gd name="adj" fmla="val 16667"/>
                          </a:avLst>
                        </a:prstGeom>
                        <a:solidFill>
                          <a:srgbClr val="FFFFFF"/>
                        </a:solidFill>
                        <a:ln w="9525">
                          <a:solidFill>
                            <a:srgbClr val="000000"/>
                          </a:solidFill>
                          <a:round/>
                          <a:headEnd/>
                          <a:tailEnd/>
                        </a:ln>
                      </wps:spPr>
                      <wps:txbx>
                        <w:txbxContent>
                          <w:p w:rsidR="0045405B" w:rsidRPr="0003476F" w:rsidRDefault="0045405B" w:rsidP="0045405B">
                            <w:r>
                              <w:t>Гормони росту, що виділяє гіпофіз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7BBB0" id="Скругленный прямоугольник 730" o:spid="_x0000_s1084" style="position:absolute;margin-left:149.7pt;margin-top:13.8pt;width:124.5pt;height:4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">
                <v:textbox>
                  <w:txbxContent>
                    <w:p w:rsidR="0045405B" w:rsidRPr="0003476F" w:rsidRDefault="0045405B" w:rsidP="0045405B">
                      <w:r>
                        <w:t>Гормони росту, що виділяє гіпофіз</w:t>
                      </w:r>
                    </w:p>
                  </w:txbxContent>
                </v:textbox>
              </v:roundrect>
            </w:pict>
          </mc:Fallback>
        </mc:AlternateConten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Доповнення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Якщо гормону росту в молодому віці виділяється більше норми – розвивається гігантизм, якщо менше норми – карликовість (діти відстають у рості від однолітків, але зберігаються пропорції тіла та психічний розвиток). Значне виділення гормону росту у дорослих спричинює поновлення росту тільки деяких частин тіла: руки, ноги, носу, язика, щелеп (розвивається акромегалія).</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Повідомлення учня:</w:t>
      </w:r>
    </w:p>
    <w:p w:rsidR="0045405B" w:rsidRPr="0045405B" w:rsidRDefault="0045405B" w:rsidP="0045405B">
      <w:pPr>
        <w:spacing w:after="0"/>
        <w:jc w:val="center"/>
        <w:rPr>
          <w:rFonts w:ascii="Times New Roman" w:hAnsi="Times New Roman"/>
          <w:sz w:val="24"/>
          <w:szCs w:val="24"/>
          <w:lang w:val="ru-RU"/>
        </w:rPr>
      </w:pPr>
      <w:r w:rsidRPr="0045405B">
        <w:rPr>
          <w:rFonts w:ascii="Times New Roman" w:hAnsi="Times New Roman"/>
          <w:sz w:val="24"/>
          <w:szCs w:val="24"/>
          <w:lang w:val="ru-RU"/>
        </w:rPr>
        <w:t>Особливості росту та розвитку кісток</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На будові кістки позначається професія людини. Відповідно до професії пластинки губчастої речовини кісток розташовуються в таких напрямах, які найкраще забезпечують міцність їх на стиснення і розтягнення. На поверхні кістки у людей, зайнятих спортом і фізичною працею, утворюються потовщення в місцях прикріплення м'язів, які частіше, ніж інші ділянки кістки, витримують велике навантаження.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У похилому віці виникає остеопороз кісток, внаслідок чого між пластинками губчастої речовини утворюються значні порожнини. При цьому змінюється хімічний склад кістки: відбувається перерозподіл органічних і неорганічних речовин.</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Кістки мають великі регенеративні можливості, й чим молодший організм, тим вони більші. При переломах кісток регенерація відбувається за рахунок розмноження остеобластів. Спочатку на місці перелому утворюється кістковий мозоль, який пізніше осифікується, й на його місці утворюється плоский шов.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Інтенсивність росту і розвитку кісток залежить від механічних навантажень на них і харчування. В місцях, де на кістки більший тиск, швидше відбуваються процеси окостеніння. Наприклад, окостеніння кісток нижньої кінцівки здійснюється швидше, ніж верхньої. Причому в тих кістках, де механічні навантаження ритмічні й рівень їх </w:t>
      </w:r>
      <w:r w:rsidRPr="0045405B">
        <w:rPr>
          <w:rFonts w:ascii="Times New Roman" w:hAnsi="Times New Roman"/>
          <w:sz w:val="24"/>
          <w:szCs w:val="24"/>
          <w:lang w:val="ru-RU"/>
        </w:rPr>
        <w:lastRenderedPageBreak/>
        <w:t>оптимальний, окостеніння відбувається швидше. Надмірні навантаження гальмують ріст кісток. Фізичні вправи, особливо стрибкові, на розтягування, прискорюють ріст кісток, оскільки при цьому їхня щільна речовина потовщується, а в губчастій стає більше комірок.</w: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Додатковий матеріал для вчителя:</w:t>
      </w:r>
    </w:p>
    <w:p w:rsidR="0045405B" w:rsidRPr="0045405B" w:rsidRDefault="0045405B" w:rsidP="0045405B">
      <w:pPr>
        <w:spacing w:after="0"/>
        <w:rPr>
          <w:rFonts w:ascii="Times New Roman" w:hAnsi="Times New Roman"/>
          <w:sz w:val="24"/>
          <w:szCs w:val="24"/>
          <w:lang w:val="ru-RU"/>
        </w:rPr>
      </w:pPr>
    </w:p>
    <w:p w:rsidR="0045405B" w:rsidRPr="0045405B" w:rsidRDefault="0045405B" w:rsidP="0045405B">
      <w:pPr>
        <w:spacing w:after="0"/>
        <w:jc w:val="center"/>
        <w:rPr>
          <w:rFonts w:ascii="Times New Roman" w:hAnsi="Times New Roman"/>
          <w:sz w:val="24"/>
          <w:szCs w:val="24"/>
          <w:lang w:val="ru-RU"/>
        </w:rPr>
      </w:pPr>
      <w:r w:rsidRPr="0045405B">
        <w:rPr>
          <w:rFonts w:ascii="Times New Roman" w:hAnsi="Times New Roman"/>
          <w:sz w:val="24"/>
          <w:szCs w:val="24"/>
          <w:lang w:val="ru-RU"/>
        </w:rPr>
        <w:t>Особливості кісток новонародженого:</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1)      більша кількість хрящової тканини;</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2)      більша товщина окістя;</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3)      багата судинна сітка;</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4)      невеликий діаметр колагенових волокон;</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5)      високий вміст води (~ 65 %);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6)      мала кількість неорганічних речовин (½ її сухої маси);</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7)      кістки менш щільні, більш пористі, пружні; еластичні і гнучкі;</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8)      кісткова система має волокнисто - пучкову будову.</w:t>
      </w:r>
    </w:p>
    <w:p w:rsidR="0045405B" w:rsidRPr="0045405B" w:rsidRDefault="0045405B" w:rsidP="0045405B">
      <w:pPr>
        <w:rPr>
          <w:rFonts w:ascii="Times New Roman" w:hAnsi="Times New Roman"/>
          <w:sz w:val="24"/>
          <w:szCs w:val="24"/>
          <w:lang w:val="ru-RU"/>
        </w:rPr>
      </w:pP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w:t>
      </w:r>
      <w:r w:rsidRPr="0045405B">
        <w:rPr>
          <w:rFonts w:ascii="Times New Roman" w:hAnsi="Times New Roman"/>
          <w:sz w:val="24"/>
          <w:szCs w:val="24"/>
        </w:rPr>
        <w:t xml:space="preserve"> Типи з’єднання</w:t>
      </w:r>
      <w:r w:rsidRPr="0045405B">
        <w:rPr>
          <w:rFonts w:ascii="Times New Roman" w:hAnsi="Times New Roman"/>
          <w:sz w:val="24"/>
          <w:szCs w:val="24"/>
          <w:lang w:val="ru-RU"/>
        </w:rPr>
        <w:t xml:space="preserve"> кісток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У скелеті всі кістки з’єднуються між собою різними способами залежно від ролі певної кістки чи групи кісток. Виділяють такі типи з’єднань:</w:t>
      </w:r>
    </w:p>
    <w:p w:rsidR="0045405B" w:rsidRPr="0045405B" w:rsidRDefault="0045405B" w:rsidP="00AD3090">
      <w:pPr>
        <w:numPr>
          <w:ilvl w:val="0"/>
          <w:numId w:val="51"/>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Нерухомі;</w:t>
      </w:r>
    </w:p>
    <w:p w:rsidR="0045405B" w:rsidRPr="0045405B" w:rsidRDefault="0045405B" w:rsidP="00AD3090">
      <w:pPr>
        <w:numPr>
          <w:ilvl w:val="0"/>
          <w:numId w:val="51"/>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Рухомі;</w:t>
      </w:r>
    </w:p>
    <w:p w:rsidR="0045405B" w:rsidRPr="0045405B" w:rsidRDefault="0045405B" w:rsidP="00AD3090">
      <w:pPr>
        <w:numPr>
          <w:ilvl w:val="0"/>
          <w:numId w:val="51"/>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Напіврухомі.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Самостійна робота в групах</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Завдання групам:</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1 група:</w:t>
      </w:r>
      <w:r w:rsidRPr="0045405B">
        <w:rPr>
          <w:rFonts w:ascii="Times New Roman" w:hAnsi="Times New Roman"/>
          <w:sz w:val="24"/>
          <w:szCs w:val="24"/>
          <w:lang w:val="ru-RU"/>
        </w:rPr>
        <w:t xml:space="preserve"> Які особливості нерухомого з’єднання кісток?</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2 група:</w:t>
      </w:r>
      <w:r w:rsidRPr="0045405B">
        <w:rPr>
          <w:rFonts w:ascii="Times New Roman" w:hAnsi="Times New Roman"/>
          <w:sz w:val="24"/>
          <w:szCs w:val="24"/>
          <w:lang w:val="ru-RU"/>
        </w:rPr>
        <w:t xml:space="preserve"> Які особливості рухомого з’єднання кісток?</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3 група:</w:t>
      </w:r>
      <w:r w:rsidRPr="0045405B">
        <w:rPr>
          <w:rFonts w:ascii="Times New Roman" w:hAnsi="Times New Roman"/>
          <w:sz w:val="24"/>
          <w:szCs w:val="24"/>
          <w:lang w:val="ru-RU"/>
        </w:rPr>
        <w:t xml:space="preserve"> Які особливості напіврухомого з’єднання кісток?</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Результати опрацювання груп:</w:t>
      </w:r>
    </w:p>
    <w:p w:rsidR="0045405B" w:rsidRPr="0045405B" w:rsidRDefault="0045405B" w:rsidP="00AD3090">
      <w:pPr>
        <w:numPr>
          <w:ilvl w:val="0"/>
          <w:numId w:val="52"/>
        </w:numPr>
        <w:spacing w:after="200" w:line="276" w:lineRule="auto"/>
        <w:contextualSpacing/>
        <w:rPr>
          <w:rFonts w:ascii="Times New Roman" w:eastAsia="Calibri" w:hAnsi="Times New Roman" w:cs="Times New Roman"/>
          <w:b/>
          <w:sz w:val="24"/>
          <w:szCs w:val="24"/>
        </w:rPr>
      </w:pPr>
      <w:r w:rsidRPr="0045405B">
        <w:rPr>
          <w:rFonts w:ascii="Times New Roman" w:eastAsia="Calibri" w:hAnsi="Times New Roman" w:cs="Times New Roman"/>
          <w:sz w:val="24"/>
          <w:szCs w:val="24"/>
        </w:rPr>
        <w:t>Нерухоме з’єднання кісток утворюється за допомогою їхнього зростання (тазові кістки). З’єднання, коли виступи однієї кістки входять у відповідні заглибини іншої, називаються швами  (кістки черепа).</w:t>
      </w:r>
      <w:r w:rsidRPr="0045405B">
        <w:rPr>
          <w:rFonts w:ascii="Times New Roman" w:eastAsia="Calibri" w:hAnsi="Times New Roman" w:cs="Times New Roman"/>
          <w:b/>
          <w:sz w:val="24"/>
          <w:szCs w:val="24"/>
        </w:rPr>
        <w:t xml:space="preserve"> </w:t>
      </w:r>
    </w:p>
    <w:p w:rsidR="0045405B" w:rsidRPr="0045405B" w:rsidRDefault="0045405B" w:rsidP="00AD3090">
      <w:pPr>
        <w:numPr>
          <w:ilvl w:val="0"/>
          <w:numId w:val="5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Напіврухоме з’єднання утворюється хрящовими проміжками (ребра з грудною кісткою, хребці хребта людини між собою, за винятком крижових, у новонароджених дітей кістки черепа з’єднуються напіврухомо)</w:t>
      </w:r>
    </w:p>
    <w:p w:rsidR="0045405B" w:rsidRPr="0045405B" w:rsidRDefault="0045405B" w:rsidP="00AD3090">
      <w:pPr>
        <w:numPr>
          <w:ilvl w:val="0"/>
          <w:numId w:val="5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Рухоме з’єднання кісток – це суглоб. Приклади суглобів:</w:t>
      </w:r>
      <w:r w:rsidRPr="0045405B">
        <w:rPr>
          <w:rFonts w:ascii="Times New Roman" w:eastAsia="Calibri" w:hAnsi="Times New Roman" w:cs="Times New Roman"/>
          <w:b/>
          <w:sz w:val="24"/>
          <w:szCs w:val="24"/>
        </w:rPr>
        <w:t xml:space="preserve"> </w:t>
      </w:r>
      <w:r w:rsidRPr="0045405B">
        <w:rPr>
          <w:rFonts w:ascii="Times New Roman" w:eastAsia="Calibri" w:hAnsi="Times New Roman" w:cs="Times New Roman"/>
          <w:sz w:val="24"/>
          <w:szCs w:val="24"/>
        </w:rPr>
        <w:t>ліктьові, колінні, плечові, кульшові.</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Розповідь вчителя з  використанням таблиці «Типи з’єднання кісток. Будова суглоба» або спроектованого зображення на екрані:</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rPr>
        <w:t xml:space="preserve">Суглоб утворений: суглобовою порожниною; суглобовими поверхнями двох кісток (суглобові голівка та западина); хрящами, що вкривають суглобові поверхні; суглобовою </w:t>
      </w:r>
      <w:r w:rsidRPr="0045405B">
        <w:rPr>
          <w:rFonts w:ascii="Times New Roman" w:hAnsi="Times New Roman"/>
          <w:sz w:val="24"/>
          <w:szCs w:val="24"/>
        </w:rPr>
        <w:lastRenderedPageBreak/>
        <w:t xml:space="preserve">сумкою, що складається зі щільної сполучної тканини і є продовженням окістя. </w:t>
      </w:r>
      <w:r w:rsidRPr="0045405B">
        <w:rPr>
          <w:rFonts w:ascii="Times New Roman" w:hAnsi="Times New Roman"/>
          <w:sz w:val="24"/>
          <w:szCs w:val="24"/>
          <w:lang w:val="ru-RU"/>
        </w:rPr>
        <w:t>Суглобова порожнина виділяється умовно, оскільки вона заповнена рідиною.</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53"/>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Пригадайте: які хрящі покривають суглобові голівку та западини? (</w:t>
      </w:r>
      <w:r w:rsidRPr="0045405B">
        <w:rPr>
          <w:rFonts w:ascii="Times New Roman" w:eastAsia="Calibri" w:hAnsi="Times New Roman" w:cs="Times New Roman"/>
          <w:i/>
          <w:sz w:val="24"/>
          <w:szCs w:val="24"/>
        </w:rPr>
        <w:t>гіаліновий хрящ)</w:t>
      </w:r>
    </w:p>
    <w:p w:rsidR="0045405B" w:rsidRPr="0045405B" w:rsidRDefault="0045405B" w:rsidP="00AD3090">
      <w:pPr>
        <w:numPr>
          <w:ilvl w:val="0"/>
          <w:numId w:val="53"/>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 xml:space="preserve">Яке значення має цей хрящ у функціонуванні суглоба? </w:t>
      </w:r>
      <w:r w:rsidRPr="0045405B">
        <w:rPr>
          <w:rFonts w:ascii="Times New Roman" w:eastAsia="Calibri" w:hAnsi="Times New Roman" w:cs="Times New Roman"/>
          <w:i/>
          <w:sz w:val="24"/>
          <w:szCs w:val="24"/>
        </w:rPr>
        <w:t>(зменшує тертя між кістками і полегшує рухи)</w:t>
      </w:r>
    </w:p>
    <w:p w:rsidR="0045405B" w:rsidRPr="0045405B" w:rsidRDefault="0045405B" w:rsidP="00AD3090">
      <w:pPr>
        <w:numPr>
          <w:ilvl w:val="0"/>
          <w:numId w:val="53"/>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Навіщо потрібна рідина у суглобовій сумці? (</w:t>
      </w:r>
      <w:r w:rsidRPr="0045405B">
        <w:rPr>
          <w:rFonts w:ascii="Times New Roman" w:eastAsia="Calibri" w:hAnsi="Times New Roman" w:cs="Times New Roman"/>
          <w:i/>
          <w:sz w:val="24"/>
          <w:szCs w:val="24"/>
        </w:rPr>
        <w:t>діє як мастило, зменшує тертя в суглобах)</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3.Будова скелета людини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(Демонстрація таблиці або проектування зображення на екран)</w:t>
      </w:r>
    </w:p>
    <w:tbl>
      <w:tblPr>
        <w:tblStyle w:val="a8"/>
        <w:tblW w:w="0" w:type="auto"/>
        <w:tblInd w:w="2093" w:type="dxa"/>
        <w:tblLook w:val="04A0" w:firstRow="1" w:lastRow="0" w:firstColumn="1" w:lastColumn="0" w:noHBand="0" w:noVBand="1"/>
      </w:tblPr>
      <w:tblGrid>
        <w:gridCol w:w="4819"/>
      </w:tblGrid>
      <w:tr w:rsidR="0045405B" w:rsidRPr="0045405B" w:rsidTr="0045405B">
        <w:tc>
          <w:tcPr>
            <w:tcW w:w="4819"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w:t>
            </w:r>
            <w:r w:rsidRPr="0045405B">
              <w:rPr>
                <w:rFonts w:ascii="Times New Roman" w:hAnsi="Times New Roman"/>
                <w:noProof/>
                <w:sz w:val="24"/>
                <w:szCs w:val="24"/>
                <w:lang w:val="ru-RU"/>
              </w:rPr>
              <w:drawing>
                <wp:inline distT="0" distB="0" distL="0" distR="0" wp14:anchorId="13B9D60F" wp14:editId="5B55AD67">
                  <wp:extent cx="2895600" cy="33242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2895600" cy="3324225"/>
                          </a:xfrm>
                          <a:prstGeom prst="rect">
                            <a:avLst/>
                          </a:prstGeom>
                          <a:noFill/>
                          <a:ln w="9525">
                            <a:noFill/>
                            <a:miter lim="800000"/>
                            <a:headEnd/>
                            <a:tailEnd/>
                          </a:ln>
                        </pic:spPr>
                      </pic:pic>
                    </a:graphicData>
                  </a:graphic>
                </wp:inline>
              </w:drawing>
            </w:r>
          </w:p>
        </w:tc>
      </w:tr>
    </w:tbl>
    <w:p w:rsidR="0045405B" w:rsidRPr="0045405B" w:rsidRDefault="0045405B" w:rsidP="0045405B">
      <w:pPr>
        <w:rPr>
          <w:rFonts w:ascii="Times New Roman" w:hAnsi="Times New Roman"/>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55"/>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 ви думаєте, чому поруч зі скелетом людини знаходиться скелет ссавця (горили)? Придивіться уважно до обох скелетів.</w:t>
      </w:r>
    </w:p>
    <w:p w:rsidR="0045405B" w:rsidRPr="0045405B" w:rsidRDefault="0045405B" w:rsidP="00AD3090">
      <w:pPr>
        <w:numPr>
          <w:ilvl w:val="0"/>
          <w:numId w:val="55"/>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Чим схожі скелети людини і горили?</w:t>
      </w:r>
    </w:p>
    <w:p w:rsidR="0045405B" w:rsidRPr="0045405B" w:rsidRDefault="0045405B" w:rsidP="00AD3090">
      <w:pPr>
        <w:numPr>
          <w:ilvl w:val="0"/>
          <w:numId w:val="55"/>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відділи характерні для скелету горили?</w:t>
      </w:r>
    </w:p>
    <w:p w:rsidR="0045405B" w:rsidRPr="0045405B" w:rsidRDefault="0045405B" w:rsidP="00AD3090">
      <w:pPr>
        <w:numPr>
          <w:ilvl w:val="0"/>
          <w:numId w:val="55"/>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відділи має скелет людини?</w:t>
      </w:r>
    </w:p>
    <w:p w:rsidR="0045405B" w:rsidRPr="0045405B" w:rsidRDefault="0045405B" w:rsidP="00AD3090">
      <w:pPr>
        <w:numPr>
          <w:ilvl w:val="0"/>
          <w:numId w:val="55"/>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Чим скелет людини відрізняється від скелету горили?</w:t>
      </w:r>
    </w:p>
    <w:p w:rsidR="0045405B" w:rsidRPr="0045405B" w:rsidRDefault="0045405B" w:rsidP="00AD3090">
      <w:pPr>
        <w:numPr>
          <w:ilvl w:val="0"/>
          <w:numId w:val="55"/>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 ви гадаєте, з чим це пов’язано?</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Учні формулюють висновок:</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 xml:space="preserve">     За будовою скелет людини близький до скелету людиноподібних мавп, від якого відрізняється головним чином будовою і більшою ємністю черепа, формою кісток кінцівок, хребта і таза, що обумовлене інтенсивним розвитком головного мозку і прямоходінням</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rPr>
        <w:lastRenderedPageBreak/>
        <w:t xml:space="preserve">Отже ми з’ясували, що скелет людини має такі самі відділи, як в скелет інших ссавців: череп, скелет тулуба, до якого входять хребет і грудна клітка, скелет поясів кінцівок і скелет вільних кінцівок. </w:t>
      </w:r>
      <w:r w:rsidRPr="0045405B">
        <w:rPr>
          <w:rFonts w:ascii="Times New Roman" w:hAnsi="Times New Roman"/>
          <w:sz w:val="24"/>
          <w:szCs w:val="24"/>
          <w:lang w:val="ru-RU"/>
        </w:rPr>
        <w:t>Більше того, відділи скелетів людини і горили теж схожі за будовою.</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«Ажурна пилка»</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Завдання групам:</w:t>
      </w:r>
    </w:p>
    <w:p w:rsidR="0045405B" w:rsidRPr="0045405B" w:rsidRDefault="0045405B" w:rsidP="00AD3090">
      <w:pPr>
        <w:numPr>
          <w:ilvl w:val="0"/>
          <w:numId w:val="54"/>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Використовуючи текст підручника, малюнки, додаткову літературу, дослідіть особливості будови відділів скелета у зв’язку з виконуваними функціями: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група -  скелета голови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група – скелета тулуба (хребет)</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 група - скелета тулуба (грудна клітка)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 група – скелет верхньої кінцівки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5 група – скелет нижньої кінцівки</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w: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w:drawing>
          <wp:inline distT="0" distB="0" distL="0" distR="0" wp14:anchorId="00EA2BDA" wp14:editId="32A0FF19">
            <wp:extent cx="1905000" cy="3629025"/>
            <wp:effectExtent l="0" t="0" r="0" b="9525"/>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1905000" cy="3629025"/>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Додатковий матеріал для груп:</w:t>
      </w:r>
    </w:p>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Будова черепа</w:t>
      </w: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 xml:space="preserve">        </w:t>
      </w:r>
    </w:p>
    <w:tbl>
      <w:tblPr>
        <w:tblStyle w:val="a8"/>
        <w:tblW w:w="9571" w:type="dxa"/>
        <w:tblLayout w:type="fixed"/>
        <w:tblLook w:val="04A0" w:firstRow="1" w:lastRow="0" w:firstColumn="1" w:lastColumn="0" w:noHBand="0" w:noVBand="1"/>
      </w:tblPr>
      <w:tblGrid>
        <w:gridCol w:w="4815"/>
        <w:gridCol w:w="4756"/>
      </w:tblGrid>
      <w:tr w:rsidR="0045405B" w:rsidRPr="0045405B" w:rsidTr="0045405B">
        <w:tc>
          <w:tcPr>
            <w:tcW w:w="4815"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lastRenderedPageBreak/>
              <w:drawing>
                <wp:inline distT="0" distB="0" distL="0" distR="0" wp14:anchorId="65671EB3" wp14:editId="40119C58">
                  <wp:extent cx="2676525" cy="2247900"/>
                  <wp:effectExtent l="0" t="0" r="9525" b="0"/>
                  <wp:docPr id="2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srcRect/>
                          <a:stretch>
                            <a:fillRect/>
                          </a:stretch>
                        </pic:blipFill>
                        <pic:spPr bwMode="auto">
                          <a:xfrm>
                            <a:off x="0" y="0"/>
                            <a:ext cx="2676525" cy="2247900"/>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7EA7BFEB" wp14:editId="047AA66B">
                  <wp:extent cx="2990850" cy="2381250"/>
                  <wp:effectExtent l="0" t="0" r="0" b="0"/>
                  <wp:docPr id="2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srcRect/>
                          <a:stretch>
                            <a:fillRect/>
                          </a:stretch>
                        </pic:blipFill>
                        <pic:spPr bwMode="auto">
                          <a:xfrm>
                            <a:off x="0" y="0"/>
                            <a:ext cx="2990850" cy="2381250"/>
                          </a:xfrm>
                          <a:prstGeom prst="rect">
                            <a:avLst/>
                          </a:prstGeom>
                          <a:noFill/>
                          <a:ln w="9525">
                            <a:noFill/>
                            <a:miter lim="800000"/>
                            <a:headEnd/>
                            <a:tailEnd/>
                          </a:ln>
                        </pic:spPr>
                      </pic:pic>
                    </a:graphicData>
                  </a:graphic>
                </wp:inline>
              </w:drawing>
            </w:r>
          </w:p>
        </w:tc>
        <w:tc>
          <w:tcPr>
            <w:tcW w:w="4756"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Череп (лат. Cranium) — сукупність кісток голови черепних тварин. Складається з мозкового відділу і лицевого відділу. Череп людини складається з 23 кісток. Усі вони, крім нижньощелепної і під'язикової, міцно з'єднані швами. Обсяг мозкового черепа приблизно 1500 см³. Верхня його частина утворює дах, а нижня — основу черепа. Через численні канали й отвори основи проходять нерви і кровоносні судини, а через великий потиличний отвір порожнина черепа зв'язується зі спинномозковим каналом. Лицевий череп утворює кістковий скелет верхніх відділів органів дихання (ніс) і травлення (рот), у ньому розташовані органи слуху, зору, нюхова частина носа. Сукупність кісток лицьового черепа визначає форму обличчя. Середня окружність черепа людини 52—64 см, довжина 15—18 см, ширина 12—15 см. На черепі є лише один суглоб — скронево-нижньощелепний (еліпсоподібної форми), який забезпечує рухи нижньої щелепи під час жування і розмови. Всі інші кістки сполучені неперервно — швами. Між швами є сполучна тканина (синдесмозне сполучення), за рахунок якої йде ріст кісток черепа. У дитячому черепі більше сполучної тканини, ніж у дорослих. Вона утворює тім'ячка: переднє (лобове), заднє (потиличне) і два бічних. Найбільшим є переднє тім'ячко. Воно заростає на другому році життя.</w:t>
            </w:r>
          </w:p>
        </w:tc>
      </w:tr>
    </w:tbl>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 xml:space="preserve">                            </w:t>
      </w:r>
    </w:p>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Будова хребта</w:t>
      </w:r>
    </w:p>
    <w:tbl>
      <w:tblPr>
        <w:tblStyle w:val="a8"/>
        <w:tblW w:w="0" w:type="auto"/>
        <w:tblLook w:val="04A0" w:firstRow="1" w:lastRow="0" w:firstColumn="1" w:lastColumn="0" w:noHBand="0" w:noVBand="1"/>
      </w:tblPr>
      <w:tblGrid>
        <w:gridCol w:w="2547"/>
        <w:gridCol w:w="6798"/>
      </w:tblGrid>
      <w:tr w:rsidR="0045405B" w:rsidRPr="0045405B" w:rsidTr="0045405B">
        <w:tc>
          <w:tcPr>
            <w:tcW w:w="2547" w:type="dxa"/>
          </w:tcPr>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sz w:val="24"/>
                <w:szCs w:val="24"/>
                <w:lang w:val="ru-RU"/>
              </w:rPr>
              <w:t>I — шийний (7 хребців); II — грудний (12 хребців); III — поперековий (5 хребців); IV — крижовий (5 зрослих хребців); V — куприковий (4-5 хребців).</w:t>
            </w: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lastRenderedPageBreak/>
              <w:drawing>
                <wp:inline distT="0" distB="0" distL="0" distR="0" wp14:anchorId="704EF6B7" wp14:editId="205BABE4">
                  <wp:extent cx="904875" cy="3228975"/>
                  <wp:effectExtent l="0" t="0" r="9525" b="9525"/>
                  <wp:docPr id="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904875" cy="3228975"/>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sz w:val="24"/>
                <w:szCs w:val="24"/>
                <w:lang w:val="ru-RU"/>
              </w:rPr>
            </w:pPr>
          </w:p>
        </w:tc>
        <w:tc>
          <w:tcPr>
            <w:tcW w:w="6798"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lastRenderedPageBreak/>
              <w:t>Хребет утворюють 33-34 хребці. Найважливішою характеристикою хребта є його вигини, які формуються до 12-14 років. В новонароджених хребет випрямлений і не має фізіологічних вигинів. Міжхребцеві диски товсті і займають майже половину довжини хребта. У 2-місячному віці появляється шийний лордоз (дитина може тримати голову); 6 міс. — формується грудний кіфоз (дитина може сидіти); поперековий лордоз виникає після того, як дитина навчиться ходити (~1 р.). В 3-4 роки — вигини хребта майже як в дорослої людини, однак шийний вигин закінчує формуватися до 7 років, поперековий — до 12 років. Ріст хребта найбільш інтенсивно відбувається в перші два роки життя, в 7-9 років та в період статевого дозрівання. Процеси скостеніння хребта тривають до 23 років. Порушення кривизни хребта часто є результатом неправильної пози під час сидіння і можуть призвести до послаблення здоров'я людини.</w:t>
            </w:r>
          </w:p>
          <w:p w:rsidR="0045405B" w:rsidRPr="0045405B" w:rsidRDefault="0045405B" w:rsidP="0045405B">
            <w:pPr>
              <w:jc w:val="both"/>
              <w:rPr>
                <w:rFonts w:ascii="Times New Roman" w:hAnsi="Times New Roman"/>
                <w:b/>
                <w:sz w:val="24"/>
                <w:szCs w:val="24"/>
                <w:lang w:val="ru-RU"/>
              </w:rPr>
            </w:pPr>
            <w:r w:rsidRPr="0045405B">
              <w:rPr>
                <w:rFonts w:ascii="Times New Roman" w:hAnsi="Times New Roman"/>
                <w:sz w:val="24"/>
                <w:szCs w:val="24"/>
                <w:lang w:val="ru-RU"/>
              </w:rPr>
              <w:lastRenderedPageBreak/>
              <w:t>Хребет людини виконує такі функції: опорну, захисну (захищає спинний мозок) і рухову. Він здійснює такі рухи: навколо горизонтальної осі — згинання (160°) і розгинання (145°); навколо сагітальної осі — відведення і приведення, тобто нахили вбік (165°); навколо вертикальної осі — скручування (120°). Найбільш рухомим є шийний і поперековий відділи</w:t>
            </w:r>
            <w:r w:rsidRPr="0045405B">
              <w:rPr>
                <w:rFonts w:ascii="Times New Roman" w:hAnsi="Times New Roman"/>
                <w:b/>
                <w:sz w:val="24"/>
                <w:szCs w:val="24"/>
                <w:lang w:val="ru-RU"/>
              </w:rPr>
              <w:t xml:space="preserve">. </w:t>
            </w:r>
            <w:r w:rsidRPr="0045405B">
              <w:rPr>
                <w:rFonts w:ascii="Times New Roman" w:hAnsi="Times New Roman"/>
                <w:sz w:val="24"/>
                <w:szCs w:val="24"/>
                <w:lang w:val="ru-RU"/>
              </w:rPr>
              <w:t>Перші два хребці шийного відділу, атлант і епістрофей, відрізняються за своєю будовою від всіх інших хребців. У першого хребця, атланта, немає тіла хребця. Він складається з двох дужок (передній і задній), з’єднаних між собою бічними кістковими потовщеннями. Атлант прикріплюється до потиличного отвору в черепі за допомогою відростків. Епістрофей має в передній частині кістковий виріст, що називається зубовидним відростком. Він фіксується зв’язками в кільці атланта, являючи собою вісь обертання хребця. Завдяки наявності цих хребців людина може здійснювати різноманітні повороти і нахили голови.</w:t>
            </w:r>
          </w:p>
        </w:tc>
      </w:tr>
    </w:tbl>
    <w:p w:rsidR="0045405B" w:rsidRPr="0045405B" w:rsidRDefault="0045405B" w:rsidP="0045405B">
      <w:pPr>
        <w:rPr>
          <w:rFonts w:ascii="Times New Roman" w:hAnsi="Times New Roman"/>
          <w:b/>
          <w:sz w:val="24"/>
          <w:szCs w:val="24"/>
          <w:lang w:val="ru-RU"/>
        </w:rPr>
      </w:pPr>
    </w:p>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Будова грудної клітки</w:t>
      </w:r>
    </w:p>
    <w:tbl>
      <w:tblPr>
        <w:tblStyle w:val="a8"/>
        <w:tblW w:w="0" w:type="auto"/>
        <w:tblLook w:val="04A0" w:firstRow="1" w:lastRow="0" w:firstColumn="1" w:lastColumn="0" w:noHBand="0" w:noVBand="1"/>
      </w:tblPr>
      <w:tblGrid>
        <w:gridCol w:w="3696"/>
        <w:gridCol w:w="5649"/>
      </w:tblGrid>
      <w:tr w:rsidR="0045405B" w:rsidRPr="0045405B" w:rsidTr="0045405B">
        <w:trPr>
          <w:trHeight w:val="6086"/>
        </w:trPr>
        <w:tc>
          <w:tcPr>
            <w:tcW w:w="3696" w:type="dxa"/>
          </w:tcPr>
          <w:p w:rsidR="0045405B" w:rsidRPr="0045405B" w:rsidRDefault="0045405B" w:rsidP="0045405B">
            <w:pPr>
              <w:jc w:val="both"/>
              <w:rPr>
                <w:rFonts w:ascii="Times New Roman" w:hAnsi="Times New Roman"/>
                <w:noProof/>
                <w:sz w:val="24"/>
                <w:szCs w:val="24"/>
                <w:lang w:val="ru-RU"/>
              </w:rPr>
            </w:pPr>
          </w:p>
          <w:p w:rsidR="0045405B" w:rsidRPr="0045405B" w:rsidRDefault="0045405B" w:rsidP="0045405B">
            <w:pPr>
              <w:jc w:val="both"/>
              <w:rPr>
                <w:rFonts w:ascii="Times New Roman" w:hAnsi="Times New Roman"/>
                <w:noProof/>
                <w:sz w:val="24"/>
                <w:szCs w:val="24"/>
                <w:lang w:val="ru-RU"/>
              </w:rPr>
            </w:pPr>
            <w:r w:rsidRPr="0045405B">
              <w:rPr>
                <w:rFonts w:ascii="Times New Roman" w:hAnsi="Times New Roman"/>
                <w:noProof/>
                <w:sz w:val="24"/>
                <w:szCs w:val="24"/>
                <w:lang w:val="ru-RU"/>
              </w:rPr>
              <w:drawing>
                <wp:inline distT="0" distB="0" distL="0" distR="0" wp14:anchorId="77DE0265" wp14:editId="1B0EE237">
                  <wp:extent cx="2209800" cy="2466975"/>
                  <wp:effectExtent l="0" t="0" r="0" b="9525"/>
                  <wp:docPr id="3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2209800" cy="2466975"/>
                          </a:xfrm>
                          <a:prstGeom prst="rect">
                            <a:avLst/>
                          </a:prstGeom>
                          <a:noFill/>
                          <a:ln w="9525">
                            <a:noFill/>
                            <a:miter lim="800000"/>
                            <a:headEnd/>
                            <a:tailEnd/>
                          </a:ln>
                        </pic:spPr>
                      </pic:pic>
                    </a:graphicData>
                  </a:graphic>
                </wp:inline>
              </w:drawing>
            </w: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Грудна клітка: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1 — легеня, 2 — ручка грудини, 3 — тіло грудини; 4 — мечоподібний відросток; 5 серце; 6 — діафрагма; 7 — селезінка; 8 — шлунок; 9 — печінка; 10 — реберні хрящі.</w:t>
            </w:r>
          </w:p>
        </w:tc>
        <w:tc>
          <w:tcPr>
            <w:tcW w:w="5649"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Грудна клітка виконує опорну і захисну функції. До кісток грудної клітки відносять 12 пар ребер, грудні хребці і грудину. Ребра і м'язи, що прикріплені до них, утворюють стінку, яка захищає життєво важливі органи — серце, легені, печінку. Всього ребер є 12 пар, проте 5% людей народжуються з 1-2 додатковими ребрами. Люди, хворі на хворобу Дауна, мають на одну пару ребер менше, ніж звичайно. Усі 12 пар ребер прикріплені до хребта. 7 верхніх пар ребер — справжні ребра — вони сполучені своїми реберними хрящами безпосередньо з грудиною. Наступні 3 пари — несправжні ребра — приєднані до хрящів ребер, що розміщені вище. Решта — коливні ребра — не мають зв'язку з грудиною. Грудна клітка також служить місцем прикріплення дихальних м'язів та м'язів поясу верхніх кінцівок.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На форму грудної клітки впливають фізичні вправи (у спортсменів грудна клітка ширша, об'ємніша) та поза при сидінні. Деформація грудної клітки (наприклад, внаслідок спирання грудьми до краю стола, тривалого сильного нахилу голови і тулуба вперед) може призвести до порушень розвитку серця, великих судин, легень.</w:t>
            </w:r>
          </w:p>
        </w:tc>
      </w:tr>
    </w:tbl>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Скелет верхніх кінцівок</w:t>
      </w:r>
    </w:p>
    <w:p w:rsidR="0045405B" w:rsidRPr="0045405B" w:rsidRDefault="0045405B" w:rsidP="0045405B">
      <w:pPr>
        <w:rPr>
          <w:rFonts w:ascii="Times New Roman" w:hAnsi="Times New Roman"/>
          <w:b/>
          <w:sz w:val="24"/>
          <w:szCs w:val="24"/>
          <w:lang w:val="ru-RU"/>
        </w:rPr>
      </w:pPr>
    </w:p>
    <w:tbl>
      <w:tblPr>
        <w:tblStyle w:val="a8"/>
        <w:tblW w:w="0" w:type="auto"/>
        <w:tblLook w:val="04A0" w:firstRow="1" w:lastRow="0" w:firstColumn="1" w:lastColumn="0" w:noHBand="0" w:noVBand="1"/>
      </w:tblPr>
      <w:tblGrid>
        <w:gridCol w:w="3823"/>
        <w:gridCol w:w="5522"/>
      </w:tblGrid>
      <w:tr w:rsidR="0045405B" w:rsidRPr="0045405B" w:rsidTr="0045405B">
        <w:tc>
          <w:tcPr>
            <w:tcW w:w="3823"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lastRenderedPageBreak/>
              <w:drawing>
                <wp:inline distT="0" distB="0" distL="0" distR="0" wp14:anchorId="250925D5" wp14:editId="6AFD2BA7">
                  <wp:extent cx="1847850" cy="1981200"/>
                  <wp:effectExtent l="19050" t="0" r="0" b="0"/>
                  <wp:docPr id="3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srcRect/>
                          <a:stretch>
                            <a:fillRect/>
                          </a:stretch>
                        </pic:blipFill>
                        <pic:spPr bwMode="auto">
                          <a:xfrm>
                            <a:off x="0" y="0"/>
                            <a:ext cx="1847850" cy="1981200"/>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Кістки кисті </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1 — горохоподібна; 2 — тригранна; 3 — півмісяцева; 4 — човноподібна; 5 — велика трапецієподібна; 6 — мала трапецієподібна; 7 — головчаста; 8 — гачкувата. </w:t>
            </w:r>
          </w:p>
          <w:p w:rsidR="0045405B" w:rsidRPr="0045405B" w:rsidRDefault="0045405B" w:rsidP="0045405B">
            <w:pPr>
              <w:rPr>
                <w:rFonts w:ascii="Times New Roman" w:hAnsi="Times New Roman"/>
                <w:b/>
                <w:sz w:val="24"/>
                <w:szCs w:val="24"/>
                <w:lang w:val="ru-RU"/>
              </w:rPr>
            </w:pPr>
          </w:p>
        </w:tc>
        <w:tc>
          <w:tcPr>
            <w:tcW w:w="5522"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Скелет верхніх кінцівок складається із поясу верхніх кінцівок (лопатки і ключиці) та скелету вільної верхньої кінцівки. Плечова кістка рухомо з'єднана із лопаткою та передпліччям. Передпліччя складається із променевої та ліктьової кісток. З передпліччям з’єднується   кисть. Кисть складається із кісточок зап'ястя, п'ястя та пальців. У новонароджених кістки зап'ястка складаються повністю з хрящової тканини. До 7 років вони перетворюються у кістки. Кістки п'ястка і фаланги пальців містять зародкові кісткові тіла. Окостеніння фаланг пальців триває до 11 </w:t>
            </w:r>
            <w:proofErr w:type="gramStart"/>
            <w:r w:rsidRPr="0045405B">
              <w:rPr>
                <w:rFonts w:ascii="Times New Roman" w:hAnsi="Times New Roman"/>
                <w:sz w:val="24"/>
                <w:szCs w:val="24"/>
                <w:lang w:val="ru-RU"/>
              </w:rPr>
              <w:t>років</w:t>
            </w:r>
            <w:proofErr w:type="gramEnd"/>
            <w:r w:rsidRPr="0045405B">
              <w:rPr>
                <w:rFonts w:ascii="Times New Roman" w:hAnsi="Times New Roman"/>
                <w:sz w:val="24"/>
                <w:szCs w:val="24"/>
                <w:lang w:val="ru-RU"/>
              </w:rPr>
              <w:t xml:space="preserve"> а зап'ястя — до 12 років. Ці особливості слід враховувати в навчальному процесі: недостатньо сформована кисть швидко втомлюється, тому діти молодших класів не можуть швидко писати. Якщо діти з раннього дитинства займаються грою на музичних інструментах — процеси окостеніння фаланг пальців затримуються, пальці стають довшими. </w:t>
            </w:r>
          </w:p>
        </w:tc>
      </w:tr>
    </w:tbl>
    <w:p w:rsidR="0045405B" w:rsidRPr="0045405B" w:rsidRDefault="0045405B" w:rsidP="0045405B">
      <w:pPr>
        <w:rPr>
          <w:rFonts w:ascii="Times New Roman" w:hAnsi="Times New Roman"/>
          <w:b/>
          <w:sz w:val="24"/>
          <w:szCs w:val="24"/>
          <w:lang w:val="ru-RU"/>
        </w:rPr>
      </w:pPr>
    </w:p>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Скелет нижніх кінцівок</w:t>
      </w:r>
    </w:p>
    <w:tbl>
      <w:tblPr>
        <w:tblStyle w:val="a8"/>
        <w:tblW w:w="0" w:type="auto"/>
        <w:tblLook w:val="04A0" w:firstRow="1" w:lastRow="0" w:firstColumn="1" w:lastColumn="0" w:noHBand="0" w:noVBand="1"/>
      </w:tblPr>
      <w:tblGrid>
        <w:gridCol w:w="4489"/>
        <w:gridCol w:w="4856"/>
      </w:tblGrid>
      <w:tr w:rsidR="0045405B" w:rsidRPr="0045405B" w:rsidTr="0045405B">
        <w:tc>
          <w:tcPr>
            <w:tcW w:w="450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rPr>
              <w:drawing>
                <wp:inline distT="0" distB="0" distL="0" distR="0" wp14:anchorId="0D808641" wp14:editId="16AB2456">
                  <wp:extent cx="2562225" cy="3514725"/>
                  <wp:effectExtent l="19050" t="0" r="9525" b="0"/>
                  <wp:docPr id="3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2562225" cy="3514725"/>
                          </a:xfrm>
                          <a:prstGeom prst="rect">
                            <a:avLst/>
                          </a:prstGeom>
                          <a:noFill/>
                          <a:ln w="9525">
                            <a:noFill/>
                            <a:miter lim="800000"/>
                            <a:headEnd/>
                            <a:tailEnd/>
                          </a:ln>
                        </pic:spPr>
                      </pic:pic>
                    </a:graphicData>
                  </a:graphic>
                </wp:inline>
              </w:drawing>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СТАТЕВІ ВІДМІННОСТІ У БУДОВІ ТАЗА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Таз чоловіка — зверху, таз жінки — знизу. 1 — сіднична кістка; 2 — лобкова кістка; 3 — клубова кістка; 4 — тазовий вхід; 5 — лобковий симфіз (зрощення)</w:t>
            </w:r>
          </w:p>
          <w:p w:rsidR="0045405B" w:rsidRPr="0045405B" w:rsidRDefault="0045405B" w:rsidP="0045405B">
            <w:pPr>
              <w:jc w:val="both"/>
              <w:rPr>
                <w:rFonts w:ascii="Times New Roman" w:hAnsi="Times New Roman"/>
                <w:sz w:val="24"/>
                <w:szCs w:val="24"/>
                <w:lang w:val="ru-RU"/>
              </w:rPr>
            </w:pPr>
          </w:p>
        </w:tc>
        <w:tc>
          <w:tcPr>
            <w:tcW w:w="5068"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Скелет нижніх кінцівок складається із тазового пояса та кісток вільної нижньої кінцівки. Кістки, що утворюють таз (парні тазові кістки та крижова кістки), розміщені у вигляді кільця. Вони забезпечують міцну опору для верхньої частини тіла і захист для травної, сечової та статевої систем. Таз збудований подібно в обох статей. Проте у жінок він мілкіший і ширший, завдяки чому можливе виконання функції дітонародження.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Таз новонародженого складається майже повністю із хрящів з первинними ядрами для скостеніння. Таз має невеликі розміри, його висота більша ніж ширина, статеві відмінності не виражені. Тазова кістка закладається у вигляді трьох кісток: клубової, сідничної та лобкової. Скостеніння і зрощення цих кісток починається у 5-6 років і завершується у 17-18 років. У дівчат при носінні взуття на високих каблуках незрослі кістки тазу можуть зміститися і зростися неправильно (з часом це може утруднити проходження плоду під час пологів).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Скелет вільної нижньої кінцівки складається зі стегнової кістки, двох кісток гомілки та кісток стопи. Стопа людини утворює склепіння, яке спирається на п'яткову кістку і на передні кінці кісток плесна. Дах працює як пружина, зм'якшуючи поштовхи тіла під час ходіння. </w:t>
            </w:r>
          </w:p>
        </w:tc>
      </w:tr>
    </w:tbl>
    <w:p w:rsidR="0045405B" w:rsidRPr="0045405B" w:rsidRDefault="0045405B" w:rsidP="0045405B">
      <w:pPr>
        <w:rPr>
          <w:rFonts w:ascii="Times New Roman" w:hAnsi="Times New Roman"/>
          <w:b/>
          <w:i/>
          <w:sz w:val="24"/>
          <w:szCs w:val="24"/>
          <w:lang w:val="ru-RU"/>
        </w:rPr>
      </w:pPr>
      <w:r w:rsidRPr="0045405B">
        <w:rPr>
          <w:rFonts w:ascii="Times New Roman" w:hAnsi="Times New Roman"/>
          <w:b/>
          <w:i/>
          <w:sz w:val="24"/>
          <w:szCs w:val="24"/>
          <w:lang w:val="ru-RU"/>
        </w:rPr>
        <w:lastRenderedPageBreak/>
        <w:t>Це цікаво:</w:t>
      </w:r>
    </w:p>
    <w:p w:rsidR="0045405B" w:rsidRPr="0045405B" w:rsidRDefault="0045405B" w:rsidP="0045405B">
      <w:pPr>
        <w:autoSpaceDE w:val="0"/>
        <w:autoSpaceDN w:val="0"/>
        <w:adjustRightInd w:val="0"/>
        <w:spacing w:after="0"/>
        <w:jc w:val="center"/>
        <w:rPr>
          <w:rFonts w:ascii="Times New Roman" w:hAnsi="Times New Roman"/>
          <w:sz w:val="24"/>
          <w:szCs w:val="24"/>
          <w:lang w:val="ru-RU" w:eastAsia="ru-RU"/>
        </w:rPr>
      </w:pPr>
      <w:r w:rsidRPr="0045405B">
        <w:rPr>
          <w:rFonts w:ascii="Times New Roman" w:hAnsi="Times New Roman"/>
          <w:sz w:val="24"/>
          <w:szCs w:val="24"/>
          <w:lang w:val="ru-RU" w:eastAsia="ru-RU"/>
        </w:rPr>
        <w:t>Природний амортизатор</w:t>
      </w:r>
    </w:p>
    <w:p w:rsidR="0045405B" w:rsidRPr="0045405B" w:rsidRDefault="0045405B" w:rsidP="0045405B">
      <w:pPr>
        <w:autoSpaceDE w:val="0"/>
        <w:autoSpaceDN w:val="0"/>
        <w:adjustRightInd w:val="0"/>
        <w:spacing w:after="0"/>
        <w:jc w:val="both"/>
        <w:rPr>
          <w:rFonts w:ascii="Times New Roman" w:hAnsi="Times New Roman"/>
          <w:sz w:val="24"/>
          <w:szCs w:val="24"/>
          <w:lang w:val="ru-RU" w:eastAsia="ru-RU"/>
        </w:rPr>
      </w:pPr>
      <w:r w:rsidRPr="0045405B">
        <w:rPr>
          <w:rFonts w:ascii="Times New Roman" w:hAnsi="Times New Roman"/>
          <w:sz w:val="24"/>
          <w:szCs w:val="24"/>
          <w:lang w:val="ru-RU" w:eastAsia="ru-RU"/>
        </w:rPr>
        <w:t>У чотириногих хребет розміщений горизонтально і хребці не тиснуть один на одного. У людей кожен хребець несе на собі вагу свого «верхнього сусіда</w:t>
      </w:r>
      <w:r w:rsidRPr="0045405B">
        <w:rPr>
          <w:rFonts w:ascii="Times New Roman" w:hAnsi="Tahoma"/>
          <w:sz w:val="24"/>
          <w:szCs w:val="24"/>
          <w:lang w:val="ru-RU" w:eastAsia="ru-RU"/>
        </w:rPr>
        <w:t>»</w:t>
      </w:r>
      <w:r w:rsidRPr="0045405B">
        <w:rPr>
          <w:rFonts w:ascii="Times New Roman" w:hAnsi="Times New Roman"/>
          <w:sz w:val="24"/>
          <w:szCs w:val="24"/>
          <w:lang w:val="ru-RU" w:eastAsia="ru-RU"/>
        </w:rPr>
        <w:t xml:space="preserve"> і всіх органів, розташованих вище нього. Щоб витримати таке навантаження, людським хребцям знадобились «амортизатори» - хрящові диски. У центрі кожного диску міститься дуже пружне драглеподібне ядро - така собі внутрішня «пружинка». Цей природний амортизатор дуже витривалий: за навантаження в 100 кг товщина міжхребцевого диску</w:t>
      </w:r>
    </w:p>
    <w:p w:rsidR="0045405B" w:rsidRPr="0045405B" w:rsidRDefault="0045405B" w:rsidP="0045405B">
      <w:pPr>
        <w:autoSpaceDE w:val="0"/>
        <w:autoSpaceDN w:val="0"/>
        <w:adjustRightInd w:val="0"/>
        <w:spacing w:after="0"/>
        <w:jc w:val="both"/>
        <w:rPr>
          <w:rFonts w:ascii="Times New Roman" w:hAnsi="Times New Roman"/>
          <w:sz w:val="24"/>
          <w:szCs w:val="24"/>
          <w:lang w:val="ru-RU" w:eastAsia="ru-RU"/>
        </w:rPr>
      </w:pPr>
      <w:r w:rsidRPr="0045405B">
        <w:rPr>
          <w:rFonts w:ascii="Times New Roman" w:hAnsi="Times New Roman"/>
          <w:sz w:val="24"/>
          <w:szCs w:val="24"/>
          <w:lang w:val="ru-RU" w:eastAsia="ru-RU"/>
        </w:rPr>
        <w:t>зменшується лише на 1,4 мм! Під час ходіння диск із ядром працює як ресора, пом'якшуючи удари.</w:t>
      </w:r>
    </w:p>
    <w:p w:rsidR="0045405B" w:rsidRPr="0045405B" w:rsidRDefault="0045405B" w:rsidP="0045405B">
      <w:pPr>
        <w:spacing w:after="0" w:line="360" w:lineRule="auto"/>
        <w:rPr>
          <w:rFonts w:ascii="Times New Roman" w:hAnsi="Times New Roman"/>
          <w:b/>
          <w:sz w:val="26"/>
          <w:szCs w:val="26"/>
          <w:lang w:val="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1. Заповнити таблицю</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 xml:space="preserve">                 «Особливості скелета людини порівняно зі скелетом ссавців»</w:t>
      </w:r>
    </w:p>
    <w:tbl>
      <w:tblPr>
        <w:tblStyle w:val="a8"/>
        <w:tblW w:w="0" w:type="auto"/>
        <w:tblLook w:val="04A0" w:firstRow="1" w:lastRow="0" w:firstColumn="1" w:lastColumn="0" w:noHBand="0" w:noVBand="1"/>
      </w:tblPr>
      <w:tblGrid>
        <w:gridCol w:w="529"/>
        <w:gridCol w:w="2476"/>
        <w:gridCol w:w="3978"/>
        <w:gridCol w:w="2362"/>
      </w:tblGrid>
      <w:tr w:rsidR="0045405B" w:rsidRPr="0045405B" w:rsidTr="0045405B">
        <w:tc>
          <w:tcPr>
            <w:tcW w:w="534"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w:t>
            </w:r>
          </w:p>
        </w:tc>
        <w:tc>
          <w:tcPr>
            <w:tcW w:w="2551" w:type="dxa"/>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Назва відділу</w:t>
            </w:r>
          </w:p>
        </w:tc>
        <w:tc>
          <w:tcPr>
            <w:tcW w:w="40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Особливості скелета людини </w:t>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Із чим пов’язані ці особливості</w:t>
            </w:r>
          </w:p>
        </w:tc>
      </w:tr>
      <w:tr w:rsidR="0045405B" w:rsidRPr="0045405B" w:rsidTr="0045405B">
        <w:tc>
          <w:tcPr>
            <w:tcW w:w="534"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1.</w:t>
            </w:r>
          </w:p>
        </w:tc>
        <w:tc>
          <w:tcPr>
            <w:tcW w:w="2551"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Череп </w:t>
            </w:r>
          </w:p>
        </w:tc>
        <w:tc>
          <w:tcPr>
            <w:tcW w:w="40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Переважає мозковий відділ, менш розвинуті щелепи</w:t>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 розумовою діяльністю</w:t>
            </w:r>
          </w:p>
        </w:tc>
      </w:tr>
      <w:tr w:rsidR="0045405B" w:rsidRPr="0045405B" w:rsidTr="0045405B">
        <w:tc>
          <w:tcPr>
            <w:tcW w:w="534"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2.</w:t>
            </w:r>
          </w:p>
        </w:tc>
        <w:tc>
          <w:tcPr>
            <w:tcW w:w="2551"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Хребет</w:t>
            </w:r>
          </w:p>
        </w:tc>
        <w:tc>
          <w:tcPr>
            <w:tcW w:w="40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Має чотири вигини</w:t>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 прямоходінням</w:t>
            </w:r>
          </w:p>
        </w:tc>
      </w:tr>
      <w:tr w:rsidR="0045405B" w:rsidRPr="0045405B" w:rsidTr="0045405B">
        <w:tc>
          <w:tcPr>
            <w:tcW w:w="534"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w:t>
            </w:r>
          </w:p>
        </w:tc>
        <w:tc>
          <w:tcPr>
            <w:tcW w:w="2551"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Грудна клітка</w:t>
            </w:r>
          </w:p>
        </w:tc>
        <w:tc>
          <w:tcPr>
            <w:tcW w:w="40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Розширена в боки</w:t>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 прямоходінням</w:t>
            </w:r>
          </w:p>
        </w:tc>
      </w:tr>
      <w:tr w:rsidR="0045405B" w:rsidRPr="0045405B" w:rsidTr="0045405B">
        <w:tc>
          <w:tcPr>
            <w:tcW w:w="534"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4.</w:t>
            </w:r>
          </w:p>
        </w:tc>
        <w:tc>
          <w:tcPr>
            <w:tcW w:w="2551"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Верхні кінцівки</w:t>
            </w:r>
          </w:p>
        </w:tc>
        <w:tc>
          <w:tcPr>
            <w:tcW w:w="40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Рухоме з’єднання кісток, протиставлення великого пальця іншим</w:t>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 трудовою діяльністю</w:t>
            </w:r>
          </w:p>
        </w:tc>
      </w:tr>
      <w:tr w:rsidR="0045405B" w:rsidRPr="0045405B" w:rsidTr="0045405B">
        <w:tc>
          <w:tcPr>
            <w:tcW w:w="534"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5.</w:t>
            </w:r>
          </w:p>
        </w:tc>
        <w:tc>
          <w:tcPr>
            <w:tcW w:w="2551"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Тазовий пояс</w:t>
            </w:r>
          </w:p>
        </w:tc>
        <w:tc>
          <w:tcPr>
            <w:tcW w:w="40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Широкий, у формі чаші</w:t>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 прямоходінням</w:t>
            </w:r>
          </w:p>
        </w:tc>
      </w:tr>
      <w:tr w:rsidR="0045405B" w:rsidRPr="0045405B" w:rsidTr="0045405B">
        <w:tc>
          <w:tcPr>
            <w:tcW w:w="534"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6.</w:t>
            </w:r>
          </w:p>
        </w:tc>
        <w:tc>
          <w:tcPr>
            <w:tcW w:w="2551"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Нижні кінцівки</w:t>
            </w:r>
          </w:p>
        </w:tc>
        <w:tc>
          <w:tcPr>
            <w:tcW w:w="40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Масивні кістки, склепіння стопи</w:t>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 прямоходінням</w:t>
            </w:r>
          </w:p>
        </w:tc>
      </w:tr>
    </w:tbl>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32</w:t>
      </w:r>
    </w:p>
    <w:p w:rsidR="0045405B" w:rsidRPr="0045405B" w:rsidRDefault="0045405B" w:rsidP="0045405B">
      <w:pPr>
        <w:spacing w:after="0" w:line="360" w:lineRule="auto"/>
        <w:jc w:val="center"/>
        <w:rPr>
          <w:rFonts w:ascii="Times New Roman" w:hAnsi="Times New Roman"/>
          <w:b/>
          <w:sz w:val="26"/>
          <w:szCs w:val="26"/>
        </w:rPr>
      </w:pPr>
      <w:r w:rsidRPr="0045405B">
        <w:rPr>
          <w:rFonts w:ascii="Times New Roman" w:hAnsi="Times New Roman"/>
          <w:b/>
          <w:i/>
          <w:sz w:val="26"/>
          <w:szCs w:val="26"/>
        </w:rPr>
        <w:t>Функції і будова скелетних м’язів.</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1.Фронтальна бесіда</w:t>
      </w:r>
    </w:p>
    <w:p w:rsidR="0045405B" w:rsidRPr="0045405B" w:rsidRDefault="0045405B" w:rsidP="00AD3090">
      <w:pPr>
        <w:numPr>
          <w:ilvl w:val="0"/>
          <w:numId w:val="54"/>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На які відділи поділяється скелет людини?</w:t>
      </w:r>
    </w:p>
    <w:p w:rsidR="0045405B" w:rsidRPr="0045405B" w:rsidRDefault="0045405B" w:rsidP="00AD3090">
      <w:pPr>
        <w:numPr>
          <w:ilvl w:val="0"/>
          <w:numId w:val="54"/>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Що ви знаєте про будову хребта й грудної клітки?   </w:t>
      </w:r>
    </w:p>
    <w:p w:rsidR="0045405B" w:rsidRPr="0045405B" w:rsidRDefault="0045405B" w:rsidP="00AD3090">
      <w:pPr>
        <w:numPr>
          <w:ilvl w:val="0"/>
          <w:numId w:val="54"/>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Яку будову має пояс верхніх кінцівок та вільна верхня кінцівка?</w:t>
      </w:r>
    </w:p>
    <w:p w:rsidR="0045405B" w:rsidRPr="0045405B" w:rsidRDefault="0045405B" w:rsidP="00AD3090">
      <w:pPr>
        <w:numPr>
          <w:ilvl w:val="0"/>
          <w:numId w:val="54"/>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Яку будову має пояс нижніх кінцівок та вільна нижня кінцівка?</w:t>
      </w:r>
    </w:p>
    <w:p w:rsidR="0045405B" w:rsidRPr="0045405B" w:rsidRDefault="0045405B" w:rsidP="00AD3090">
      <w:pPr>
        <w:numPr>
          <w:ilvl w:val="0"/>
          <w:numId w:val="54"/>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особливості скелета людини пов'язані з прямоходінням?</w:t>
      </w:r>
    </w:p>
    <w:p w:rsidR="0045405B" w:rsidRPr="0045405B" w:rsidRDefault="0045405B" w:rsidP="00AD3090">
      <w:pPr>
        <w:numPr>
          <w:ilvl w:val="0"/>
          <w:numId w:val="54"/>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механічні й фізіологічні функції виконує скелет?</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5.  Вправа «Встанови відповідність»</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А)</w:t>
      </w:r>
      <w:r w:rsidRPr="0045405B">
        <w:rPr>
          <w:rFonts w:ascii="Times New Roman" w:hAnsi="Times New Roman"/>
          <w:sz w:val="24"/>
          <w:szCs w:val="24"/>
        </w:rPr>
        <w:t xml:space="preserve"> </w:t>
      </w:r>
      <w:r w:rsidRPr="0045405B">
        <w:rPr>
          <w:rFonts w:ascii="Times New Roman" w:hAnsi="Times New Roman"/>
          <w:sz w:val="24"/>
          <w:szCs w:val="24"/>
          <w:lang w:val="ru-RU"/>
        </w:rPr>
        <w:t>Встановити відповідність між відділами скелету людини та кістками, які до них відносяться</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1.пояс верхніх кінцівок</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2.череп</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3.скелет вільної верхньої кінцівки</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4.грудна клітка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5.скелет вільної нижньої кінцівки</w:t>
      </w:r>
    </w:p>
    <w:tbl>
      <w:tblPr>
        <w:tblStyle w:val="a8"/>
        <w:tblW w:w="0" w:type="auto"/>
        <w:tblLayout w:type="fixed"/>
        <w:tblLook w:val="04A0" w:firstRow="1" w:lastRow="0" w:firstColumn="1" w:lastColumn="0" w:noHBand="0" w:noVBand="1"/>
      </w:tblPr>
      <w:tblGrid>
        <w:gridCol w:w="2496"/>
        <w:gridCol w:w="2616"/>
        <w:gridCol w:w="2509"/>
        <w:gridCol w:w="1950"/>
      </w:tblGrid>
      <w:tr w:rsidR="0045405B" w:rsidRPr="0045405B" w:rsidTr="0045405B">
        <w:tc>
          <w:tcPr>
            <w:tcW w:w="2496" w:type="dxa"/>
          </w:tcPr>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А</w:t>
            </w:r>
          </w:p>
        </w:tc>
        <w:tc>
          <w:tcPr>
            <w:tcW w:w="2616" w:type="dxa"/>
          </w:tcPr>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Б</w:t>
            </w:r>
          </w:p>
        </w:tc>
        <w:tc>
          <w:tcPr>
            <w:tcW w:w="2509" w:type="dxa"/>
          </w:tcPr>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В</w:t>
            </w:r>
          </w:p>
        </w:tc>
        <w:tc>
          <w:tcPr>
            <w:tcW w:w="1950" w:type="dxa"/>
          </w:tcPr>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Г</w:t>
            </w:r>
          </w:p>
        </w:tc>
      </w:tr>
      <w:tr w:rsidR="0045405B" w:rsidRPr="0045405B" w:rsidTr="0045405B">
        <w:tc>
          <w:tcPr>
            <w:tcW w:w="2496"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3E9DBDFA" wp14:editId="448DE547">
                  <wp:extent cx="1419225" cy="2028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srcRect/>
                          <a:stretch>
                            <a:fillRect/>
                          </a:stretch>
                        </pic:blipFill>
                        <pic:spPr bwMode="auto">
                          <a:xfrm>
                            <a:off x="0" y="0"/>
                            <a:ext cx="1419225" cy="2028825"/>
                          </a:xfrm>
                          <a:prstGeom prst="rect">
                            <a:avLst/>
                          </a:prstGeom>
                          <a:noFill/>
                          <a:ln w="9525">
                            <a:noFill/>
                            <a:miter lim="800000"/>
                            <a:headEnd/>
                            <a:tailEnd/>
                          </a:ln>
                        </pic:spPr>
                      </pic:pic>
                    </a:graphicData>
                  </a:graphic>
                </wp:inline>
              </w:drawing>
            </w:r>
          </w:p>
        </w:tc>
        <w:tc>
          <w:tcPr>
            <w:tcW w:w="2616"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12A1BD3F" wp14:editId="61E5D54E">
                  <wp:extent cx="1495425" cy="2009775"/>
                  <wp:effectExtent l="19050" t="0" r="9525" b="0"/>
                  <wp:docPr id="3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srcRect/>
                          <a:stretch>
                            <a:fillRect/>
                          </a:stretch>
                        </pic:blipFill>
                        <pic:spPr bwMode="auto">
                          <a:xfrm>
                            <a:off x="0" y="0"/>
                            <a:ext cx="1495425" cy="2009775"/>
                          </a:xfrm>
                          <a:prstGeom prst="rect">
                            <a:avLst/>
                          </a:prstGeom>
                          <a:noFill/>
                          <a:ln w="9525">
                            <a:noFill/>
                            <a:miter lim="800000"/>
                            <a:headEnd/>
                            <a:tailEnd/>
                          </a:ln>
                        </pic:spPr>
                      </pic:pic>
                    </a:graphicData>
                  </a:graphic>
                </wp:inline>
              </w:drawing>
            </w:r>
          </w:p>
        </w:tc>
        <w:tc>
          <w:tcPr>
            <w:tcW w:w="2509"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4934ECC0" wp14:editId="0E6B4C4F">
                  <wp:extent cx="1381125" cy="19907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srcRect/>
                          <a:stretch>
                            <a:fillRect/>
                          </a:stretch>
                        </pic:blipFill>
                        <pic:spPr bwMode="auto">
                          <a:xfrm>
                            <a:off x="0" y="0"/>
                            <a:ext cx="1381125" cy="1990725"/>
                          </a:xfrm>
                          <a:prstGeom prst="rect">
                            <a:avLst/>
                          </a:prstGeom>
                          <a:noFill/>
                          <a:ln w="9525">
                            <a:noFill/>
                            <a:miter lim="800000"/>
                            <a:headEnd/>
                            <a:tailEnd/>
                          </a:ln>
                        </pic:spPr>
                      </pic:pic>
                    </a:graphicData>
                  </a:graphic>
                </wp:inline>
              </w:drawing>
            </w:r>
          </w:p>
        </w:tc>
        <w:tc>
          <w:tcPr>
            <w:tcW w:w="1950" w:type="dxa"/>
          </w:tcPr>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455B1BE9" wp14:editId="534A8FBC">
                  <wp:extent cx="1095375" cy="1143000"/>
                  <wp:effectExtent l="19050" t="0" r="9525"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1095375" cy="1143000"/>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b/>
                <w:sz w:val="24"/>
                <w:szCs w:val="24"/>
                <w:lang w:val="ru-RU"/>
              </w:rPr>
            </w:pPr>
          </w:p>
        </w:tc>
      </w:tr>
    </w:tbl>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Вірні відповіді: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А- 4, Б- 1, В -5, Г - 2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Б) Встановити відповідність між відділами скелету людини та кістками, які до них відносяться</w:t>
      </w:r>
    </w:p>
    <w:tbl>
      <w:tblPr>
        <w:tblStyle w:val="a8"/>
        <w:tblW w:w="0" w:type="auto"/>
        <w:tblLook w:val="04A0" w:firstRow="1" w:lastRow="0" w:firstColumn="1" w:lastColumn="0" w:noHBand="0" w:noVBand="1"/>
      </w:tblPr>
      <w:tblGrid>
        <w:gridCol w:w="4668"/>
        <w:gridCol w:w="4677"/>
      </w:tblGrid>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скелет верхньої вільної кінцівки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скелет нижньої вільної кінцівки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3.пояс верхньої кінцівки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4.череп</w:t>
            </w:r>
          </w:p>
          <w:p w:rsidR="0045405B" w:rsidRPr="0045405B" w:rsidRDefault="0045405B" w:rsidP="0045405B">
            <w:pPr>
              <w:rPr>
                <w:rFonts w:ascii="Times New Roman" w:hAnsi="Times New Roman"/>
                <w:sz w:val="24"/>
                <w:szCs w:val="24"/>
                <w:lang w:val="ru-RU"/>
              </w:rPr>
            </w:pPr>
          </w:p>
        </w:tc>
        <w:tc>
          <w:tcPr>
            <w:tcW w:w="4786"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А. ключиця</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Б. ребро</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В. кістки запапястка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Г. кістки плесни</w:t>
            </w:r>
          </w:p>
          <w:p w:rsidR="0045405B" w:rsidRPr="0045405B" w:rsidRDefault="0045405B" w:rsidP="0045405B">
            <w:pPr>
              <w:rPr>
                <w:rFonts w:ascii="Times New Roman" w:hAnsi="Times New Roman"/>
                <w:b/>
                <w:sz w:val="24"/>
                <w:szCs w:val="24"/>
                <w:lang w:val="ru-RU"/>
              </w:rPr>
            </w:pPr>
            <w:r w:rsidRPr="0045405B">
              <w:rPr>
                <w:rFonts w:ascii="Times New Roman" w:hAnsi="Times New Roman"/>
                <w:sz w:val="24"/>
                <w:szCs w:val="24"/>
                <w:lang w:val="ru-RU"/>
              </w:rPr>
              <w:t>Д. потилична кістка</w:t>
            </w:r>
          </w:p>
        </w:tc>
      </w:tr>
    </w:tbl>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Вірні відповіді: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 – В, 2 – Г, 3 – А, 4 - Д</w:t>
      </w:r>
    </w:p>
    <w:p w:rsidR="0045405B" w:rsidRPr="0045405B" w:rsidRDefault="0045405B" w:rsidP="0045405B">
      <w:pPr>
        <w:spacing w:after="0" w:line="360" w:lineRule="auto"/>
        <w:rPr>
          <w:rFonts w:ascii="Times New Roman" w:hAnsi="Times New Roman"/>
          <w:b/>
          <w:sz w:val="26"/>
          <w:szCs w:val="26"/>
          <w:lang w:val="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4.Засвоєння нового матеріалу</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1. Будова і функція скелетних м’язів </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Бесіда</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Пригадайте:</w:t>
      </w:r>
    </w:p>
    <w:p w:rsidR="0045405B" w:rsidRPr="0045405B" w:rsidRDefault="0045405B" w:rsidP="00AD3090">
      <w:pPr>
        <w:numPr>
          <w:ilvl w:val="0"/>
          <w:numId w:val="56"/>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Яку функцію виконують м'язи?</w:t>
      </w:r>
    </w:p>
    <w:p w:rsidR="0045405B" w:rsidRPr="0045405B" w:rsidRDefault="0045405B" w:rsidP="00AD3090">
      <w:pPr>
        <w:numPr>
          <w:ilvl w:val="0"/>
          <w:numId w:val="56"/>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На які групи поділяються м'язи?</w:t>
      </w:r>
    </w:p>
    <w:p w:rsidR="0045405B" w:rsidRPr="0045405B" w:rsidRDefault="0045405B" w:rsidP="00AD3090">
      <w:pPr>
        <w:numPr>
          <w:ilvl w:val="0"/>
          <w:numId w:val="56"/>
        </w:numPr>
        <w:spacing w:after="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Яке значення скелетних м'язів?</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У людини нараховується близько 600 скелетних м'язів, які дають змогу людині переміщуватись в просторі, рухати окремими частинами тіла; є місцем </w:t>
      </w:r>
      <w:proofErr w:type="gramStart"/>
      <w:r w:rsidRPr="0045405B">
        <w:rPr>
          <w:rFonts w:ascii="Times New Roman" w:hAnsi="Times New Roman"/>
          <w:sz w:val="24"/>
          <w:szCs w:val="24"/>
          <w:lang w:val="ru-RU"/>
        </w:rPr>
        <w:t>запасання  глікогену</w:t>
      </w:r>
      <w:proofErr w:type="gramEnd"/>
      <w:r w:rsidRPr="0045405B">
        <w:rPr>
          <w:rFonts w:ascii="Times New Roman" w:hAnsi="Times New Roman"/>
          <w:sz w:val="24"/>
          <w:szCs w:val="24"/>
          <w:lang w:val="ru-RU"/>
        </w:rPr>
        <w:t>; завдяки специфічним рецепторам м'язового чуття, допомагають контролювати положення тіла; допомагають серцю перекачувати кров.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Скелетні м'язи становлять близько 44 % маси тіла дорослої людини, спортсмени мають 50 % м'язової маси. Скелет людини і м'язи визначають фігуру тіла.</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 або використання таблиці «Будові м’язів»</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w:t>
      </w:r>
      <w:r w:rsidRPr="0045405B">
        <w:rPr>
          <w:rFonts w:ascii="Times New Roman" w:hAnsi="Times New Roman"/>
          <w:noProof/>
          <w:sz w:val="24"/>
          <w:szCs w:val="24"/>
          <w:lang w:val="ru-RU" w:eastAsia="ru-RU"/>
        </w:rPr>
        <w:drawing>
          <wp:inline distT="0" distB="0" distL="0" distR="0" wp14:anchorId="6E79142F" wp14:editId="360836B3">
            <wp:extent cx="3676650" cy="2286000"/>
            <wp:effectExtent l="19050" t="0" r="0" b="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3676650" cy="2286000"/>
                    </a:xfrm>
                    <a:prstGeom prst="rect">
                      <a:avLst/>
                    </a:prstGeom>
                    <a:noFill/>
                    <a:ln w="9525">
                      <a:noFill/>
                      <a:miter lim="800000"/>
                      <a:headEnd/>
                      <a:tailEnd/>
                    </a:ln>
                  </pic:spPr>
                </pic:pic>
              </a:graphicData>
            </a:graphic>
          </wp:inline>
        </w:drawing>
      </w: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Загальна макроскопічна будова м'язу.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1. Кістка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w:t>
      </w:r>
      <w:proofErr w:type="gramStart"/>
      <w:r w:rsidRPr="0045405B">
        <w:rPr>
          <w:rFonts w:ascii="Times New Roman" w:hAnsi="Times New Roman"/>
          <w:sz w:val="24"/>
          <w:szCs w:val="24"/>
          <w:lang w:val="ru-RU"/>
        </w:rPr>
        <w:t>2.Проміжна  сполучнотканинна</w:t>
      </w:r>
      <w:proofErr w:type="gramEnd"/>
      <w:r w:rsidRPr="0045405B">
        <w:rPr>
          <w:rFonts w:ascii="Times New Roman" w:hAnsi="Times New Roman"/>
          <w:sz w:val="24"/>
          <w:szCs w:val="24"/>
          <w:lang w:val="ru-RU"/>
        </w:rPr>
        <w:t xml:space="preserve"> оболонка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3. Кровоносна судина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4. М'язове волокно</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5. Фасція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6. Мязовий пучок</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7. Черевце м’яза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8. Сухожилок</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Скелетні м’язи складаються з щільно укладених груп довгастих клітин — м’язових волокон, оточених своєрідним «футляром» зі сполучної тканини, який називається фасцією.</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57"/>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Яке значення має фасція?</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Очікувана відповідь учнів</w:t>
      </w:r>
      <w:r w:rsidRPr="0045405B">
        <w:rPr>
          <w:rFonts w:ascii="Times New Roman" w:hAnsi="Times New Roman"/>
          <w:sz w:val="24"/>
          <w:szCs w:val="24"/>
          <w:lang w:val="ru-RU"/>
        </w:rPr>
        <w:t>:</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Фасції відмежовують м’язи один від одного, зменшують їх тертя і перешкоджають їх розтягненню.</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Мінімальний структурний елемент скелетних м'язів - м'язове волокно, кожне з яких окремо є не тільки клітинною, а й фізіологічною одиницею, здатною скорочуватися. Це пов'язано з будовою такого волокна, що містить не тільки органели (ядро клітини, мітохондрії, рибосоми, комплекс Гольджі), але й специфічні елементи, пов'язані з механізмом скорочення - міофібрили. </w:t>
      </w:r>
      <w:proofErr w:type="gramStart"/>
      <w:r w:rsidRPr="0045405B">
        <w:rPr>
          <w:rFonts w:ascii="Times New Roman" w:hAnsi="Times New Roman"/>
          <w:sz w:val="24"/>
          <w:szCs w:val="24"/>
          <w:lang w:val="ru-RU"/>
        </w:rPr>
        <w:t>До складу</w:t>
      </w:r>
      <w:proofErr w:type="gramEnd"/>
      <w:r w:rsidRPr="0045405B">
        <w:rPr>
          <w:rFonts w:ascii="Times New Roman" w:hAnsi="Times New Roman"/>
          <w:sz w:val="24"/>
          <w:szCs w:val="24"/>
          <w:lang w:val="ru-RU"/>
        </w:rPr>
        <w:t xml:space="preserve"> останніх входять скоротливі білки - актин і міозин (актин у вигляді тонких ниток, а міозин – товстих)</w:t>
      </w:r>
    </w:p>
    <w:p w:rsidR="0045405B" w:rsidRPr="0045405B" w:rsidRDefault="0045405B" w:rsidP="0045405B">
      <w:pPr>
        <w:spacing w:after="0"/>
        <w:jc w:val="both"/>
        <w:rPr>
          <w:rFonts w:ascii="Times New Roman" w:hAnsi="Times New Roman"/>
          <w:i/>
          <w:sz w:val="24"/>
          <w:szCs w:val="24"/>
        </w:rPr>
      </w:pPr>
      <w:r w:rsidRPr="0045405B">
        <w:rPr>
          <w:rFonts w:ascii="Times New Roman" w:hAnsi="Times New Roman"/>
          <w:i/>
          <w:sz w:val="24"/>
          <w:szCs w:val="24"/>
        </w:rPr>
        <w:t>Складання опорної схеми:</w:t>
      </w:r>
    </w:p>
    <w:p w:rsidR="0045405B" w:rsidRPr="0045405B" w:rsidRDefault="0045405B" w:rsidP="0045405B">
      <w:pPr>
        <w:spacing w:after="0"/>
        <w:jc w:val="both"/>
        <w:rPr>
          <w:rFonts w:ascii="Times New Roman" w:hAnsi="Times New Roman"/>
          <w:i/>
          <w:sz w:val="24"/>
          <w:szCs w:val="24"/>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cs="Times New Roman"/>
          <w:sz w:val="24"/>
          <w:szCs w:val="24"/>
        </w:rPr>
        <w:t>М’яз ↔ пучки м’язових волокон ↔ м’язове волокно ↔ міофібрили ↔ міофіламенти (актин та міозин).</w: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rPr>
      </w:pPr>
      <w:r w:rsidRPr="0045405B">
        <w:rPr>
          <w:rFonts w:ascii="Times New Roman" w:hAnsi="Times New Roman"/>
          <w:i/>
          <w:sz w:val="24"/>
          <w:szCs w:val="24"/>
        </w:rPr>
        <w:t>Пояснення вчителя:</w:t>
      </w:r>
    </w:p>
    <w:p w:rsidR="0045405B" w:rsidRPr="0045405B" w:rsidRDefault="0045405B" w:rsidP="0045405B">
      <w:pPr>
        <w:spacing w:after="0"/>
        <w:jc w:val="both"/>
        <w:rPr>
          <w:rFonts w:ascii="Times New Roman" w:hAnsi="Times New Roman"/>
          <w:i/>
          <w:sz w:val="24"/>
          <w:szCs w:val="24"/>
        </w:rPr>
      </w:pPr>
      <w:r w:rsidRPr="0045405B">
        <w:rPr>
          <w:rFonts w:ascii="Times New Roman" w:hAnsi="Times New Roman"/>
          <w:sz w:val="24"/>
          <w:szCs w:val="24"/>
        </w:rPr>
        <w:t>Чергування міофіламентів цих двох типів надає волокнам скелетних м’язів поперечної смугастості.</w:t>
      </w:r>
    </w:p>
    <w:p w:rsidR="0045405B" w:rsidRPr="0045405B" w:rsidRDefault="0045405B" w:rsidP="0045405B">
      <w:pPr>
        <w:spacing w:after="0"/>
        <w:jc w:val="both"/>
        <w:rPr>
          <w:rFonts w:ascii="Times New Roman" w:hAnsi="Times New Roman"/>
          <w:sz w:val="24"/>
          <w:szCs w:val="24"/>
        </w:rPr>
      </w:pPr>
      <w:r w:rsidRPr="0045405B">
        <w:rPr>
          <w:rFonts w:ascii="Times New Roman" w:hAnsi="Times New Roman"/>
          <w:i/>
          <w:sz w:val="24"/>
          <w:szCs w:val="24"/>
        </w:rPr>
        <w:t>Проектування зображення на екран</w:t>
      </w:r>
      <w:r w:rsidRPr="0045405B">
        <w:rPr>
          <w:rFonts w:ascii="Times New Roman" w:hAnsi="Times New Roman"/>
          <w:sz w:val="24"/>
          <w:szCs w:val="24"/>
        </w:rPr>
        <w:t>:</w:t>
      </w:r>
    </w:p>
    <w:p w:rsidR="0045405B" w:rsidRPr="0045405B" w:rsidRDefault="0045405B" w:rsidP="0045405B">
      <w:pPr>
        <w:spacing w:after="0"/>
        <w:jc w:val="both"/>
        <w:rPr>
          <w:rFonts w:ascii="Times New Roman" w:hAnsi="Times New Roman"/>
          <w:sz w:val="24"/>
          <w:szCs w:val="24"/>
        </w:rPr>
      </w:pPr>
    </w:p>
    <w:p w:rsidR="0045405B" w:rsidRPr="0045405B" w:rsidRDefault="0045405B" w:rsidP="0045405B">
      <w:pPr>
        <w:spacing w:after="0"/>
        <w:jc w:val="both"/>
        <w:rPr>
          <w:sz w:val="28"/>
          <w:szCs w:val="28"/>
          <w:lang w:val="ru-RU"/>
        </w:rPr>
      </w:pPr>
      <w:r w:rsidRPr="0045405B">
        <w:rPr>
          <w:sz w:val="28"/>
          <w:szCs w:val="28"/>
          <w:lang w:val="ru-RU"/>
        </w:rPr>
        <w:t xml:space="preserve">     </w:t>
      </w:r>
      <w:r w:rsidRPr="0045405B">
        <w:rPr>
          <w:noProof/>
          <w:lang w:val="ru-RU" w:eastAsia="ru-RU"/>
        </w:rPr>
        <w:drawing>
          <wp:inline distT="0" distB="0" distL="0" distR="0" wp14:anchorId="742752F5" wp14:editId="23A66A5B">
            <wp:extent cx="4238625" cy="4838700"/>
            <wp:effectExtent l="0" t="0" r="9525" b="0"/>
            <wp:docPr id="39" name="Рисунок 39" descr="http://medical-enc.com.ua/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cal-enc.com.ua/13-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8625" cy="4838700"/>
                    </a:xfrm>
                    <a:prstGeom prst="rect">
                      <a:avLst/>
                    </a:prstGeom>
                    <a:noFill/>
                    <a:ln>
                      <a:noFill/>
                    </a:ln>
                  </pic:spPr>
                </pic:pic>
              </a:graphicData>
            </a:graphic>
          </wp:inline>
        </w:drawing>
      </w:r>
    </w:p>
    <w:p w:rsidR="0045405B" w:rsidRPr="0045405B" w:rsidRDefault="0045405B" w:rsidP="0045405B">
      <w:pPr>
        <w:spacing w:after="0"/>
        <w:rPr>
          <w:rFonts w:ascii="Times New Roman" w:hAnsi="Times New Roman" w:cs="Times New Roman"/>
          <w:i/>
          <w:color w:val="000000"/>
          <w:sz w:val="24"/>
          <w:szCs w:val="24"/>
          <w:lang w:val="ru-RU"/>
        </w:rPr>
      </w:pPr>
      <w:r w:rsidRPr="0045405B">
        <w:rPr>
          <w:rFonts w:ascii="Times New Roman" w:hAnsi="Times New Roman" w:cs="Times New Roman"/>
          <w:i/>
          <w:color w:val="000000"/>
          <w:sz w:val="24"/>
          <w:szCs w:val="24"/>
        </w:rPr>
        <w:lastRenderedPageBreak/>
        <w:t xml:space="preserve">                         </w:t>
      </w:r>
      <w:r w:rsidRPr="0045405B">
        <w:rPr>
          <w:rFonts w:ascii="Times New Roman" w:hAnsi="Times New Roman" w:cs="Times New Roman"/>
          <w:i/>
          <w:color w:val="000000"/>
          <w:sz w:val="24"/>
          <w:szCs w:val="24"/>
          <w:lang w:val="ru-RU"/>
        </w:rPr>
        <w:t>Схема скорочення м'язового волокна</w:t>
      </w:r>
    </w:p>
    <w:p w:rsidR="0045405B" w:rsidRPr="0045405B" w:rsidRDefault="0045405B" w:rsidP="0045405B">
      <w:pPr>
        <w:spacing w:after="0"/>
        <w:jc w:val="both"/>
        <w:rPr>
          <w:rFonts w:ascii="Times New Roman" w:hAnsi="Times New Roman" w:cs="Times New Roman"/>
          <w:i/>
          <w:color w:val="000000"/>
          <w:sz w:val="24"/>
          <w:szCs w:val="24"/>
          <w:lang w:val="ru-RU"/>
        </w:rPr>
      </w:pPr>
      <w:r w:rsidRPr="0045405B">
        <w:rPr>
          <w:rFonts w:ascii="Times New Roman" w:hAnsi="Times New Roman" w:cs="Times New Roman"/>
          <w:i/>
          <w:color w:val="000000"/>
          <w:sz w:val="24"/>
          <w:szCs w:val="24"/>
          <w:lang w:val="ru-RU"/>
        </w:rPr>
        <w:t xml:space="preserve">А. Ділянка м'язового волокна в стані спокою. </w:t>
      </w:r>
    </w:p>
    <w:p w:rsidR="0045405B" w:rsidRPr="0045405B" w:rsidRDefault="0045405B" w:rsidP="0045405B">
      <w:pPr>
        <w:spacing w:after="0"/>
        <w:jc w:val="both"/>
        <w:rPr>
          <w:rFonts w:ascii="Times New Roman" w:hAnsi="Times New Roman" w:cs="Times New Roman"/>
          <w:i/>
          <w:sz w:val="24"/>
          <w:szCs w:val="24"/>
        </w:rPr>
      </w:pPr>
      <w:r w:rsidRPr="0045405B">
        <w:rPr>
          <w:rFonts w:ascii="Times New Roman" w:hAnsi="Times New Roman" w:cs="Times New Roman"/>
          <w:i/>
          <w:color w:val="000000"/>
          <w:sz w:val="24"/>
          <w:szCs w:val="24"/>
          <w:lang w:val="ru-RU"/>
        </w:rPr>
        <w:t>Б.  Ділянка м</w:t>
      </w:r>
      <w:r w:rsidRPr="0045405B">
        <w:rPr>
          <w:rFonts w:ascii="Times New Roman" w:hAnsi="Times New Roman" w:cs="Times New Roman"/>
          <w:i/>
          <w:color w:val="000000"/>
          <w:sz w:val="24"/>
          <w:szCs w:val="24"/>
        </w:rPr>
        <w:t>’</w:t>
      </w:r>
      <w:r w:rsidRPr="0045405B">
        <w:rPr>
          <w:rFonts w:ascii="Times New Roman" w:hAnsi="Times New Roman" w:cs="Times New Roman"/>
          <w:i/>
          <w:color w:val="000000"/>
          <w:sz w:val="24"/>
          <w:szCs w:val="24"/>
          <w:lang w:val="ru-RU"/>
        </w:rPr>
        <w:t xml:space="preserve">язового волокна при скороченні. 1 - опорні мембрани; 2 - тонкі білкові </w:t>
      </w:r>
      <w:proofErr w:type="gramStart"/>
      <w:r w:rsidRPr="0045405B">
        <w:rPr>
          <w:rFonts w:ascii="Times New Roman" w:hAnsi="Times New Roman" w:cs="Times New Roman"/>
          <w:i/>
          <w:color w:val="000000"/>
          <w:sz w:val="24"/>
          <w:szCs w:val="24"/>
          <w:lang w:val="ru-RU"/>
        </w:rPr>
        <w:t>нитки</w:t>
      </w:r>
      <w:r w:rsidRPr="0045405B">
        <w:rPr>
          <w:rFonts w:ascii="Times New Roman" w:hAnsi="Times New Roman" w:cs="Times New Roman"/>
          <w:i/>
          <w:color w:val="000000"/>
          <w:sz w:val="24"/>
          <w:szCs w:val="24"/>
        </w:rPr>
        <w:t xml:space="preserve">  (</w:t>
      </w:r>
      <w:proofErr w:type="gramEnd"/>
      <w:r w:rsidRPr="0045405B">
        <w:rPr>
          <w:rFonts w:ascii="Times New Roman" w:hAnsi="Times New Roman" w:cs="Times New Roman"/>
          <w:i/>
          <w:color w:val="000000"/>
          <w:sz w:val="24"/>
          <w:szCs w:val="24"/>
        </w:rPr>
        <w:t>актин)</w:t>
      </w:r>
      <w:r w:rsidRPr="0045405B">
        <w:rPr>
          <w:rFonts w:ascii="Times New Roman" w:hAnsi="Times New Roman" w:cs="Times New Roman"/>
          <w:i/>
          <w:color w:val="000000"/>
          <w:sz w:val="24"/>
          <w:szCs w:val="24"/>
          <w:lang w:val="ru-RU"/>
        </w:rPr>
        <w:t>; 3 - товсті білкові нитки</w:t>
      </w:r>
      <w:r w:rsidRPr="0045405B">
        <w:rPr>
          <w:rFonts w:ascii="Times New Roman" w:hAnsi="Times New Roman" w:cs="Times New Roman"/>
          <w:i/>
          <w:color w:val="000000"/>
          <w:sz w:val="24"/>
          <w:szCs w:val="24"/>
        </w:rPr>
        <w:t xml:space="preserve"> (міози)</w:t>
      </w:r>
    </w:p>
    <w:p w:rsidR="0045405B" w:rsidRPr="0045405B" w:rsidRDefault="0045405B" w:rsidP="0045405B">
      <w:pPr>
        <w:spacing w:after="0"/>
        <w:jc w:val="both"/>
        <w:rPr>
          <w:sz w:val="28"/>
          <w:szCs w:val="28"/>
        </w:rPr>
      </w:pPr>
    </w:p>
    <w:p w:rsidR="0045405B" w:rsidRPr="0045405B" w:rsidRDefault="0045405B" w:rsidP="0045405B">
      <w:pPr>
        <w:spacing w:after="0"/>
        <w:jc w:val="both"/>
        <w:rPr>
          <w:rFonts w:ascii="Times New Roman" w:hAnsi="Times New Roman"/>
          <w:sz w:val="24"/>
          <w:szCs w:val="24"/>
          <w:lang w:val="ru-RU"/>
        </w:rPr>
      </w:pPr>
      <w:r w:rsidRPr="0045405B">
        <w:rPr>
          <w:sz w:val="28"/>
          <w:szCs w:val="28"/>
        </w:rPr>
        <w:t xml:space="preserve"> </w:t>
      </w:r>
      <w:r w:rsidRPr="0045405B">
        <w:rPr>
          <w:sz w:val="28"/>
          <w:szCs w:val="28"/>
        </w:rPr>
        <w:tab/>
      </w:r>
      <w:r w:rsidRPr="0045405B">
        <w:rPr>
          <w:rFonts w:ascii="Times New Roman" w:hAnsi="Times New Roman"/>
          <w:sz w:val="24"/>
          <w:szCs w:val="24"/>
          <w:lang w:val="ru-RU"/>
        </w:rPr>
        <w:t>У розслабленому м’язі товсті і тонкі міофіламенти лише дещо перекривають один одного</w:t>
      </w:r>
      <w:r w:rsidRPr="0045405B">
        <w:rPr>
          <w:rFonts w:ascii="Times New Roman" w:hAnsi="Times New Roman"/>
          <w:sz w:val="24"/>
          <w:szCs w:val="24"/>
        </w:rPr>
        <w:t xml:space="preserve"> (рис. А)</w:t>
      </w:r>
      <w:r w:rsidRPr="0045405B">
        <w:rPr>
          <w:rFonts w:ascii="Times New Roman" w:hAnsi="Times New Roman"/>
          <w:sz w:val="24"/>
          <w:szCs w:val="24"/>
          <w:lang w:val="ru-RU"/>
        </w:rPr>
        <w:t>. Коли м’яз скорочується, товсті волокна ковзають між тонкими, подібно до переплетених пальців. Внаслідок цього вкорочуються міофібрили і м’язові волокна — м’яз скорочується</w:t>
      </w:r>
      <w:r w:rsidRPr="0045405B">
        <w:rPr>
          <w:rFonts w:ascii="Times New Roman" w:hAnsi="Times New Roman"/>
          <w:sz w:val="24"/>
          <w:szCs w:val="24"/>
        </w:rPr>
        <w:t xml:space="preserve"> (рис.Б).</w:t>
      </w:r>
      <w:r w:rsidRPr="0045405B">
        <w:rPr>
          <w:rFonts w:ascii="Times New Roman" w:hAnsi="Times New Roman"/>
          <w:sz w:val="24"/>
          <w:szCs w:val="24"/>
          <w:lang w:val="ru-RU"/>
        </w:rPr>
        <w:t xml:space="preserve"> </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Повідомлення учня:</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Скоротливі білки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Актин - скорочувальний білок, що складається з 375 амінокислотних залишків з молекулярною масою 42300, що становить близько 15% м'язового білка. Під світловим мікроскопом більш тонкі молекули актину виглядають світлою смужкою (так звані Ι-диски). У розчинах з малим вмістом іонів актин міститься у вигляді поодиноких молекул з кулястої структурою, однак у фізіологічних умовах, у присутності АТФ і іонів магнію, актин стає полімером і утворює довгі волокна (актин фібрилярний), які складаються з спірально закручених двох ланцюжків молекул актину. З'єднуючись з іншими білками, волокна актину набувають здатність скорочуватися, використовуючи енергію, що міститься в АТФ.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Міозин - основний м'язовий білок, вміст його в м'язах досягає 60%. Молекули складаються з двох поліпептидних ланцюжків, у кожній з яких міститься більше 2000 амінокислот. Білкова молекула дуже велика (це найдовші поліпептидні ланцюжки, існуючі в природі), а її молекулярна маса доходить до 470 000. Кожна з поліпептидних ланцюжків закінчується так званої головкою, </w:t>
      </w:r>
      <w:proofErr w:type="gramStart"/>
      <w:r w:rsidRPr="0045405B">
        <w:rPr>
          <w:rFonts w:ascii="Times New Roman" w:hAnsi="Times New Roman"/>
          <w:sz w:val="24"/>
          <w:szCs w:val="24"/>
          <w:lang w:val="ru-RU"/>
        </w:rPr>
        <w:t>до складу</w:t>
      </w:r>
      <w:proofErr w:type="gramEnd"/>
      <w:r w:rsidRPr="0045405B">
        <w:rPr>
          <w:rFonts w:ascii="Times New Roman" w:hAnsi="Times New Roman"/>
          <w:sz w:val="24"/>
          <w:szCs w:val="24"/>
          <w:lang w:val="ru-RU"/>
        </w:rPr>
        <w:t xml:space="preserve"> якої входять дві невеликі ланцюжки, що складаються з 150-190 амінокислот. Ці білки проявляють ензиматичну активність АТФази, необхідну для скорочення актоміозіна. Під мікроскопом молекули міозину в м'язах виглядають темною смужкою (так звані А-диски).</w:t>
      </w:r>
    </w:p>
    <w:p w:rsidR="0045405B" w:rsidRPr="0045405B" w:rsidRDefault="0045405B" w:rsidP="0045405B">
      <w:pPr>
        <w:spacing w:after="0"/>
        <w:jc w:val="both"/>
        <w:rPr>
          <w:rFonts w:ascii="Times New Roman" w:hAnsi="Times New Roman"/>
          <w:i/>
          <w:sz w:val="24"/>
          <w:szCs w:val="24"/>
        </w:rPr>
      </w:pPr>
      <w:r w:rsidRPr="0045405B">
        <w:rPr>
          <w:rFonts w:ascii="Times New Roman" w:hAnsi="Times New Roman"/>
          <w:i/>
          <w:sz w:val="24"/>
          <w:szCs w:val="24"/>
        </w:rPr>
        <w:t>Пояснення вчителя:</w:t>
      </w:r>
    </w:p>
    <w:p w:rsidR="0045405B" w:rsidRPr="0045405B" w:rsidRDefault="0045405B" w:rsidP="0045405B">
      <w:pPr>
        <w:spacing w:after="0"/>
        <w:ind w:firstLine="708"/>
        <w:jc w:val="both"/>
        <w:rPr>
          <w:rFonts w:ascii="Times New Roman" w:hAnsi="Times New Roman"/>
          <w:sz w:val="24"/>
          <w:szCs w:val="24"/>
          <w:lang w:val="ru-RU"/>
        </w:rPr>
      </w:pPr>
      <w:r w:rsidRPr="0045405B">
        <w:rPr>
          <w:rFonts w:ascii="Times New Roman" w:hAnsi="Times New Roman"/>
          <w:sz w:val="24"/>
          <w:szCs w:val="24"/>
          <w:lang w:val="ru-RU"/>
        </w:rPr>
        <w:t>Численні капіляри пронизують сполучну тканину забезпечуючи надходження великої кількості кисню і глюкози, що потрібні для скорочення м’язів. У сполучній тканині також проходять лімфатичні судини та нерви.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w:t>
      </w:r>
      <w:r w:rsidRPr="0045405B">
        <w:rPr>
          <w:rFonts w:ascii="Times New Roman" w:hAnsi="Times New Roman"/>
          <w:sz w:val="24"/>
          <w:szCs w:val="24"/>
          <w:lang w:val="ru-RU"/>
        </w:rPr>
        <w:tab/>
        <w:t>М’язові волокна утворюють активну частину — черевце — найтовстішу середню частину м’яза, що переходить у пасивну частину — сухожилки, якими м’язи прикріплюються до кісток. Один із сухожилків м’яза є місцем його початку, другий — місцем прикріплення.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Початковий, нерухомий відділ м'яза називають головкою, а протилежний, перекинутий через суглоб до другої кістки -  хвостом. Сухожилок складається з паралельно розташованих колагенових волокон.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Скелетні м’язи завдяки своїй будові скорочуються від стимуляції нервовими імпульсами, тягнучи частину скелета у напрямку скорочення. Через те, що м’язи можуть лише тягнути, а не штовхати, вони розміщені на протилежних поверхнях частин скелета. Тому рух, спричинений однією групою м’язів завжди можна нейтралізувати протилежною їй групою м’язів.</w:t>
      </w:r>
    </w:p>
    <w:p w:rsidR="0045405B" w:rsidRPr="0045405B" w:rsidRDefault="0045405B" w:rsidP="0045405B">
      <w:pPr>
        <w:spacing w:after="0"/>
        <w:rPr>
          <w:rFonts w:ascii="Times New Roman" w:hAnsi="Times New Roman"/>
          <w:i/>
          <w:sz w:val="24"/>
          <w:szCs w:val="24"/>
          <w:lang w:val="ru-RU"/>
        </w:rPr>
      </w:pPr>
    </w:p>
    <w:p w:rsidR="0045405B" w:rsidRPr="0045405B" w:rsidRDefault="0045405B" w:rsidP="0045405B">
      <w:pPr>
        <w:spacing w:after="0" w:line="360" w:lineRule="auto"/>
        <w:rPr>
          <w:rFonts w:ascii="Times New Roman" w:hAnsi="Times New Roman"/>
          <w:i/>
          <w:sz w:val="26"/>
          <w:szCs w:val="26"/>
        </w:rPr>
      </w:pPr>
      <w:r w:rsidRPr="0045405B">
        <w:rPr>
          <w:rFonts w:ascii="Times New Roman" w:hAnsi="Times New Roman"/>
          <w:i/>
          <w:sz w:val="26"/>
          <w:szCs w:val="26"/>
        </w:rPr>
        <w:lastRenderedPageBreak/>
        <w:t>Складання опрного конспекту:</w:t>
      </w:r>
    </w:p>
    <w:p w:rsidR="0045405B" w:rsidRPr="0045405B" w:rsidRDefault="0045405B" w:rsidP="0045405B">
      <w:pPr>
        <w:jc w:val="both"/>
        <w:rPr>
          <w:rFonts w:ascii="Times New Roman" w:hAnsi="Times New Roman" w:cs="Times New Roman"/>
          <w:sz w:val="24"/>
          <w:szCs w:val="24"/>
        </w:rPr>
      </w:pPr>
      <w:r w:rsidRPr="0045405B">
        <w:rPr>
          <w:rFonts w:ascii="Times New Roman" w:hAnsi="Times New Roman" w:cs="Times New Roman"/>
          <w:sz w:val="24"/>
          <w:szCs w:val="24"/>
          <w:lang w:val="ru-RU"/>
        </w:rPr>
        <w:t>Функції м</w:t>
      </w:r>
      <w:r w:rsidRPr="0045405B">
        <w:rPr>
          <w:rFonts w:ascii="Times New Roman" w:hAnsi="Times New Roman" w:cs="Times New Roman"/>
          <w:sz w:val="24"/>
          <w:szCs w:val="24"/>
        </w:rPr>
        <w:t>’</w:t>
      </w:r>
      <w:r w:rsidRPr="0045405B">
        <w:rPr>
          <w:rFonts w:ascii="Times New Roman" w:hAnsi="Times New Roman" w:cs="Times New Roman"/>
          <w:sz w:val="24"/>
          <w:szCs w:val="24"/>
          <w:lang w:val="ru-RU"/>
        </w:rPr>
        <w:t>язів</w:t>
      </w:r>
      <w:r w:rsidRPr="0045405B">
        <w:rPr>
          <w:rFonts w:ascii="Times New Roman" w:hAnsi="Times New Roman" w:cs="Times New Roman"/>
          <w:sz w:val="24"/>
          <w:szCs w:val="24"/>
        </w:rPr>
        <w:t>:</w:t>
      </w:r>
    </w:p>
    <w:p w:rsidR="0045405B" w:rsidRPr="0045405B" w:rsidRDefault="0045405B" w:rsidP="00AD3090">
      <w:pPr>
        <w:numPr>
          <w:ilvl w:val="0"/>
          <w:numId w:val="58"/>
        </w:numPr>
        <w:spacing w:after="0" w:line="240" w:lineRule="auto"/>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Утримують положення тіла та окремих його частин у просторі.</w:t>
      </w:r>
    </w:p>
    <w:p w:rsidR="0045405B" w:rsidRPr="0045405B" w:rsidRDefault="0045405B" w:rsidP="00AD3090">
      <w:pPr>
        <w:numPr>
          <w:ilvl w:val="0"/>
          <w:numId w:val="58"/>
        </w:numPr>
        <w:spacing w:after="0" w:line="240" w:lineRule="auto"/>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Забезпечують положення частин тіла одна відносно одної.</w:t>
      </w:r>
    </w:p>
    <w:p w:rsidR="0045405B" w:rsidRPr="0045405B" w:rsidRDefault="0045405B" w:rsidP="00AD3090">
      <w:pPr>
        <w:numPr>
          <w:ilvl w:val="0"/>
          <w:numId w:val="58"/>
        </w:numPr>
        <w:spacing w:after="0" w:line="240" w:lineRule="auto"/>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Здійснюють дихальні та ковтальні рухи.</w:t>
      </w:r>
    </w:p>
    <w:p w:rsidR="0045405B" w:rsidRPr="0045405B" w:rsidRDefault="0045405B" w:rsidP="00AD3090">
      <w:pPr>
        <w:numPr>
          <w:ilvl w:val="0"/>
          <w:numId w:val="58"/>
        </w:numPr>
        <w:spacing w:after="0" w:line="240" w:lineRule="auto"/>
        <w:jc w:val="both"/>
        <w:rPr>
          <w:rFonts w:ascii="Times New Roman" w:hAnsi="Times New Roman" w:cs="Times New Roman"/>
          <w:sz w:val="24"/>
          <w:szCs w:val="24"/>
          <w:lang w:val="ru-RU"/>
        </w:rPr>
      </w:pPr>
      <w:r w:rsidRPr="0045405B">
        <w:rPr>
          <w:rFonts w:ascii="Times New Roman" w:hAnsi="Times New Roman" w:cs="Times New Roman"/>
          <w:sz w:val="24"/>
          <w:szCs w:val="24"/>
          <w:lang w:val="ru-RU"/>
        </w:rPr>
        <w:t>Беруть участь у забезпеченні розбірливої мови та формуванні міміки.</w:t>
      </w:r>
    </w:p>
    <w:p w:rsidR="0045405B" w:rsidRPr="0045405B" w:rsidRDefault="0045405B" w:rsidP="0045405B">
      <w:pPr>
        <w:spacing w:after="0" w:line="360" w:lineRule="auto"/>
        <w:rPr>
          <w:rFonts w:ascii="Times New Roman" w:hAnsi="Times New Roman"/>
          <w:b/>
          <w:sz w:val="26"/>
          <w:szCs w:val="26"/>
          <w:lang w:val="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lang w:val="ru-RU"/>
        </w:rPr>
        <w:t>Ти – мені, я – тобі»</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Учні складають запитання з вивченої на уроці теми, щоб поставити його будь-кому зі своїх однокласників. Учень, який отримав запитання і дав на нього відповідь, має право поставити своє запитання</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33</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Основні групи скелетних м’язів.</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jc w:val="both"/>
        <w:rPr>
          <w:rFonts w:ascii="Times New Roman" w:eastAsia="Calibri" w:hAnsi="Times New Roman" w:cs="Times New Roman"/>
          <w:sz w:val="24"/>
          <w:szCs w:val="24"/>
        </w:rPr>
      </w:pPr>
      <w:r w:rsidRPr="0045405B">
        <w:rPr>
          <w:rFonts w:ascii="Times New Roman" w:hAnsi="Times New Roman"/>
          <w:b/>
          <w:i/>
          <w:sz w:val="24"/>
          <w:szCs w:val="24"/>
        </w:rPr>
        <w:t xml:space="preserve"> </w:t>
      </w:r>
      <w:r w:rsidRPr="0045405B">
        <w:rPr>
          <w:rFonts w:ascii="Times New Roman" w:hAnsi="Times New Roman" w:cs="Times New Roman"/>
          <w:bCs/>
          <w:i/>
          <w:color w:val="000000"/>
          <w:sz w:val="24"/>
          <w:szCs w:val="24"/>
        </w:rPr>
        <w:t>«Термінологічне лото»</w:t>
      </w:r>
    </w:p>
    <w:p w:rsidR="0045405B" w:rsidRPr="0045405B" w:rsidRDefault="0045405B" w:rsidP="0045405B">
      <w:pPr>
        <w:shd w:val="clear" w:color="auto" w:fill="FFFFFF"/>
        <w:spacing w:before="90" w:after="90" w:line="255" w:lineRule="atLeast"/>
        <w:jc w:val="both"/>
        <w:rPr>
          <w:rFonts w:ascii="Times New Roman" w:eastAsia="Times New Roman" w:hAnsi="Times New Roman" w:cs="Times New Roman"/>
          <w:color w:val="000000"/>
          <w:sz w:val="24"/>
          <w:szCs w:val="24"/>
          <w:lang w:val="ru-RU" w:eastAsia="ru-RU"/>
        </w:rPr>
      </w:pPr>
      <w:r w:rsidRPr="0045405B">
        <w:rPr>
          <w:rFonts w:ascii="Times New Roman" w:eastAsia="Times New Roman" w:hAnsi="Times New Roman" w:cs="Times New Roman"/>
          <w:color w:val="000000"/>
          <w:sz w:val="24"/>
          <w:szCs w:val="24"/>
          <w:lang w:eastAsia="ru-RU"/>
        </w:rPr>
        <w:t xml:space="preserve">(На дошці прикріплені різнокольорові аркуші, на зворотному боці яких написані терміни. </w:t>
      </w:r>
      <w:r w:rsidRPr="0045405B">
        <w:rPr>
          <w:rFonts w:ascii="Times New Roman" w:eastAsia="Times New Roman" w:hAnsi="Times New Roman" w:cs="Times New Roman"/>
          <w:color w:val="000000"/>
          <w:sz w:val="24"/>
          <w:szCs w:val="24"/>
          <w:lang w:val="ru-RU" w:eastAsia="ru-RU"/>
        </w:rPr>
        <w:t>Учні виходять до дошки, вибирають аркуш і дають визначення терміна.)</w:t>
      </w:r>
    </w:p>
    <w:p w:rsidR="0045405B" w:rsidRPr="0045405B" w:rsidRDefault="0045405B" w:rsidP="0045405B">
      <w:pPr>
        <w:shd w:val="clear" w:color="auto" w:fill="FFFFFF"/>
        <w:spacing w:before="90" w:after="90" w:line="255" w:lineRule="atLeast"/>
        <w:jc w:val="both"/>
        <w:rPr>
          <w:rFonts w:ascii="Times New Roman" w:eastAsia="Times New Roman" w:hAnsi="Times New Roman" w:cs="Times New Roman"/>
          <w:color w:val="000000"/>
          <w:sz w:val="24"/>
          <w:szCs w:val="24"/>
          <w:lang w:val="ru-RU" w:eastAsia="ru-RU"/>
        </w:rPr>
      </w:pPr>
      <w:r w:rsidRPr="0045405B">
        <w:rPr>
          <w:rFonts w:ascii="Times New Roman" w:eastAsia="Times New Roman" w:hAnsi="Times New Roman" w:cs="Times New Roman"/>
          <w:i/>
          <w:iCs/>
          <w:color w:val="000000"/>
          <w:sz w:val="24"/>
          <w:szCs w:val="24"/>
          <w:lang w:val="ru-RU" w:eastAsia="ru-RU"/>
        </w:rPr>
        <w:t>Напри</w:t>
      </w:r>
      <w:r w:rsidRPr="0045405B">
        <w:rPr>
          <w:rFonts w:ascii="Times New Roman" w:eastAsia="Times New Roman" w:hAnsi="Times New Roman" w:cs="Times New Roman"/>
          <w:i/>
          <w:iCs/>
          <w:color w:val="000000"/>
          <w:sz w:val="24"/>
          <w:szCs w:val="24"/>
          <w:lang w:eastAsia="ru-RU"/>
        </w:rPr>
        <w:t>клад</w:t>
      </w:r>
      <w:r w:rsidRPr="0045405B">
        <w:rPr>
          <w:rFonts w:ascii="Times New Roman" w:eastAsia="Times New Roman" w:hAnsi="Times New Roman" w:cs="Times New Roman"/>
          <w:color w:val="000000"/>
          <w:sz w:val="24"/>
          <w:szCs w:val="24"/>
          <w:lang w:val="ru-RU" w:eastAsia="ru-RU"/>
        </w:rPr>
        <w:t>: фасція, сфінктер, міофібрили, актин, міозин, сухожилля.</w:t>
      </w:r>
    </w:p>
    <w:p w:rsidR="0045405B" w:rsidRPr="0045405B" w:rsidRDefault="0045405B" w:rsidP="0045405B">
      <w:pPr>
        <w:spacing w:after="0" w:line="360" w:lineRule="auto"/>
        <w:rPr>
          <w:rFonts w:ascii="Times New Roman" w:hAnsi="Times New Roman" w:cs="Times New Roman"/>
          <w:b/>
          <w:sz w:val="24"/>
          <w:szCs w:val="24"/>
          <w:lang w:val="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sz w:val="26"/>
          <w:szCs w:val="26"/>
        </w:rPr>
        <w:t>1</w:t>
      </w:r>
      <w:r w:rsidRPr="0045405B">
        <w:rPr>
          <w:rFonts w:ascii="Times New Roman" w:hAnsi="Times New Roman"/>
          <w:sz w:val="24"/>
          <w:szCs w:val="24"/>
        </w:rPr>
        <w:t xml:space="preserve">. Види м’язів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w:t>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eastAsia="ru-RU"/>
        </w:rPr>
      </w:pP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eastAsia="ru-RU"/>
        </w:rPr>
      </w:pPr>
      <w:r w:rsidRPr="0045405B">
        <w:rPr>
          <w:rFonts w:ascii="Times New Roman" w:hAnsi="Times New Roman"/>
          <w:i/>
          <w:noProof/>
          <w:sz w:val="24"/>
          <w:szCs w:val="24"/>
          <w:lang w:val="ru-RU" w:eastAsia="ru-RU"/>
        </w:rPr>
        <w:drawing>
          <wp:inline distT="0" distB="0" distL="0" distR="0" wp14:anchorId="424AE785" wp14:editId="4EA0B793">
            <wp:extent cx="3981450" cy="2266950"/>
            <wp:effectExtent l="1905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3981450" cy="2266950"/>
                    </a:xfrm>
                    <a:prstGeom prst="rect">
                      <a:avLst/>
                    </a:prstGeom>
                    <a:noFill/>
                    <a:ln w="9525">
                      <a:noFill/>
                      <a:miter lim="800000"/>
                      <a:headEnd/>
                      <a:tailEnd/>
                    </a:ln>
                  </pic:spPr>
                </pic:pic>
              </a:graphicData>
            </a:graphic>
          </wp:inline>
        </w:drawing>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eastAsia="ru-RU"/>
        </w:rPr>
      </w:pP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eastAsia="ru-RU"/>
        </w:rPr>
      </w:pP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eastAsia="ru-RU"/>
        </w:rPr>
      </w:pPr>
      <w:r w:rsidRPr="0045405B">
        <w:rPr>
          <w:rFonts w:ascii="Times New Roman" w:hAnsi="Times New Roman"/>
          <w:i/>
          <w:sz w:val="24"/>
          <w:szCs w:val="24"/>
          <w:lang w:val="ru-RU" w:eastAsia="ru-RU"/>
        </w:rPr>
        <w:t>Розповідь вчителя, складання опорних конспектів:</w:t>
      </w:r>
    </w:p>
    <w:p w:rsidR="0045405B" w:rsidRPr="0045405B" w:rsidRDefault="0045405B" w:rsidP="0045405B">
      <w:pPr>
        <w:autoSpaceDE w:val="0"/>
        <w:autoSpaceDN w:val="0"/>
        <w:adjustRightInd w:val="0"/>
        <w:spacing w:after="0" w:line="240" w:lineRule="auto"/>
        <w:rPr>
          <w:rFonts w:ascii="Fd64868-Identity-H" w:hAnsi="Fd64868-Identity-H" w:cs="Fd64868-Identity-H"/>
          <w:sz w:val="15"/>
          <w:szCs w:val="15"/>
          <w:lang w:val="ru-RU" w:eastAsia="ru-RU"/>
        </w:rPr>
      </w:pPr>
    </w:p>
    <w:p w:rsidR="0045405B" w:rsidRPr="0045405B" w:rsidRDefault="0045405B" w:rsidP="0045405B">
      <w:pPr>
        <w:autoSpaceDE w:val="0"/>
        <w:autoSpaceDN w:val="0"/>
        <w:adjustRightInd w:val="0"/>
        <w:spacing w:after="0" w:line="240" w:lineRule="auto"/>
        <w:rPr>
          <w:rFonts w:ascii="Times New Roman" w:hAnsi="Times New Roman" w:cs="Times New Roman"/>
          <w:sz w:val="24"/>
          <w:szCs w:val="24"/>
          <w:lang w:val="ru-RU" w:eastAsia="ru-RU"/>
        </w:rPr>
      </w:pPr>
      <w:r w:rsidRPr="0045405B">
        <w:rPr>
          <w:rFonts w:ascii="Times New Roman" w:hAnsi="Times New Roman" w:cs="Times New Roman"/>
          <w:color w:val="000000"/>
          <w:sz w:val="24"/>
          <w:szCs w:val="24"/>
          <w:shd w:val="clear" w:color="auto" w:fill="FFFFFF"/>
          <w:lang w:val="ru-RU"/>
        </w:rPr>
        <w:t>Форма і величина м'язів залежать від функцій, які вони виконують в організмі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а) за формою м'язи бувають:</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веретеноподібні;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квадратні;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трикутні;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колові;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хрестоподібні;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proofErr w:type="gramStart"/>
      <w:r w:rsidRPr="0045405B">
        <w:rPr>
          <w:rFonts w:ascii="Times New Roman" w:hAnsi="Times New Roman"/>
          <w:sz w:val="24"/>
          <w:szCs w:val="24"/>
          <w:lang w:val="ru-RU" w:eastAsia="ru-RU"/>
        </w:rPr>
        <w:t>б)Залежно</w:t>
      </w:r>
      <w:proofErr w:type="gramEnd"/>
      <w:r w:rsidRPr="0045405B">
        <w:rPr>
          <w:rFonts w:ascii="Times New Roman" w:hAnsi="Times New Roman"/>
          <w:sz w:val="24"/>
          <w:szCs w:val="24"/>
          <w:lang w:val="ru-RU" w:eastAsia="ru-RU"/>
        </w:rPr>
        <w:t xml:space="preserve"> від напряму пучків м'яза відносно сухожилка розрізняють:</w:t>
      </w:r>
    </w:p>
    <w:p w:rsidR="0045405B" w:rsidRPr="0045405B" w:rsidRDefault="0045405B" w:rsidP="00AD3090">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45405B">
        <w:rPr>
          <w:rFonts w:ascii="Times New Roman" w:eastAsia="Calibri" w:hAnsi="Times New Roman" w:cs="Times New Roman"/>
          <w:sz w:val="24"/>
          <w:szCs w:val="24"/>
          <w:lang w:eastAsia="ru-RU"/>
        </w:rPr>
        <w:t>однопері м'язи, які прикріплюються до сухожилка під кутом з одного боку;</w:t>
      </w:r>
    </w:p>
    <w:p w:rsidR="0045405B" w:rsidRPr="0045405B" w:rsidRDefault="0045405B" w:rsidP="00AD3090">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45405B">
        <w:rPr>
          <w:rFonts w:ascii="Times New Roman" w:eastAsia="Calibri" w:hAnsi="Times New Roman" w:cs="Times New Roman"/>
          <w:sz w:val="24"/>
          <w:szCs w:val="24"/>
          <w:lang w:eastAsia="ru-RU"/>
        </w:rPr>
        <w:t xml:space="preserve"> двопері, що прикріплюються до нього з обох боків, </w:t>
      </w:r>
    </w:p>
    <w:p w:rsidR="0045405B" w:rsidRPr="0045405B" w:rsidRDefault="0045405B" w:rsidP="00AD3090">
      <w:pPr>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45405B">
        <w:rPr>
          <w:rFonts w:ascii="Times New Roman" w:eastAsia="Calibri" w:hAnsi="Times New Roman" w:cs="Times New Roman"/>
          <w:sz w:val="24"/>
          <w:szCs w:val="24"/>
          <w:lang w:eastAsia="ru-RU"/>
        </w:rPr>
        <w:t xml:space="preserve"> багатопері, що розміщуються як віяло.</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в) за кількістю головок виділяють:</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двоголовий (біцепс плеча);</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триголовий (трицепс плеча);</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чотириголовий (м'яз стегна);</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г) за розмірами розрізняють:</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довгі (кравецький м'яз);</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короткі (міжхребцеві м'язи);</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lastRenderedPageBreak/>
        <w:t>• широкі (м'яз спини);</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д) за функцією м'язи поділяються:</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згиначі та розгиначі;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відвідні та привідні;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привертачі та відвертачі;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стискачі (або сфінктери);</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е) за видами здійснення рухів:</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агоністи, які виконують необхідний рух;</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антагоністи, які протидіють цьому рухові;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синергісти, які сприяють ангоністам;</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фіксатори, які усувають з руху частину скелета, не потрібну для виконання руху</w:t>
      </w:r>
      <w:proofErr w:type="gramStart"/>
      <w:r w:rsidRPr="0045405B">
        <w:rPr>
          <w:rFonts w:ascii="Times New Roman" w:hAnsi="Times New Roman"/>
          <w:sz w:val="24"/>
          <w:szCs w:val="24"/>
          <w:lang w:val="ru-RU" w:eastAsia="ru-RU"/>
        </w:rPr>
        <w:t>; .</w:t>
      </w:r>
      <w:proofErr w:type="gramEnd"/>
    </w:p>
    <w:p w:rsidR="0045405B" w:rsidRPr="0045405B" w:rsidRDefault="0045405B" w:rsidP="0045405B">
      <w:pPr>
        <w:spacing w:after="0"/>
        <w:jc w:val="both"/>
        <w:rPr>
          <w:rFonts w:ascii="Times New Roman" w:hAnsi="Times New Roman"/>
          <w:sz w:val="24"/>
          <w:szCs w:val="24"/>
          <w:lang w:val="ru-RU" w:eastAsia="ru-RU"/>
        </w:rPr>
      </w:pPr>
    </w:p>
    <w:p w:rsidR="0045405B" w:rsidRPr="0045405B" w:rsidRDefault="0045405B" w:rsidP="0045405B">
      <w:pPr>
        <w:spacing w:after="0"/>
        <w:jc w:val="both"/>
        <w:rPr>
          <w:rFonts w:ascii="Times New Roman" w:hAnsi="Times New Roman"/>
          <w:i/>
          <w:sz w:val="24"/>
          <w:szCs w:val="24"/>
          <w:lang w:val="ru-RU" w:eastAsia="ru-RU"/>
        </w:rPr>
      </w:pPr>
      <w:r w:rsidRPr="0045405B">
        <w:rPr>
          <w:rFonts w:ascii="Times New Roman" w:hAnsi="Times New Roman"/>
          <w:i/>
          <w:sz w:val="24"/>
          <w:szCs w:val="24"/>
          <w:lang w:val="ru-RU" w:eastAsia="ru-RU"/>
        </w:rPr>
        <w:t>(Слід</w:t>
      </w:r>
      <w:r w:rsidRPr="0045405B">
        <w:rPr>
          <w:rFonts w:ascii="Times New Roman" w:hAnsi="Times New Roman"/>
          <w:sz w:val="24"/>
          <w:szCs w:val="24"/>
          <w:lang w:val="ru-RU" w:eastAsia="ru-RU"/>
        </w:rPr>
        <w:t xml:space="preserve"> </w:t>
      </w:r>
      <w:r w:rsidRPr="0045405B">
        <w:rPr>
          <w:rFonts w:ascii="Times New Roman" w:hAnsi="Times New Roman"/>
          <w:i/>
          <w:sz w:val="24"/>
          <w:szCs w:val="24"/>
          <w:lang w:val="ru-RU" w:eastAsia="ru-RU"/>
        </w:rPr>
        <w:t>чітко уявляти, що кожен з м'язів тіла людини при різних рухах може бути спочатку агоністом, потім синергістом і навпаки)</w:t>
      </w:r>
    </w:p>
    <w:p w:rsidR="0045405B" w:rsidRPr="0045405B" w:rsidRDefault="0045405B" w:rsidP="0045405B">
      <w:pPr>
        <w:spacing w:after="0"/>
        <w:jc w:val="both"/>
        <w:rPr>
          <w:rFonts w:ascii="Times New Roman" w:hAnsi="Times New Roman"/>
          <w:sz w:val="24"/>
          <w:szCs w:val="24"/>
          <w:lang w:val="ru-RU" w:eastAsia="ru-RU"/>
        </w:rPr>
      </w:pPr>
      <w:r w:rsidRPr="0045405B">
        <w:rPr>
          <w:rFonts w:ascii="Times New Roman" w:hAnsi="Times New Roman"/>
          <w:sz w:val="24"/>
          <w:szCs w:val="24"/>
          <w:lang w:val="ru-RU" w:eastAsia="ru-RU"/>
        </w:rPr>
        <w:t>е) за місцем розміщення:</w:t>
      </w:r>
    </w:p>
    <w:p w:rsidR="0045405B" w:rsidRPr="0045405B" w:rsidRDefault="0045405B" w:rsidP="0045405B">
      <w:pPr>
        <w:spacing w:after="0"/>
        <w:jc w:val="both"/>
        <w:rPr>
          <w:rFonts w:ascii="Times New Roman" w:hAnsi="Times New Roman"/>
          <w:sz w:val="24"/>
          <w:szCs w:val="24"/>
          <w:lang w:val="ru-RU" w:eastAsia="ru-RU"/>
        </w:rPr>
      </w:pPr>
      <w:r w:rsidRPr="0045405B">
        <w:rPr>
          <w:rFonts w:ascii="Times New Roman" w:hAnsi="Times New Roman"/>
          <w:sz w:val="24"/>
          <w:szCs w:val="24"/>
          <w:lang w:val="ru-RU" w:eastAsia="ru-RU"/>
        </w:rPr>
        <w:t>• скелетні;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суглобові;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шкірні;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ж) за кольором:</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білі (в основі лежить менший вміст білкового пігменту міоглобіну, який зв'язує кисень, білі м'язи втомлюються швидше, проте відзначаються сильнішим та більш швидким скороченням);</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 червоні (в основі лежить більший вміст міоглобіну; у червоних м'язах запаси кисню більші, і вони можуть працювати довше без утоми).</w:t>
      </w: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rPr>
      </w:pPr>
      <w:r w:rsidRPr="0045405B">
        <w:rPr>
          <w:rFonts w:ascii="Times New Roman" w:hAnsi="Times New Roman"/>
          <w:sz w:val="24"/>
          <w:szCs w:val="24"/>
        </w:rPr>
        <w:t xml:space="preserve">2.Основні групи скелетних м’язів  </w:t>
      </w:r>
    </w:p>
    <w:p w:rsidR="0045405B" w:rsidRPr="0045405B" w:rsidRDefault="0045405B" w:rsidP="0045405B">
      <w:pPr>
        <w:jc w:val="both"/>
        <w:rPr>
          <w:rFonts w:ascii="Times New Roman" w:hAnsi="Times New Roman"/>
          <w:sz w:val="24"/>
          <w:szCs w:val="24"/>
        </w:rPr>
      </w:pPr>
      <w:r w:rsidRPr="0045405B">
        <w:rPr>
          <w:rFonts w:ascii="Times New Roman" w:hAnsi="Times New Roman"/>
          <w:i/>
          <w:sz w:val="24"/>
          <w:szCs w:val="24"/>
        </w:rPr>
        <w:t>Розповідь вчителя</w:t>
      </w:r>
      <w:r w:rsidRPr="0045405B">
        <w:rPr>
          <w:rFonts w:ascii="Times New Roman" w:hAnsi="Times New Roman"/>
          <w:sz w:val="24"/>
          <w:szCs w:val="24"/>
        </w:rPr>
        <w:t>:</w:t>
      </w:r>
    </w:p>
    <w:p w:rsidR="0045405B" w:rsidRPr="0045405B" w:rsidRDefault="0045405B" w:rsidP="0045405B">
      <w:pPr>
        <w:jc w:val="both"/>
        <w:rPr>
          <w:rFonts w:ascii="Times New Roman" w:hAnsi="Times New Roman" w:cs="Times New Roman"/>
          <w:sz w:val="24"/>
          <w:szCs w:val="24"/>
        </w:rPr>
      </w:pPr>
      <w:r w:rsidRPr="0045405B">
        <w:rPr>
          <w:rFonts w:ascii="Times New Roman" w:hAnsi="Times New Roman" w:cs="Times New Roman"/>
          <w:sz w:val="24"/>
          <w:szCs w:val="24"/>
          <w:shd w:val="clear" w:color="auto" w:fill="FEFEFE"/>
        </w:rPr>
        <w:t xml:space="preserve">М’язи людини поділяються </w:t>
      </w:r>
      <w:r w:rsidRPr="0045405B">
        <w:rPr>
          <w:rFonts w:ascii="Times New Roman" w:hAnsi="Times New Roman" w:cs="Times New Roman"/>
          <w:sz w:val="24"/>
          <w:szCs w:val="24"/>
          <w:shd w:val="clear" w:color="auto" w:fill="FEFEFE"/>
          <w:lang w:val="ru-RU"/>
        </w:rPr>
        <w:t xml:space="preserve">за групами </w:t>
      </w:r>
      <w:r w:rsidRPr="0045405B">
        <w:rPr>
          <w:rFonts w:ascii="Times New Roman" w:hAnsi="Times New Roman" w:cs="Times New Roman"/>
          <w:sz w:val="24"/>
          <w:szCs w:val="24"/>
          <w:shd w:val="clear" w:color="auto" w:fill="FEFEFE"/>
        </w:rPr>
        <w:t xml:space="preserve">відповідно до частин тіла: </w:t>
      </w:r>
      <w:r w:rsidRPr="0045405B">
        <w:rPr>
          <w:rFonts w:ascii="Times New Roman" w:hAnsi="Times New Roman" w:cs="Times New Roman"/>
          <w:sz w:val="24"/>
          <w:szCs w:val="24"/>
          <w:shd w:val="clear" w:color="auto" w:fill="FEFEFE"/>
          <w:lang w:val="ru-RU"/>
        </w:rPr>
        <w:t>м'язи голови, тулуба</w:t>
      </w:r>
      <w:r w:rsidRPr="0045405B">
        <w:rPr>
          <w:rFonts w:ascii="Times New Roman" w:hAnsi="Times New Roman" w:cs="Times New Roman"/>
          <w:sz w:val="24"/>
          <w:szCs w:val="24"/>
          <w:shd w:val="clear" w:color="auto" w:fill="FEFEFE"/>
        </w:rPr>
        <w:t xml:space="preserve"> (спини, грудної клітки, живота)</w:t>
      </w:r>
      <w:r w:rsidRPr="0045405B">
        <w:rPr>
          <w:rFonts w:ascii="Times New Roman" w:hAnsi="Times New Roman" w:cs="Times New Roman"/>
          <w:sz w:val="24"/>
          <w:szCs w:val="24"/>
          <w:shd w:val="clear" w:color="auto" w:fill="FEFEFE"/>
          <w:lang w:val="ru-RU"/>
        </w:rPr>
        <w:t>, верхніх і нижніх кінцівок</w:t>
      </w:r>
      <w:r w:rsidRPr="0045405B">
        <w:rPr>
          <w:rFonts w:ascii="Times New Roman" w:hAnsi="Times New Roman" w:cs="Times New Roman"/>
          <w:sz w:val="24"/>
          <w:szCs w:val="24"/>
          <w:shd w:val="clear" w:color="auto" w:fill="FEFEFE"/>
        </w:rPr>
        <w:t>.</w:t>
      </w:r>
    </w:p>
    <w:p w:rsidR="0045405B" w:rsidRPr="0045405B" w:rsidRDefault="0045405B" w:rsidP="0045405B">
      <w:pPr>
        <w:rPr>
          <w:rFonts w:ascii="Times New Roman" w:hAnsi="Times New Roman"/>
          <w:b/>
          <w:i/>
          <w:sz w:val="24"/>
          <w:szCs w:val="24"/>
        </w:rPr>
      </w:pPr>
      <w:r w:rsidRPr="0045405B">
        <w:rPr>
          <w:noProof/>
          <w:lang w:val="ru-RU" w:eastAsia="ru-RU"/>
        </w:rPr>
        <w:lastRenderedPageBreak/>
        <w:drawing>
          <wp:inline distT="0" distB="0" distL="0" distR="0" wp14:anchorId="06AF6F94" wp14:editId="135826D5">
            <wp:extent cx="4324350" cy="3886200"/>
            <wp:effectExtent l="0" t="0" r="0" b="0"/>
            <wp:docPr id="41" name="Рисунок 41" descr="http://school.xvatit.com/images/a/a4/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xvatit.com/images/a/a4/R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4350" cy="3886200"/>
                    </a:xfrm>
                    <a:prstGeom prst="rect">
                      <a:avLst/>
                    </a:prstGeom>
                    <a:noFill/>
                    <a:ln>
                      <a:noFill/>
                    </a:ln>
                  </pic:spPr>
                </pic:pic>
              </a:graphicData>
            </a:graphic>
          </wp:inline>
        </w:drawing>
      </w:r>
    </w:p>
    <w:p w:rsidR="0045405B" w:rsidRPr="0045405B" w:rsidRDefault="0045405B" w:rsidP="0045405B">
      <w:pPr>
        <w:rPr>
          <w:rFonts w:ascii="Times New Roman" w:hAnsi="Times New Roman"/>
          <w:b/>
          <w:i/>
          <w:sz w:val="24"/>
          <w:szCs w:val="24"/>
          <w:lang w:val="ru-RU"/>
        </w:rPr>
      </w:pPr>
      <w:r w:rsidRPr="0045405B">
        <w:rPr>
          <w:rFonts w:ascii="Times New Roman" w:hAnsi="Times New Roman"/>
          <w:b/>
          <w:i/>
          <w:sz w:val="24"/>
          <w:szCs w:val="24"/>
        </w:rPr>
        <w:t xml:space="preserve">Вправа </w:t>
      </w:r>
      <w:r w:rsidRPr="0045405B">
        <w:rPr>
          <w:rFonts w:ascii="Times New Roman" w:hAnsi="Times New Roman"/>
          <w:b/>
          <w:i/>
          <w:sz w:val="24"/>
          <w:szCs w:val="24"/>
          <w:lang w:val="ru-RU"/>
        </w:rPr>
        <w:t>«Мозаїка»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Учням пропонується самостійно опрацювати матеріал (кожному різний) і законспектувати його в один із розділів таблиці за певний час. Після цього діти по черзі ознайомлюють свою групу з конспектом, а члени групи повинні за ним занотувати до таблиці ті самі нотатки. Наприкінці спілкування в усіх членів групи повинна бути заповнена таблиця.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Завдання учням:</w:t>
      </w:r>
    </w:p>
    <w:p w:rsidR="0045405B" w:rsidRPr="0045405B" w:rsidRDefault="0045405B" w:rsidP="00AD3090">
      <w:pPr>
        <w:numPr>
          <w:ilvl w:val="0"/>
          <w:numId w:val="5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Використовуючи матеріал підручника та додаткову літературу охарактеризувати: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учень – м</w:t>
      </w:r>
      <w:r w:rsidRPr="0045405B">
        <w:rPr>
          <w:rFonts w:ascii="Times New Roman" w:hAnsi="Times New Roman"/>
          <w:sz w:val="24"/>
          <w:szCs w:val="24"/>
        </w:rPr>
        <w:t>’</w:t>
      </w:r>
      <w:r w:rsidRPr="0045405B">
        <w:rPr>
          <w:rFonts w:ascii="Times New Roman" w:hAnsi="Times New Roman"/>
          <w:sz w:val="24"/>
          <w:szCs w:val="24"/>
          <w:lang w:val="ru-RU"/>
        </w:rPr>
        <w:t>язи голови;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учень– м</w:t>
      </w:r>
      <w:r w:rsidRPr="0045405B">
        <w:rPr>
          <w:rFonts w:ascii="Times New Roman" w:hAnsi="Times New Roman"/>
          <w:sz w:val="24"/>
          <w:szCs w:val="24"/>
        </w:rPr>
        <w:t>’</w:t>
      </w:r>
      <w:r w:rsidRPr="0045405B">
        <w:rPr>
          <w:rFonts w:ascii="Times New Roman" w:hAnsi="Times New Roman"/>
          <w:sz w:val="24"/>
          <w:szCs w:val="24"/>
          <w:lang w:val="ru-RU"/>
        </w:rPr>
        <w:t>язи тулуба;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3 учень – м</w:t>
      </w:r>
      <w:r w:rsidRPr="0045405B">
        <w:rPr>
          <w:rFonts w:ascii="Times New Roman" w:hAnsi="Times New Roman"/>
          <w:sz w:val="24"/>
          <w:szCs w:val="24"/>
        </w:rPr>
        <w:t>’</w:t>
      </w:r>
      <w:r w:rsidRPr="0045405B">
        <w:rPr>
          <w:rFonts w:ascii="Times New Roman" w:hAnsi="Times New Roman"/>
          <w:sz w:val="24"/>
          <w:szCs w:val="24"/>
          <w:lang w:val="ru-RU"/>
        </w:rPr>
        <w:t>язи верхніх кінцівок;</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 учень – м</w:t>
      </w:r>
      <w:r w:rsidRPr="0045405B">
        <w:rPr>
          <w:rFonts w:ascii="Times New Roman" w:hAnsi="Times New Roman"/>
          <w:sz w:val="24"/>
          <w:szCs w:val="24"/>
        </w:rPr>
        <w:t>’</w:t>
      </w:r>
      <w:r w:rsidRPr="0045405B">
        <w:rPr>
          <w:rFonts w:ascii="Times New Roman" w:hAnsi="Times New Roman"/>
          <w:sz w:val="24"/>
          <w:szCs w:val="24"/>
          <w:lang w:val="ru-RU"/>
        </w:rPr>
        <w:t>язи нижніх кінцівок</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Заповнення таблиці:</w:t>
      </w: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 xml:space="preserve">                                                     Групи скелетних м'язів</w:t>
      </w:r>
    </w:p>
    <w:tbl>
      <w:tblPr>
        <w:tblStyle w:val="a8"/>
        <w:tblW w:w="0" w:type="auto"/>
        <w:tblLook w:val="04A0" w:firstRow="1" w:lastRow="0" w:firstColumn="1" w:lastColumn="0" w:noHBand="0" w:noVBand="1"/>
      </w:tblPr>
      <w:tblGrid>
        <w:gridCol w:w="4659"/>
        <w:gridCol w:w="4686"/>
      </w:tblGrid>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Групи м</w:t>
            </w:r>
            <w:r w:rsidRPr="0045405B">
              <w:rPr>
                <w:rFonts w:ascii="Times New Roman" w:hAnsi="Times New Roman"/>
                <w:sz w:val="24"/>
                <w:szCs w:val="24"/>
              </w:rPr>
              <w:t>’</w:t>
            </w:r>
            <w:r w:rsidRPr="0045405B">
              <w:rPr>
                <w:rFonts w:ascii="Times New Roman" w:hAnsi="Times New Roman"/>
                <w:sz w:val="24"/>
                <w:szCs w:val="24"/>
                <w:lang w:val="ru-RU"/>
              </w:rPr>
              <w:t>язів</w:t>
            </w:r>
          </w:p>
        </w:tc>
        <w:tc>
          <w:tcPr>
            <w:tcW w:w="4786"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Функції</w:t>
            </w:r>
          </w:p>
        </w:tc>
      </w:tr>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М</w:t>
            </w:r>
            <w:r w:rsidRPr="0045405B">
              <w:rPr>
                <w:rFonts w:ascii="Times New Roman" w:hAnsi="Times New Roman"/>
                <w:sz w:val="24"/>
                <w:szCs w:val="24"/>
              </w:rPr>
              <w:t>’</w:t>
            </w:r>
            <w:r w:rsidRPr="0045405B">
              <w:rPr>
                <w:rFonts w:ascii="Times New Roman" w:hAnsi="Times New Roman"/>
                <w:sz w:val="24"/>
                <w:szCs w:val="24"/>
                <w:lang w:val="ru-RU"/>
              </w:rPr>
              <w:t>язи спини</w:t>
            </w:r>
          </w:p>
        </w:tc>
        <w:tc>
          <w:tcPr>
            <w:tcW w:w="4786"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допомагають утримувати вертикальне положення тіла, забезпечують рухи хребта назад і вбоки</w:t>
            </w:r>
          </w:p>
        </w:tc>
      </w:tr>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М</w:t>
            </w:r>
            <w:r w:rsidRPr="0045405B">
              <w:rPr>
                <w:rFonts w:ascii="Times New Roman" w:hAnsi="Times New Roman"/>
                <w:sz w:val="24"/>
                <w:szCs w:val="24"/>
              </w:rPr>
              <w:t>’</w:t>
            </w:r>
            <w:r w:rsidRPr="0045405B">
              <w:rPr>
                <w:rFonts w:ascii="Times New Roman" w:hAnsi="Times New Roman"/>
                <w:sz w:val="24"/>
                <w:szCs w:val="24"/>
                <w:lang w:val="ru-RU"/>
              </w:rPr>
              <w:t>язи грудної клітки</w:t>
            </w:r>
          </w:p>
        </w:tc>
        <w:tc>
          <w:tcPr>
            <w:tcW w:w="4786"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Беруть участь у диханні, забезпечують рухи верхніх кінцівок</w:t>
            </w:r>
          </w:p>
        </w:tc>
      </w:tr>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М</w:t>
            </w:r>
            <w:r w:rsidRPr="0045405B">
              <w:rPr>
                <w:rFonts w:ascii="Times New Roman" w:hAnsi="Times New Roman"/>
                <w:sz w:val="24"/>
                <w:szCs w:val="24"/>
              </w:rPr>
              <w:t>’</w:t>
            </w:r>
            <w:r w:rsidRPr="0045405B">
              <w:rPr>
                <w:rFonts w:ascii="Times New Roman" w:hAnsi="Times New Roman"/>
                <w:sz w:val="24"/>
                <w:szCs w:val="24"/>
                <w:lang w:val="ru-RU"/>
              </w:rPr>
              <w:t>язи живота</w:t>
            </w:r>
          </w:p>
        </w:tc>
        <w:tc>
          <w:tcPr>
            <w:tcW w:w="4786"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беруть участь у згинанні тулуба в перед, убік, утворюють черевний прес - сприяє </w:t>
            </w:r>
            <w:r w:rsidRPr="0045405B">
              <w:rPr>
                <w:rFonts w:ascii="Times New Roman" w:hAnsi="Times New Roman"/>
                <w:sz w:val="24"/>
                <w:szCs w:val="24"/>
                <w:lang w:val="ru-RU"/>
              </w:rPr>
              <w:lastRenderedPageBreak/>
              <w:t>утриманню внутрішніх органів, випорожненню, пологам.</w:t>
            </w:r>
          </w:p>
        </w:tc>
      </w:tr>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lastRenderedPageBreak/>
              <w:t>М</w:t>
            </w:r>
            <w:r w:rsidRPr="0045405B">
              <w:rPr>
                <w:rFonts w:ascii="Times New Roman" w:hAnsi="Times New Roman"/>
                <w:sz w:val="24"/>
                <w:szCs w:val="24"/>
              </w:rPr>
              <w:t>’</w:t>
            </w:r>
            <w:r w:rsidRPr="0045405B">
              <w:rPr>
                <w:rFonts w:ascii="Times New Roman" w:hAnsi="Times New Roman"/>
                <w:sz w:val="24"/>
                <w:szCs w:val="24"/>
                <w:lang w:val="ru-RU"/>
              </w:rPr>
              <w:t>язи верхніх кінцівок</w:t>
            </w:r>
          </w:p>
        </w:tc>
        <w:tc>
          <w:tcPr>
            <w:tcW w:w="4786"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забезпечують рухи;</w:t>
            </w:r>
            <w:r w:rsidRPr="0045405B">
              <w:rPr>
                <w:rFonts w:ascii="Times New Roman" w:hAnsi="Times New Roman"/>
                <w:sz w:val="24"/>
                <w:szCs w:val="24"/>
              </w:rPr>
              <w:t xml:space="preserve"> </w:t>
            </w:r>
            <w:r w:rsidRPr="0045405B">
              <w:rPr>
                <w:rFonts w:ascii="Times New Roman" w:hAnsi="Times New Roman"/>
                <w:sz w:val="24"/>
                <w:szCs w:val="24"/>
                <w:lang w:val="ru-RU"/>
              </w:rPr>
              <w:t xml:space="preserve">відведення кінцівки, рух </w:t>
            </w:r>
            <w:proofErr w:type="gramStart"/>
            <w:r w:rsidRPr="0045405B">
              <w:rPr>
                <w:rFonts w:ascii="Times New Roman" w:hAnsi="Times New Roman"/>
                <w:sz w:val="24"/>
                <w:szCs w:val="24"/>
                <w:lang w:val="ru-RU"/>
              </w:rPr>
              <w:t>вперед назад</w:t>
            </w:r>
            <w:proofErr w:type="gramEnd"/>
            <w:r w:rsidRPr="0045405B">
              <w:rPr>
                <w:rFonts w:ascii="Times New Roman" w:hAnsi="Times New Roman"/>
                <w:sz w:val="24"/>
                <w:szCs w:val="24"/>
                <w:lang w:val="ru-RU"/>
              </w:rPr>
              <w:t>, колові рухи</w:t>
            </w:r>
          </w:p>
        </w:tc>
      </w:tr>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М</w:t>
            </w:r>
            <w:r w:rsidRPr="0045405B">
              <w:rPr>
                <w:rFonts w:ascii="Times New Roman" w:hAnsi="Times New Roman"/>
                <w:sz w:val="24"/>
                <w:szCs w:val="24"/>
              </w:rPr>
              <w:t>’</w:t>
            </w:r>
            <w:r w:rsidRPr="0045405B">
              <w:rPr>
                <w:rFonts w:ascii="Times New Roman" w:hAnsi="Times New Roman"/>
                <w:sz w:val="24"/>
                <w:szCs w:val="24"/>
                <w:lang w:val="ru-RU"/>
              </w:rPr>
              <w:t>язи нижніх кінцівок</w:t>
            </w:r>
          </w:p>
        </w:tc>
        <w:tc>
          <w:tcPr>
            <w:tcW w:w="4786"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забезпечують утримання тіла, переміщення в просторі </w:t>
            </w:r>
          </w:p>
        </w:tc>
      </w:tr>
      <w:tr w:rsidR="0045405B" w:rsidRPr="0045405B" w:rsidTr="0045405B">
        <w:tc>
          <w:tcPr>
            <w:tcW w:w="47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М</w:t>
            </w:r>
            <w:r w:rsidRPr="0045405B">
              <w:rPr>
                <w:rFonts w:ascii="Times New Roman" w:hAnsi="Times New Roman"/>
                <w:sz w:val="24"/>
                <w:szCs w:val="24"/>
              </w:rPr>
              <w:t>’</w:t>
            </w:r>
            <w:r w:rsidRPr="0045405B">
              <w:rPr>
                <w:rFonts w:ascii="Times New Roman" w:hAnsi="Times New Roman"/>
                <w:sz w:val="24"/>
                <w:szCs w:val="24"/>
                <w:lang w:val="ru-RU"/>
              </w:rPr>
              <w:t>язи голови</w:t>
            </w:r>
          </w:p>
        </w:tc>
        <w:tc>
          <w:tcPr>
            <w:tcW w:w="4786" w:type="dxa"/>
          </w:tcPr>
          <w:p w:rsidR="0045405B" w:rsidRPr="0045405B" w:rsidRDefault="0045405B" w:rsidP="0045405B">
            <w:pPr>
              <w:jc w:val="both"/>
              <w:rPr>
                <w:rFonts w:ascii="Times New Roman" w:hAnsi="Times New Roman"/>
                <w:b/>
                <w:sz w:val="24"/>
                <w:szCs w:val="24"/>
                <w:lang w:val="ru-RU"/>
              </w:rPr>
            </w:pPr>
            <w:r w:rsidRPr="0045405B">
              <w:rPr>
                <w:rFonts w:ascii="Times New Roman" w:hAnsi="Times New Roman"/>
                <w:sz w:val="24"/>
                <w:szCs w:val="24"/>
                <w:lang w:val="ru-RU"/>
              </w:rPr>
              <w:t xml:space="preserve">жувальні сприяють пережовуванню їжі, а мімічні забезпечують відображення емоційного стану організму людини. </w:t>
            </w:r>
          </w:p>
        </w:tc>
      </w:tr>
    </w:tbl>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Повідомлення учня:</w:t>
      </w:r>
    </w:p>
    <w:p w:rsidR="0045405B" w:rsidRPr="0045405B" w:rsidRDefault="0045405B" w:rsidP="0045405B">
      <w:pPr>
        <w:autoSpaceDE w:val="0"/>
        <w:autoSpaceDN w:val="0"/>
        <w:adjustRightInd w:val="0"/>
        <w:spacing w:after="0" w:line="240" w:lineRule="auto"/>
        <w:jc w:val="center"/>
        <w:rPr>
          <w:rFonts w:ascii="Times New Roman" w:hAnsi="Times New Roman"/>
          <w:sz w:val="24"/>
          <w:szCs w:val="24"/>
          <w:lang w:val="ru-RU" w:eastAsia="ru-RU"/>
        </w:rPr>
      </w:pPr>
      <w:r w:rsidRPr="0045405B">
        <w:rPr>
          <w:rFonts w:ascii="Times New Roman" w:hAnsi="Times New Roman"/>
          <w:sz w:val="24"/>
          <w:szCs w:val="24"/>
          <w:lang w:val="ru-RU" w:eastAsia="ru-RU"/>
        </w:rPr>
        <w:t>Мімічні м'язи</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eastAsia="ru-RU"/>
        </w:rPr>
      </w:pPr>
      <w:r w:rsidRPr="0045405B">
        <w:rPr>
          <w:rFonts w:ascii="Times New Roman" w:hAnsi="Times New Roman"/>
          <w:sz w:val="24"/>
          <w:szCs w:val="24"/>
          <w:lang w:val="ru-RU" w:eastAsia="ru-RU"/>
        </w:rPr>
        <w:t>Вираз обличчя - один із проявів багатого емоційного життя людини – залежить від однакового набору м'язів. Підраховано, що їх на обличчі та шиї близько 25 %. М'язи обличчя називають також мімічними м'язами. Одним своїм кінцем вони кріпляться до кістки, а іншим - вплітаються в шкіру.  Під час скорочення мімічних м'язів змінюється натяг шкіри і стає іншим рельєф шкіри. Так і формується певний вираз обличчя. Недарма кажуть: «У нього на обличчі все написано</w:t>
      </w:r>
      <w:r w:rsidRPr="0045405B">
        <w:rPr>
          <w:rFonts w:ascii="Times New Roman" w:hAnsi="Tahoma"/>
          <w:sz w:val="24"/>
          <w:szCs w:val="24"/>
          <w:lang w:val="ru-RU" w:eastAsia="ru-RU"/>
        </w:rPr>
        <w:t>»</w:t>
      </w:r>
      <w:r w:rsidRPr="0045405B">
        <w:rPr>
          <w:rFonts w:ascii="Times New Roman" w:hAnsi="Times New Roman"/>
          <w:sz w:val="24"/>
          <w:szCs w:val="24"/>
          <w:lang w:val="ru-RU" w:eastAsia="ru-RU"/>
        </w:rPr>
        <w:t>. Лобовий м'яз називають м'язом уваги або злості; м'яз, що рухає брови, м'язом болю; верхню частину колового м'яза ока - м'язом роздуму,</w:t>
      </w:r>
      <w:r w:rsidRPr="0045405B">
        <w:rPr>
          <w:rFonts w:ascii="Times New Roman" w:hAnsi="Times New Roman"/>
          <w:sz w:val="24"/>
          <w:szCs w:val="24"/>
          <w:lang w:eastAsia="ru-RU"/>
        </w:rPr>
        <w:t xml:space="preserve"> </w:t>
      </w:r>
      <w:r w:rsidRPr="0045405B">
        <w:rPr>
          <w:rFonts w:ascii="Times New Roman" w:hAnsi="Times New Roman"/>
          <w:sz w:val="24"/>
          <w:szCs w:val="24"/>
          <w:lang w:val="ru-RU" w:eastAsia="ru-RU"/>
        </w:rPr>
        <w:t>ви</w:t>
      </w:r>
      <w:r w:rsidRPr="0045405B">
        <w:rPr>
          <w:rFonts w:ascii="Times New Roman" w:hAnsi="Times New Roman"/>
          <w:sz w:val="24"/>
          <w:szCs w:val="24"/>
          <w:lang w:eastAsia="ru-RU"/>
        </w:rPr>
        <w:t>ли</w:t>
      </w:r>
      <w:r w:rsidRPr="0045405B">
        <w:rPr>
          <w:rFonts w:ascii="Times New Roman" w:hAnsi="Times New Roman"/>
          <w:sz w:val="24"/>
          <w:szCs w:val="24"/>
          <w:lang w:val="ru-RU" w:eastAsia="ru-RU"/>
        </w:rPr>
        <w:t>чний м'яз - м'язом радості; нижню частину колового м'яза ока - м'язом привітності та покірливості; м'яз, що піднімає верхню губу,- м'язом плачу гірких сліз, а також м'язом скупості. Навколо рота знаходяться м'язи сміху, заздрості, горя, відрази</w:t>
      </w:r>
    </w:p>
    <w:p w:rsidR="0045405B" w:rsidRPr="0045405B" w:rsidRDefault="0045405B" w:rsidP="0045405B">
      <w:pPr>
        <w:spacing w:after="0" w:line="360" w:lineRule="auto"/>
        <w:rPr>
          <w:rFonts w:ascii="Times New Roman" w:hAnsi="Times New Roman"/>
          <w:i/>
          <w:sz w:val="26"/>
          <w:szCs w:val="26"/>
        </w:rPr>
      </w:pPr>
    </w:p>
    <w:p w:rsidR="0045405B" w:rsidRPr="0045405B" w:rsidRDefault="0045405B" w:rsidP="0045405B">
      <w:pPr>
        <w:spacing w:after="0" w:line="360" w:lineRule="auto"/>
        <w:rPr>
          <w:rFonts w:ascii="Times New Roman" w:hAnsi="Times New Roman"/>
          <w:i/>
          <w:sz w:val="26"/>
          <w:szCs w:val="26"/>
        </w:rPr>
      </w:pPr>
      <w:r w:rsidRPr="0045405B">
        <w:rPr>
          <w:rFonts w:ascii="Times New Roman" w:hAnsi="Times New Roman"/>
          <w:i/>
          <w:sz w:val="26"/>
          <w:szCs w:val="26"/>
        </w:rPr>
        <w:t>Це цікаво!!!</w:t>
      </w:r>
    </w:p>
    <w:p w:rsidR="0045405B" w:rsidRPr="0045405B" w:rsidRDefault="0045405B" w:rsidP="00AD3090">
      <w:pPr>
        <w:numPr>
          <w:ilvl w:val="0"/>
          <w:numId w:val="59"/>
        </w:numPr>
        <w:spacing w:after="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color w:val="000000"/>
          <w:sz w:val="24"/>
          <w:szCs w:val="24"/>
          <w:shd w:val="clear" w:color="auto" w:fill="FFFFFF"/>
        </w:rPr>
        <w:t>Якщо м’язи живота слабкі, не треновані, то при піднятті великих вантажів можуть розходитися. В утворені між м'язами проміжки під шкіру живота можуть виходити внутрішні органи. Так виникають грижі.</w:t>
      </w:r>
    </w:p>
    <w:p w:rsidR="0045405B" w:rsidRPr="0045405B" w:rsidRDefault="0045405B" w:rsidP="0045405B">
      <w:pPr>
        <w:spacing w:after="0" w:line="360" w:lineRule="auto"/>
        <w:rPr>
          <w:rFonts w:ascii="Times New Roman" w:hAnsi="Times New Roman"/>
          <w:i/>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Вправа «Швидкі питання»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Учні відповідають швидко, не роздумуючи.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1.Які м’язи надають певного виразу обличчя?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2.Який м’яз згинає ногу у колінному суглобі?</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3.Який м’яз розгинає ногу у колінному суглобі?</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4. Яку назву мають колові м’язи?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5. Які є дихальні м’язи?</w:t>
      </w: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34</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Робота м’язів. Втома м’язів.</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 Вправа «Знайди суму»</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 xml:space="preserve"> </w:t>
      </w:r>
      <w:r w:rsidRPr="0045405B">
        <w:rPr>
          <w:rFonts w:ascii="Times New Roman" w:hAnsi="Times New Roman"/>
          <w:sz w:val="24"/>
          <w:szCs w:val="24"/>
          <w:lang w:val="ru-RU"/>
        </w:rPr>
        <w:t>На дошці написані правильні відповіді за номерами у двох варіантах.</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З</w:t>
      </w:r>
      <w:r w:rsidRPr="0045405B">
        <w:rPr>
          <w:rFonts w:ascii="Times New Roman" w:hAnsi="Times New Roman"/>
          <w:i/>
          <w:sz w:val="24"/>
          <w:szCs w:val="24"/>
          <w:lang w:val="ru-RU"/>
        </w:rPr>
        <w:t>авдання</w:t>
      </w:r>
      <w:r w:rsidRPr="0045405B">
        <w:rPr>
          <w:rFonts w:ascii="Times New Roman" w:hAnsi="Times New Roman"/>
          <w:sz w:val="24"/>
          <w:szCs w:val="24"/>
          <w:lang w:val="ru-RU"/>
        </w:rPr>
        <w:t>: запишіть лише номери правильних відповідей, знайдіть їх суму.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Учитель зачитує питання за варіантами, учні знаходять правильні відповіді.</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1 варіант</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1. Ці м'язи здійснюють акт жування. (1)</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2. Завдяки цим м'язам ми можемо здійснювати нахили та повороти голови. (3)</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3. Ці м'язи захищають органи внутрішньої порожнини: кишечник, печінку, сечовий міхур. (5)</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4. Завдяки цим м'язам ми можемо вільно рухатися в просторі. (7)</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2 варіант</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1. Завдяки цим м'язам ми можемо визначити настрій. (2)</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2. Ці м'язи беруть участь у диханні. (4)</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3. Завдяки цим м'язам ми можемо виконувати різні рухи: писати, плести, підіймати важкі речі, мити посуд. (6)</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4. На цю групу м'язів припадає найбільше навантаження. (7)</w:t>
      </w:r>
    </w:p>
    <w:p w:rsidR="0045405B" w:rsidRPr="0045405B" w:rsidRDefault="0045405B" w:rsidP="0045405B">
      <w:pPr>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Перелік відповідей:</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1. Жувальні м'язи голови.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2. Мімічні м'язи голови.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3. М'язи шиї.</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4. М'язи грудної клітки.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5. М'язи живота.</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6. М'язи верхньої кінцівки.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7. М'язи нижньої кінцівки.</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Учні самостійно здійснюють взаємоперевірку: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І варіант — сума дорівнює 16</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(1 + 3 + 5 + 7=16).</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lang w:val="ru-RU"/>
        </w:rPr>
        <w:t xml:space="preserve"> II варіант — сума дорівнює 1</w:t>
      </w:r>
      <w:r w:rsidRPr="0045405B">
        <w:rPr>
          <w:rFonts w:ascii="Times New Roman" w:hAnsi="Times New Roman"/>
          <w:i/>
          <w:sz w:val="24"/>
          <w:szCs w:val="24"/>
        </w:rPr>
        <w:t>9</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(2 + 4 + 6+7 = 19).</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4.Засвоєння нового матеріалу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rPr>
        <w:t>1.</w:t>
      </w:r>
      <w:r w:rsidRPr="0045405B">
        <w:rPr>
          <w:rFonts w:ascii="Times New Roman" w:hAnsi="Times New Roman"/>
          <w:sz w:val="24"/>
          <w:szCs w:val="24"/>
          <w:lang w:val="ru-RU"/>
        </w:rPr>
        <w:t>Сила м’язів. Втома м’язів</w:t>
      </w:r>
    </w:p>
    <w:p w:rsidR="0045405B" w:rsidRPr="0045405B" w:rsidRDefault="0045405B" w:rsidP="0045405B">
      <w:pPr>
        <w:ind w:left="-900" w:right="-365" w:firstLine="720"/>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ind w:left="-900" w:right="-365" w:firstLine="720"/>
        <w:jc w:val="both"/>
        <w:rPr>
          <w:rFonts w:ascii="Times New Roman" w:hAnsi="Times New Roman"/>
          <w:sz w:val="24"/>
          <w:szCs w:val="24"/>
          <w:lang w:val="ru-RU"/>
        </w:rPr>
      </w:pPr>
      <w:r w:rsidRPr="0045405B">
        <w:rPr>
          <w:rFonts w:ascii="Times New Roman" w:hAnsi="Times New Roman"/>
          <w:sz w:val="24"/>
          <w:szCs w:val="24"/>
          <w:lang w:val="ru-RU"/>
        </w:rPr>
        <w:t xml:space="preserve">До фізичних якостей м'язів відносяться сила, швидкість скорочення і витривалість. </w:t>
      </w:r>
    </w:p>
    <w:p w:rsidR="0045405B" w:rsidRPr="0045405B" w:rsidRDefault="0045405B" w:rsidP="0045405B">
      <w:pPr>
        <w:ind w:left="-900" w:right="-365" w:firstLine="720"/>
        <w:jc w:val="both"/>
        <w:rPr>
          <w:rFonts w:ascii="Times New Roman" w:hAnsi="Times New Roman"/>
          <w:i/>
          <w:sz w:val="24"/>
          <w:szCs w:val="24"/>
          <w:lang w:val="ru-RU"/>
        </w:rPr>
      </w:pPr>
      <w:r w:rsidRPr="0045405B">
        <w:rPr>
          <w:rFonts w:ascii="Times New Roman" w:hAnsi="Times New Roman"/>
          <w:i/>
          <w:sz w:val="24"/>
          <w:szCs w:val="24"/>
          <w:lang w:val="ru-RU"/>
        </w:rPr>
        <w:t>Складання опорної схеми:</w:t>
      </w:r>
    </w:p>
    <w:p w:rsidR="0045405B" w:rsidRPr="0045405B" w:rsidRDefault="0045405B" w:rsidP="0045405B">
      <w:pPr>
        <w:ind w:left="-900" w:right="-365" w:firstLine="720"/>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74976" behindDoc="0" locked="0" layoutInCell="1" allowOverlap="1" wp14:anchorId="37D67758" wp14:editId="39AD4D20">
                <wp:simplePos x="0" y="0"/>
                <wp:positionH relativeFrom="column">
                  <wp:posOffset>1958340</wp:posOffset>
                </wp:positionH>
                <wp:positionV relativeFrom="paragraph">
                  <wp:posOffset>19050</wp:posOffset>
                </wp:positionV>
                <wp:extent cx="1543050" cy="485775"/>
                <wp:effectExtent l="9525" t="8255" r="9525" b="10795"/>
                <wp:wrapNone/>
                <wp:docPr id="710" name="Скругленный прямоугольник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85775"/>
                        </a:xfrm>
                        <a:prstGeom prst="roundRect">
                          <a:avLst>
                            <a:gd name="adj" fmla="val 16667"/>
                          </a:avLst>
                        </a:prstGeom>
                        <a:solidFill>
                          <a:srgbClr val="FFFFFF"/>
                        </a:solidFill>
                        <a:ln w="9525">
                          <a:solidFill>
                            <a:srgbClr val="000000"/>
                          </a:solidFill>
                          <a:round/>
                          <a:headEnd/>
                          <a:tailEnd/>
                        </a:ln>
                      </wps:spPr>
                      <wps:txbx>
                        <w:txbxContent>
                          <w:p w:rsidR="0045405B" w:rsidRPr="00A768ED" w:rsidRDefault="0045405B" w:rsidP="0045405B">
                            <w:r>
                              <w:t xml:space="preserve">  </w:t>
                            </w:r>
                            <w:r>
                              <w:t>Фізичні якості м’яза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D67758" id="Скругленный прямоугольник 710" o:spid="_x0000_s1085" style="position:absolute;left:0;text-align:left;margin-left:154.2pt;margin-top:1.5pt;width:121.5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">
                <v:textbox>
                  <w:txbxContent>
                    <w:p w:rsidR="0045405B" w:rsidRPr="00A768ED" w:rsidRDefault="0045405B" w:rsidP="0045405B">
                      <w:r>
                        <w:t xml:space="preserve">  </w:t>
                      </w:r>
                      <w:r>
                        <w:t>Фізичні якості м’яза</w:t>
                      </w:r>
                    </w:p>
                  </w:txbxContent>
                </v:textbox>
              </v:roundrect>
            </w:pict>
          </mc:Fallback>
        </mc:AlternateContent>
      </w:r>
    </w:p>
    <w:p w:rsidR="0045405B" w:rsidRPr="0045405B" w:rsidRDefault="0045405B" w:rsidP="0045405B">
      <w:pPr>
        <w:ind w:left="-900" w:right="-365" w:firstLine="720"/>
        <w:jc w:val="both"/>
        <w:rPr>
          <w:sz w:val="28"/>
          <w:szCs w:val="28"/>
          <w:lang w:val="ru-RU"/>
        </w:rPr>
      </w:pPr>
      <w:r w:rsidRPr="0045405B">
        <w:rPr>
          <w:noProof/>
          <w:sz w:val="28"/>
          <w:szCs w:val="28"/>
          <w:lang w:val="ru-RU" w:eastAsia="ru-RU"/>
        </w:rPr>
        <mc:AlternateContent>
          <mc:Choice Requires="wps">
            <w:drawing>
              <wp:anchor distT="0" distB="0" distL="114300" distR="114300" simplePos="0" relativeHeight="251781120" behindDoc="0" locked="0" layoutInCell="1" allowOverlap="1" wp14:anchorId="48749C84" wp14:editId="3CA55044">
                <wp:simplePos x="0" y="0"/>
                <wp:positionH relativeFrom="column">
                  <wp:posOffset>2729865</wp:posOffset>
                </wp:positionH>
                <wp:positionV relativeFrom="paragraph">
                  <wp:posOffset>175895</wp:posOffset>
                </wp:positionV>
                <wp:extent cx="0" cy="409575"/>
                <wp:effectExtent l="57150" t="7620" r="57150" b="20955"/>
                <wp:wrapNone/>
                <wp:docPr id="709" name="Прямая со стрелкой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B9603" id="Прямая со стрелкой 709" o:spid="_x0000_s1026" type="#_x0000_t32" style="position:absolute;margin-left:214.95pt;margin-top:13.85pt;width:0;height:3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KYQIAAHkEAAAOAAAAZHJzL2Uyb0RvYy54bWysVEtu2zAQ3RfoHQjuHUmunMRC5KCQ7G7S&#10;NkDSA9AkZRGlSIFkLBtFgTQXyBF6hW666Ac5g3yjDulPm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">
                <v:stroke endarrow="block"/>
              </v:shape>
            </w:pict>
          </mc:Fallback>
        </mc:AlternateContent>
      </w:r>
      <w:r w:rsidRPr="0045405B">
        <w:rPr>
          <w:noProof/>
          <w:sz w:val="28"/>
          <w:szCs w:val="28"/>
          <w:lang w:val="ru-RU" w:eastAsia="ru-RU"/>
        </w:rPr>
        <mc:AlternateContent>
          <mc:Choice Requires="wps">
            <w:drawing>
              <wp:anchor distT="0" distB="0" distL="114300" distR="114300" simplePos="0" relativeHeight="251780096" behindDoc="0" locked="0" layoutInCell="1" allowOverlap="1" wp14:anchorId="2D051227" wp14:editId="369626A7">
                <wp:simplePos x="0" y="0"/>
                <wp:positionH relativeFrom="column">
                  <wp:posOffset>2729865</wp:posOffset>
                </wp:positionH>
                <wp:positionV relativeFrom="paragraph">
                  <wp:posOffset>175895</wp:posOffset>
                </wp:positionV>
                <wp:extent cx="2057400" cy="409575"/>
                <wp:effectExtent l="9525" t="7620" r="28575" b="59055"/>
                <wp:wrapNone/>
                <wp:docPr id="708" name="Прямая со стрелкой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1AC43" id="Прямая со стрелкой 708" o:spid="_x0000_s1026" type="#_x0000_t32" style="position:absolute;margin-left:214.95pt;margin-top:13.85pt;width:162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">
                <v:stroke endarrow="block"/>
              </v:shape>
            </w:pict>
          </mc:Fallback>
        </mc:AlternateContent>
      </w:r>
      <w:r w:rsidRPr="0045405B">
        <w:rPr>
          <w:noProof/>
          <w:sz w:val="28"/>
          <w:szCs w:val="28"/>
          <w:lang w:val="ru-RU" w:eastAsia="ru-RU"/>
        </w:rPr>
        <mc:AlternateContent>
          <mc:Choice Requires="wps">
            <w:drawing>
              <wp:anchor distT="0" distB="0" distL="114300" distR="114300" simplePos="0" relativeHeight="251779072" behindDoc="0" locked="0" layoutInCell="1" allowOverlap="1" wp14:anchorId="3955AF42" wp14:editId="2731419B">
                <wp:simplePos x="0" y="0"/>
                <wp:positionH relativeFrom="column">
                  <wp:posOffset>539115</wp:posOffset>
                </wp:positionH>
                <wp:positionV relativeFrom="paragraph">
                  <wp:posOffset>175895</wp:posOffset>
                </wp:positionV>
                <wp:extent cx="2190750" cy="409575"/>
                <wp:effectExtent l="28575" t="7620" r="9525" b="59055"/>
                <wp:wrapNone/>
                <wp:docPr id="707" name="Прямая со стрелкой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B0ABA" id="Прямая со стрелкой 707" o:spid="_x0000_s1026" type="#_x0000_t32" style="position:absolute;margin-left:42.45pt;margin-top:13.85pt;width:172.5pt;height:32.2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">
                <v:stroke endarrow="block"/>
              </v:shape>
            </w:pict>
          </mc:Fallback>
        </mc:AlternateContent>
      </w:r>
    </w:p>
    <w:p w:rsidR="0045405B" w:rsidRPr="0045405B" w:rsidRDefault="0045405B" w:rsidP="0045405B">
      <w:pPr>
        <w:ind w:left="-900" w:right="-365" w:firstLine="720"/>
        <w:jc w:val="both"/>
        <w:rPr>
          <w:sz w:val="28"/>
          <w:szCs w:val="28"/>
          <w:lang w:val="ru-RU"/>
        </w:rPr>
      </w:pPr>
      <w:r w:rsidRPr="0045405B">
        <w:rPr>
          <w:noProof/>
          <w:sz w:val="28"/>
          <w:szCs w:val="28"/>
          <w:lang w:val="ru-RU" w:eastAsia="ru-RU"/>
        </w:rPr>
        <mc:AlternateContent>
          <mc:Choice Requires="wps">
            <w:drawing>
              <wp:anchor distT="0" distB="0" distL="114300" distR="114300" simplePos="0" relativeHeight="251777024" behindDoc="0" locked="0" layoutInCell="1" allowOverlap="1" wp14:anchorId="27AEADDA" wp14:editId="7350562A">
                <wp:simplePos x="0" y="0"/>
                <wp:positionH relativeFrom="column">
                  <wp:posOffset>1844040</wp:posOffset>
                </wp:positionH>
                <wp:positionV relativeFrom="paragraph">
                  <wp:posOffset>208915</wp:posOffset>
                </wp:positionV>
                <wp:extent cx="1485900" cy="542925"/>
                <wp:effectExtent l="9525" t="7620" r="9525" b="11430"/>
                <wp:wrapNone/>
                <wp:docPr id="706" name="Скругленный прямоугольник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42925"/>
                        </a:xfrm>
                        <a:prstGeom prst="roundRect">
                          <a:avLst>
                            <a:gd name="adj" fmla="val 16667"/>
                          </a:avLst>
                        </a:prstGeom>
                        <a:solidFill>
                          <a:srgbClr val="FFFFFF"/>
                        </a:solidFill>
                        <a:ln w="9525">
                          <a:solidFill>
                            <a:srgbClr val="000000"/>
                          </a:solidFill>
                          <a:round/>
                          <a:headEnd/>
                          <a:tailEnd/>
                        </a:ln>
                      </wps:spPr>
                      <wps:txbx>
                        <w:txbxContent>
                          <w:p w:rsidR="0045405B" w:rsidRPr="00A768ED" w:rsidRDefault="0045405B" w:rsidP="0045405B">
                            <w:pPr>
                              <w:jc w:val="center"/>
                            </w:pPr>
                            <w:r>
                              <w:t>швидкість скорочення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AEADDA" id="Скругленный прямоугольник 706" o:spid="_x0000_s1086" style="position:absolute;left:0;text-align:left;margin-left:145.2pt;margin-top:16.45pt;width:117pt;height:4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">
                <v:textbox>
                  <w:txbxContent>
                    <w:p w:rsidR="0045405B" w:rsidRPr="00A768ED" w:rsidRDefault="0045405B" w:rsidP="0045405B">
                      <w:pPr>
                        <w:jc w:val="center"/>
                      </w:pPr>
                      <w:r>
                        <w:t>швидкість скорочення</w:t>
                      </w:r>
                    </w:p>
                  </w:txbxContent>
                </v:textbox>
              </v:roundrect>
            </w:pict>
          </mc:Fallback>
        </mc:AlternateContent>
      </w:r>
      <w:r w:rsidRPr="0045405B">
        <w:rPr>
          <w:noProof/>
          <w:sz w:val="28"/>
          <w:szCs w:val="28"/>
          <w:lang w:val="ru-RU" w:eastAsia="ru-RU"/>
        </w:rPr>
        <mc:AlternateContent>
          <mc:Choice Requires="wps">
            <w:drawing>
              <wp:anchor distT="0" distB="0" distL="114300" distR="114300" simplePos="0" relativeHeight="251778048" behindDoc="0" locked="0" layoutInCell="1" allowOverlap="1" wp14:anchorId="6C067E85" wp14:editId="5030987F">
                <wp:simplePos x="0" y="0"/>
                <wp:positionH relativeFrom="column">
                  <wp:posOffset>4206240</wp:posOffset>
                </wp:positionH>
                <wp:positionV relativeFrom="paragraph">
                  <wp:posOffset>256540</wp:posOffset>
                </wp:positionV>
                <wp:extent cx="1276350" cy="381000"/>
                <wp:effectExtent l="9525" t="7620" r="9525" b="11430"/>
                <wp:wrapNone/>
                <wp:docPr id="705" name="Скругленный прямоугольник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1000"/>
                        </a:xfrm>
                        <a:prstGeom prst="roundRect">
                          <a:avLst>
                            <a:gd name="adj" fmla="val 16667"/>
                          </a:avLst>
                        </a:prstGeom>
                        <a:solidFill>
                          <a:srgbClr val="FFFFFF"/>
                        </a:solidFill>
                        <a:ln w="9525">
                          <a:solidFill>
                            <a:srgbClr val="000000"/>
                          </a:solidFill>
                          <a:round/>
                          <a:headEnd/>
                          <a:tailEnd/>
                        </a:ln>
                      </wps:spPr>
                      <wps:txbx>
                        <w:txbxContent>
                          <w:p w:rsidR="0045405B" w:rsidRPr="00A768ED" w:rsidRDefault="0045405B" w:rsidP="0045405B">
                            <w:pPr>
                              <w:jc w:val="center"/>
                            </w:pPr>
                            <w:r>
                              <w:t>витривалість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67E85" id="Скругленный прямоугольник 705" o:spid="_x0000_s1087" style="position:absolute;left:0;text-align:left;margin-left:331.2pt;margin-top:20.2pt;width:100.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">
                <v:textbox>
                  <w:txbxContent>
                    <w:p w:rsidR="0045405B" w:rsidRPr="00A768ED" w:rsidRDefault="0045405B" w:rsidP="0045405B">
                      <w:pPr>
                        <w:jc w:val="center"/>
                      </w:pPr>
                      <w:r>
                        <w:t>витривалість</w:t>
                      </w:r>
                    </w:p>
                  </w:txbxContent>
                </v:textbox>
              </v:roundrect>
            </w:pict>
          </mc:Fallback>
        </mc:AlternateContent>
      </w:r>
      <w:r w:rsidRPr="0045405B">
        <w:rPr>
          <w:noProof/>
          <w:sz w:val="28"/>
          <w:szCs w:val="28"/>
          <w:lang w:val="ru-RU" w:eastAsia="ru-RU"/>
        </w:rPr>
        <mc:AlternateContent>
          <mc:Choice Requires="wps">
            <w:drawing>
              <wp:anchor distT="0" distB="0" distL="114300" distR="114300" simplePos="0" relativeHeight="251776000" behindDoc="0" locked="0" layoutInCell="1" allowOverlap="1" wp14:anchorId="7357146E" wp14:editId="6EB7A70F">
                <wp:simplePos x="0" y="0"/>
                <wp:positionH relativeFrom="column">
                  <wp:posOffset>-22860</wp:posOffset>
                </wp:positionH>
                <wp:positionV relativeFrom="paragraph">
                  <wp:posOffset>208915</wp:posOffset>
                </wp:positionV>
                <wp:extent cx="1438275" cy="428625"/>
                <wp:effectExtent l="9525" t="7620" r="9525" b="11430"/>
                <wp:wrapNone/>
                <wp:docPr id="704" name="Скругленный прямоугольник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28625"/>
                        </a:xfrm>
                        <a:prstGeom prst="roundRect">
                          <a:avLst>
                            <a:gd name="adj" fmla="val 16667"/>
                          </a:avLst>
                        </a:prstGeom>
                        <a:solidFill>
                          <a:srgbClr val="FFFFFF"/>
                        </a:solidFill>
                        <a:ln w="9525">
                          <a:solidFill>
                            <a:srgbClr val="000000"/>
                          </a:solidFill>
                          <a:round/>
                          <a:headEnd/>
                          <a:tailEnd/>
                        </a:ln>
                      </wps:spPr>
                      <wps:txbx>
                        <w:txbxContent>
                          <w:p w:rsidR="0045405B" w:rsidRPr="00A768ED" w:rsidRDefault="0045405B" w:rsidP="0045405B">
                            <w:pPr>
                              <w:jc w:val="center"/>
                            </w:pPr>
                            <w:r>
                              <w:t>сила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7146E" id="Скругленный прямоугольник 704" o:spid="_x0000_s1088" style="position:absolute;left:0;text-align:left;margin-left:-1.8pt;margin-top:16.45pt;width:113.25pt;height:3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">
                <v:textbox>
                  <w:txbxContent>
                    <w:p w:rsidR="0045405B" w:rsidRPr="00A768ED" w:rsidRDefault="0045405B" w:rsidP="0045405B">
                      <w:pPr>
                        <w:jc w:val="center"/>
                      </w:pPr>
                      <w:r>
                        <w:t>сила</w:t>
                      </w:r>
                    </w:p>
                  </w:txbxContent>
                </v:textbox>
              </v:roundrect>
            </w:pict>
          </mc:Fallback>
        </mc:AlternateContent>
      </w:r>
    </w:p>
    <w:p w:rsidR="0045405B" w:rsidRPr="0045405B" w:rsidRDefault="0045405B" w:rsidP="0045405B">
      <w:pPr>
        <w:ind w:left="-900" w:right="-365" w:firstLine="720"/>
        <w:jc w:val="both"/>
        <w:rPr>
          <w:sz w:val="28"/>
          <w:szCs w:val="28"/>
          <w:lang w:val="ru-RU"/>
        </w:rPr>
      </w:pPr>
    </w:p>
    <w:p w:rsidR="0045405B" w:rsidRPr="0045405B" w:rsidRDefault="0045405B" w:rsidP="0045405B">
      <w:pPr>
        <w:ind w:left="-900" w:right="-365" w:firstLine="720"/>
        <w:jc w:val="both"/>
        <w:rPr>
          <w:sz w:val="28"/>
          <w:szCs w:val="28"/>
          <w:lang w:val="ru-RU"/>
        </w:rPr>
      </w:pPr>
    </w:p>
    <w:p w:rsidR="0045405B" w:rsidRPr="0045405B" w:rsidRDefault="0045405B" w:rsidP="0045405B">
      <w:pPr>
        <w:ind w:left="-900" w:right="-365" w:firstLine="720"/>
        <w:jc w:val="both"/>
        <w:rPr>
          <w:rFonts w:ascii="Times New Roman" w:hAnsi="Times New Roman"/>
          <w:sz w:val="24"/>
          <w:szCs w:val="24"/>
          <w:lang w:val="ru-RU"/>
        </w:rPr>
      </w:pPr>
      <w:r w:rsidRPr="0045405B">
        <w:rPr>
          <w:rFonts w:ascii="Times New Roman" w:hAnsi="Times New Roman"/>
          <w:sz w:val="24"/>
          <w:szCs w:val="24"/>
          <w:lang w:val="ru-RU"/>
        </w:rPr>
        <w:t>Пригадайте з курсу фізики:</w:t>
      </w:r>
    </w:p>
    <w:p w:rsidR="0045405B" w:rsidRPr="0045405B" w:rsidRDefault="0045405B" w:rsidP="00AD3090">
      <w:pPr>
        <w:numPr>
          <w:ilvl w:val="0"/>
          <w:numId w:val="59"/>
        </w:numPr>
        <w:spacing w:after="200" w:line="276" w:lineRule="auto"/>
        <w:ind w:right="-365"/>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 таке сила?</w:t>
      </w:r>
    </w:p>
    <w:p w:rsidR="0045405B" w:rsidRPr="0045405B" w:rsidRDefault="0045405B" w:rsidP="0045405B">
      <w:pPr>
        <w:ind w:left="-900" w:right="-365" w:firstLine="720"/>
        <w:jc w:val="both"/>
        <w:rPr>
          <w:rFonts w:ascii="Times New Roman" w:hAnsi="Times New Roman"/>
          <w:i/>
          <w:sz w:val="24"/>
          <w:szCs w:val="24"/>
          <w:lang w:val="ru-RU"/>
        </w:rPr>
      </w:pPr>
      <w:r w:rsidRPr="0045405B">
        <w:rPr>
          <w:rFonts w:ascii="Times New Roman" w:hAnsi="Times New Roman"/>
          <w:i/>
          <w:sz w:val="24"/>
          <w:szCs w:val="24"/>
          <w:lang w:val="ru-RU"/>
        </w:rPr>
        <w:t>(Сила — фізична величина, що характеризує ступінь взаємодії тіл)</w:t>
      </w:r>
    </w:p>
    <w:p w:rsidR="0045405B" w:rsidRPr="0045405B" w:rsidRDefault="0045405B" w:rsidP="0045405B">
      <w:pPr>
        <w:ind w:left="-900" w:right="-365" w:firstLine="720"/>
        <w:jc w:val="both"/>
        <w:rPr>
          <w:rFonts w:ascii="Times New Roman" w:hAnsi="Times New Roman"/>
          <w:i/>
          <w:sz w:val="24"/>
          <w:szCs w:val="24"/>
          <w:lang w:val="ru-RU"/>
        </w:rPr>
      </w:pPr>
      <w:r w:rsidRPr="0045405B">
        <w:rPr>
          <w:rFonts w:ascii="Times New Roman" w:hAnsi="Times New Roman"/>
          <w:i/>
          <w:sz w:val="24"/>
          <w:szCs w:val="24"/>
          <w:lang w:val="ru-RU"/>
        </w:rPr>
        <w:t>Питання для обговорення:</w:t>
      </w:r>
    </w:p>
    <w:p w:rsidR="0045405B" w:rsidRPr="0045405B" w:rsidRDefault="0045405B" w:rsidP="00AD3090">
      <w:pPr>
        <w:numPr>
          <w:ilvl w:val="0"/>
          <w:numId w:val="59"/>
        </w:numPr>
        <w:spacing w:after="200" w:line="276" w:lineRule="auto"/>
        <w:ind w:right="-365"/>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 таке сила м’язів?</w:t>
      </w:r>
    </w:p>
    <w:p w:rsidR="0045405B" w:rsidRPr="0045405B" w:rsidRDefault="0045405B" w:rsidP="0045405B">
      <w:pPr>
        <w:ind w:right="-365"/>
        <w:jc w:val="both"/>
        <w:rPr>
          <w:rFonts w:ascii="Times New Roman" w:hAnsi="Times New Roman"/>
          <w:i/>
          <w:sz w:val="24"/>
          <w:szCs w:val="24"/>
          <w:lang w:val="ru-RU"/>
        </w:rPr>
      </w:pPr>
      <w:r w:rsidRPr="0045405B">
        <w:rPr>
          <w:rFonts w:ascii="Times New Roman" w:hAnsi="Times New Roman"/>
          <w:i/>
          <w:sz w:val="24"/>
          <w:szCs w:val="24"/>
          <w:lang w:val="ru-RU"/>
        </w:rPr>
        <w:t>Вчитель вислуховує міркування учнів, а потім рекомендує звернутись до підручника і прочитати визначення цього поняття.</w:t>
      </w:r>
    </w:p>
    <w:p w:rsidR="0045405B" w:rsidRPr="0045405B" w:rsidRDefault="0045405B" w:rsidP="0045405B">
      <w:pPr>
        <w:ind w:right="-365"/>
        <w:jc w:val="both"/>
        <w:rPr>
          <w:rFonts w:ascii="Times New Roman" w:hAnsi="Times New Roman"/>
          <w:sz w:val="24"/>
          <w:szCs w:val="24"/>
          <w:lang w:val="ru-RU"/>
        </w:rPr>
      </w:pPr>
      <w:r w:rsidRPr="0045405B">
        <w:rPr>
          <w:rFonts w:ascii="Times New Roman" w:hAnsi="Times New Roman"/>
          <w:i/>
          <w:sz w:val="24"/>
          <w:szCs w:val="24"/>
          <w:lang w:val="ru-RU"/>
        </w:rPr>
        <w:t>Сила м</w:t>
      </w:r>
      <w:r w:rsidRPr="0045405B">
        <w:rPr>
          <w:rFonts w:ascii="Times New Roman" w:hAnsi="Times New Roman"/>
          <w:i/>
          <w:sz w:val="24"/>
          <w:szCs w:val="24"/>
        </w:rPr>
        <w:t>’</w:t>
      </w:r>
      <w:r w:rsidRPr="0045405B">
        <w:rPr>
          <w:rFonts w:ascii="Times New Roman" w:hAnsi="Times New Roman"/>
          <w:i/>
          <w:sz w:val="24"/>
          <w:szCs w:val="24"/>
          <w:lang w:val="ru-RU"/>
        </w:rPr>
        <w:t>язів</w:t>
      </w:r>
      <w:r w:rsidRPr="0045405B">
        <w:rPr>
          <w:rFonts w:ascii="Times New Roman" w:hAnsi="Times New Roman"/>
          <w:sz w:val="24"/>
          <w:szCs w:val="24"/>
          <w:lang w:val="ru-RU"/>
        </w:rPr>
        <w:t xml:space="preserve"> – величина максимального напруження, яке може розвинути мяз під час свого збудження.</w:t>
      </w:r>
    </w:p>
    <w:p w:rsidR="0045405B" w:rsidRPr="0045405B" w:rsidRDefault="0045405B" w:rsidP="0045405B">
      <w:pPr>
        <w:ind w:right="-365"/>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59"/>
        </w:numPr>
        <w:spacing w:after="200" w:line="276" w:lineRule="auto"/>
        <w:ind w:right="-365"/>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Від чого залежить сила м’язів?</w:t>
      </w:r>
    </w:p>
    <w:p w:rsidR="0045405B" w:rsidRPr="0045405B" w:rsidRDefault="0045405B" w:rsidP="0045405B">
      <w:pPr>
        <w:ind w:right="-365"/>
        <w:jc w:val="both"/>
        <w:rPr>
          <w:rFonts w:ascii="Times New Roman" w:hAnsi="Times New Roman"/>
          <w:i/>
          <w:sz w:val="24"/>
          <w:szCs w:val="24"/>
          <w:lang w:val="ru-RU"/>
        </w:rPr>
      </w:pPr>
      <w:r w:rsidRPr="0045405B">
        <w:rPr>
          <w:rFonts w:ascii="Times New Roman" w:hAnsi="Times New Roman"/>
          <w:i/>
          <w:sz w:val="24"/>
          <w:szCs w:val="24"/>
          <w:lang w:val="ru-RU"/>
        </w:rPr>
        <w:t>Очікувана відповідь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Сила м’яза залежить від величини м’яза, його довжини.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Доповнення вчителя:</w:t>
      </w:r>
      <w:r w:rsidRPr="0045405B">
        <w:rPr>
          <w:rFonts w:ascii="Times New Roman" w:hAnsi="Times New Roman"/>
          <w:sz w:val="24"/>
          <w:szCs w:val="24"/>
          <w:lang w:val="ru-RU"/>
        </w:rPr>
        <w:t xml:space="preserve"> Сила м’яза також залежить від кількості одночасно збуджених волокон, частоти нервових імпульсів, що надходять до м’яза.</w:t>
      </w:r>
    </w:p>
    <w:p w:rsidR="0045405B" w:rsidRPr="0045405B" w:rsidRDefault="0045405B" w:rsidP="0045405B">
      <w:pPr>
        <w:ind w:firstLine="720"/>
        <w:jc w:val="both"/>
        <w:rPr>
          <w:rFonts w:ascii="Times New Roman" w:hAnsi="Times New Roman"/>
          <w:sz w:val="24"/>
          <w:szCs w:val="24"/>
          <w:lang w:val="ru-RU"/>
        </w:rPr>
      </w:pPr>
      <w:r w:rsidRPr="0045405B">
        <w:rPr>
          <w:rFonts w:ascii="Times New Roman" w:hAnsi="Times New Roman"/>
          <w:sz w:val="24"/>
          <w:szCs w:val="24"/>
          <w:u w:val="single"/>
          <w:lang w:val="ru-RU"/>
        </w:rPr>
        <w:t>Пригадайте з курсу фізики</w:t>
      </w:r>
      <w:r w:rsidRPr="0045405B">
        <w:rPr>
          <w:rFonts w:ascii="Times New Roman" w:hAnsi="Times New Roman"/>
          <w:sz w:val="24"/>
          <w:szCs w:val="24"/>
          <w:lang w:val="ru-RU"/>
        </w:rPr>
        <w:t>:</w:t>
      </w:r>
    </w:p>
    <w:p w:rsidR="0045405B" w:rsidRPr="0045405B" w:rsidRDefault="0045405B" w:rsidP="00AD3090">
      <w:pPr>
        <w:numPr>
          <w:ilvl w:val="0"/>
          <w:numId w:val="5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 таке швидкість?</w:t>
      </w:r>
    </w:p>
    <w:p w:rsidR="0045405B" w:rsidRPr="0045405B" w:rsidRDefault="0045405B" w:rsidP="0045405B">
      <w:pPr>
        <w:ind w:firstLine="720"/>
        <w:jc w:val="both"/>
        <w:rPr>
          <w:rFonts w:ascii="Times New Roman" w:hAnsi="Times New Roman"/>
          <w:sz w:val="24"/>
          <w:szCs w:val="24"/>
        </w:rPr>
      </w:pPr>
      <w:r w:rsidRPr="0045405B">
        <w:rPr>
          <w:rFonts w:ascii="Times New Roman" w:hAnsi="Times New Roman"/>
          <w:i/>
          <w:sz w:val="24"/>
          <w:szCs w:val="24"/>
        </w:rPr>
        <w:t>(Швидкість — фізична величина, що відповідає відношенню переміщення тіла до проміжку часу, за який це переміщення відбувалось</w:t>
      </w:r>
      <w:r w:rsidRPr="0045405B">
        <w:rPr>
          <w:rFonts w:ascii="Times New Roman" w:hAnsi="Times New Roman"/>
          <w:sz w:val="24"/>
          <w:szCs w:val="24"/>
        </w:rPr>
        <w:t>)</w:t>
      </w:r>
    </w:p>
    <w:p w:rsidR="0045405B" w:rsidRPr="0045405B" w:rsidRDefault="0045405B" w:rsidP="0045405B">
      <w:pPr>
        <w:ind w:left="-900" w:right="-365" w:firstLine="720"/>
        <w:jc w:val="both"/>
        <w:rPr>
          <w:rFonts w:ascii="Times New Roman" w:hAnsi="Times New Roman"/>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5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 таке швидкість скорочення м’яза?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Вчитель вислуховує міркування учнів, а потім рекомендує звернутись до підручника і прочитати визначення цього поняття.</w:t>
      </w:r>
    </w:p>
    <w:p w:rsidR="0045405B" w:rsidRPr="0045405B" w:rsidRDefault="0045405B" w:rsidP="0045405B">
      <w:pPr>
        <w:ind w:firstLine="720"/>
        <w:jc w:val="both"/>
        <w:rPr>
          <w:rFonts w:ascii="Times New Roman" w:hAnsi="Times New Roman"/>
          <w:sz w:val="24"/>
          <w:szCs w:val="24"/>
          <w:lang w:val="ru-RU"/>
        </w:rPr>
      </w:pPr>
      <w:r w:rsidRPr="0045405B">
        <w:rPr>
          <w:rFonts w:ascii="Times New Roman" w:hAnsi="Times New Roman"/>
          <w:i/>
          <w:sz w:val="24"/>
          <w:szCs w:val="24"/>
          <w:lang w:val="ru-RU"/>
        </w:rPr>
        <w:t xml:space="preserve">Швидкість скорочення м’яза – </w:t>
      </w:r>
      <w:r w:rsidRPr="0045405B">
        <w:rPr>
          <w:rFonts w:ascii="Times New Roman" w:hAnsi="Times New Roman"/>
          <w:sz w:val="24"/>
          <w:szCs w:val="24"/>
          <w:lang w:val="ru-RU"/>
        </w:rPr>
        <w:t>час, за який м</w:t>
      </w:r>
      <w:r w:rsidRPr="0045405B">
        <w:rPr>
          <w:rFonts w:ascii="Times New Roman" w:hAnsi="Times New Roman"/>
          <w:sz w:val="24"/>
          <w:szCs w:val="24"/>
        </w:rPr>
        <w:t>’</w:t>
      </w:r>
      <w:r w:rsidRPr="0045405B">
        <w:rPr>
          <w:rFonts w:ascii="Times New Roman" w:hAnsi="Times New Roman"/>
          <w:sz w:val="24"/>
          <w:szCs w:val="24"/>
          <w:lang w:val="ru-RU"/>
        </w:rPr>
        <w:t>яз скорочується і розслаблюється. Чим коротший цей час, тим більша швидкість скорочення.</w:t>
      </w:r>
    </w:p>
    <w:p w:rsidR="0045405B" w:rsidRPr="0045405B" w:rsidRDefault="0045405B" w:rsidP="0045405B">
      <w:pPr>
        <w:ind w:firstLine="720"/>
        <w:jc w:val="both"/>
        <w:rPr>
          <w:rFonts w:ascii="Times New Roman" w:hAnsi="Times New Roman"/>
          <w:i/>
          <w:sz w:val="24"/>
          <w:szCs w:val="24"/>
          <w:lang w:val="ru-RU"/>
        </w:rPr>
      </w:pPr>
      <w:r w:rsidRPr="0045405B">
        <w:rPr>
          <w:rFonts w:ascii="Times New Roman" w:hAnsi="Times New Roman"/>
          <w:i/>
          <w:sz w:val="24"/>
          <w:szCs w:val="24"/>
          <w:lang w:val="ru-RU"/>
        </w:rPr>
        <w:lastRenderedPageBreak/>
        <w:t>Розповідь вчителя:</w:t>
      </w:r>
    </w:p>
    <w:p w:rsidR="0045405B" w:rsidRPr="0045405B" w:rsidRDefault="0045405B" w:rsidP="0045405B">
      <w:pPr>
        <w:ind w:firstLine="720"/>
        <w:jc w:val="both"/>
        <w:rPr>
          <w:rFonts w:ascii="Times New Roman" w:hAnsi="Times New Roman"/>
          <w:sz w:val="24"/>
          <w:szCs w:val="24"/>
          <w:lang w:val="ru-RU"/>
        </w:rPr>
      </w:pPr>
      <w:r w:rsidRPr="0045405B">
        <w:rPr>
          <w:rFonts w:ascii="Times New Roman" w:hAnsi="Times New Roman"/>
          <w:sz w:val="24"/>
          <w:szCs w:val="24"/>
          <w:lang w:val="ru-RU"/>
        </w:rPr>
        <w:t>Витривалість – це здатність м</w:t>
      </w:r>
      <w:r w:rsidRPr="0045405B">
        <w:rPr>
          <w:rFonts w:ascii="Times New Roman" w:hAnsi="Times New Roman"/>
          <w:sz w:val="24"/>
          <w:szCs w:val="24"/>
        </w:rPr>
        <w:t>’</w:t>
      </w:r>
      <w:r w:rsidRPr="0045405B">
        <w:rPr>
          <w:rFonts w:ascii="Times New Roman" w:hAnsi="Times New Roman"/>
          <w:sz w:val="24"/>
          <w:szCs w:val="24"/>
          <w:lang w:val="ru-RU"/>
        </w:rPr>
        <w:t>язів тривалий час підтримувати заданий ритм роботи. М</w:t>
      </w:r>
      <w:r w:rsidRPr="0045405B">
        <w:rPr>
          <w:rFonts w:ascii="Times New Roman" w:hAnsi="Times New Roman"/>
          <w:sz w:val="24"/>
          <w:szCs w:val="24"/>
        </w:rPr>
        <w:t>’</w:t>
      </w:r>
      <w:r w:rsidRPr="0045405B">
        <w:rPr>
          <w:rFonts w:ascii="Times New Roman" w:hAnsi="Times New Roman"/>
          <w:sz w:val="24"/>
          <w:szCs w:val="24"/>
          <w:lang w:val="ru-RU"/>
        </w:rPr>
        <w:t>язи людини завжди перебувають в тонусі. Тонус м'язів -</w:t>
      </w:r>
      <w:r w:rsidRPr="0045405B">
        <w:rPr>
          <w:rFonts w:ascii="Times New Roman" w:hAnsi="Times New Roman"/>
          <w:sz w:val="24"/>
          <w:szCs w:val="24"/>
        </w:rPr>
        <w:t xml:space="preserve"> </w:t>
      </w:r>
      <w:r w:rsidRPr="0045405B">
        <w:rPr>
          <w:rFonts w:ascii="Times New Roman" w:hAnsi="Times New Roman"/>
          <w:sz w:val="24"/>
          <w:szCs w:val="24"/>
          <w:lang w:val="ru-RU"/>
        </w:rPr>
        <w:t>це стан їхнього постійного незначного напруження. Тонічне напруження різних м'язів забезпечує підтримку постави, кровоносного тиску, утримання внутрішніх органів. Причиною зниження тонусу можуть бути негативні емоції, порушення режиму дня, перевтома, нестача вітамінів.</w:t>
      </w:r>
    </w:p>
    <w:p w:rsidR="0045405B" w:rsidRPr="0045405B" w:rsidRDefault="0045405B" w:rsidP="0045405B">
      <w:pPr>
        <w:jc w:val="both"/>
        <w:rPr>
          <w:rFonts w:ascii="Times New Roman" w:hAnsi="Times New Roman"/>
          <w:sz w:val="24"/>
          <w:szCs w:val="24"/>
          <w:lang w:val="ru-RU"/>
        </w:rPr>
      </w:pPr>
      <w:r w:rsidRPr="0045405B">
        <w:rPr>
          <w:sz w:val="28"/>
          <w:szCs w:val="28"/>
          <w:lang w:val="ru-RU"/>
        </w:rPr>
        <w:t xml:space="preserve">         </w:t>
      </w:r>
      <w:r w:rsidRPr="0045405B">
        <w:rPr>
          <w:rFonts w:ascii="Times New Roman" w:hAnsi="Times New Roman"/>
          <w:sz w:val="24"/>
          <w:szCs w:val="24"/>
          <w:lang w:val="ru-RU"/>
        </w:rPr>
        <w:t xml:space="preserve">Під час скорочення скелетні м'язи виконують механічну роботу.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59"/>
        </w:numPr>
        <w:spacing w:after="200" w:line="276" w:lineRule="auto"/>
        <w:ind w:right="-365"/>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За якою формулою можна визначити механічну роботу?</w:t>
      </w:r>
    </w:p>
    <w:p w:rsidR="0045405B" w:rsidRPr="0045405B" w:rsidRDefault="0045405B" w:rsidP="0045405B">
      <w:pPr>
        <w:ind w:left="360" w:right="-365"/>
        <w:jc w:val="both"/>
        <w:rPr>
          <w:rFonts w:ascii="Times New Roman" w:hAnsi="Times New Roman"/>
          <w:i/>
          <w:sz w:val="24"/>
          <w:szCs w:val="24"/>
        </w:rPr>
      </w:pPr>
      <w:r w:rsidRPr="0045405B">
        <w:rPr>
          <w:rFonts w:ascii="Times New Roman" w:hAnsi="Times New Roman"/>
          <w:i/>
          <w:sz w:val="24"/>
          <w:szCs w:val="24"/>
        </w:rPr>
        <w:t>Очікувана відповідь учнів:</w:t>
      </w:r>
    </w:p>
    <w:p w:rsidR="0045405B" w:rsidRPr="0045405B" w:rsidRDefault="0045405B" w:rsidP="0045405B">
      <w:pPr>
        <w:ind w:left="-900" w:right="-365"/>
        <w:jc w:val="both"/>
        <w:rPr>
          <w:rFonts w:ascii="Times New Roman" w:hAnsi="Times New Roman"/>
          <w:sz w:val="24"/>
          <w:szCs w:val="24"/>
        </w:rPr>
      </w:pPr>
      <w:r w:rsidRPr="0045405B">
        <w:rPr>
          <w:rFonts w:ascii="Times New Roman" w:hAnsi="Times New Roman"/>
          <w:sz w:val="24"/>
          <w:szCs w:val="24"/>
        </w:rPr>
        <w:t xml:space="preserve">                  А=</w:t>
      </w:r>
      <w:r w:rsidRPr="0045405B">
        <w:rPr>
          <w:rFonts w:ascii="Times New Roman" w:hAnsi="Times New Roman"/>
          <w:sz w:val="24"/>
          <w:szCs w:val="24"/>
          <w:lang w:val="en-US"/>
        </w:rPr>
        <w:t>F</w:t>
      </w:r>
      <w:r w:rsidRPr="0045405B">
        <w:rPr>
          <w:rFonts w:ascii="Times New Roman" w:hAnsi="Times New Roman"/>
          <w:sz w:val="24"/>
          <w:szCs w:val="24"/>
        </w:rPr>
        <w:t xml:space="preserve"> </w:t>
      </w:r>
      <w:r w:rsidRPr="0045405B">
        <w:rPr>
          <w:rFonts w:ascii="Times New Roman" w:hAnsi="Times New Roman"/>
          <w:sz w:val="24"/>
          <w:szCs w:val="24"/>
          <w:lang w:val="en-US"/>
        </w:rPr>
        <w:t>x</w:t>
      </w:r>
      <w:r w:rsidRPr="0045405B">
        <w:rPr>
          <w:rFonts w:ascii="Times New Roman" w:hAnsi="Times New Roman"/>
          <w:sz w:val="24"/>
          <w:szCs w:val="24"/>
        </w:rPr>
        <w:t xml:space="preserve"> </w:t>
      </w:r>
      <w:r w:rsidRPr="0045405B">
        <w:rPr>
          <w:rFonts w:ascii="Times New Roman" w:hAnsi="Times New Roman"/>
          <w:sz w:val="24"/>
          <w:szCs w:val="24"/>
          <w:lang w:val="en-US"/>
        </w:rPr>
        <w:t>S</w:t>
      </w:r>
      <w:r w:rsidRPr="0045405B">
        <w:rPr>
          <w:rFonts w:ascii="Times New Roman" w:hAnsi="Times New Roman"/>
          <w:sz w:val="24"/>
          <w:szCs w:val="24"/>
        </w:rPr>
        <w:t xml:space="preserve"> =</w:t>
      </w:r>
      <w:r w:rsidRPr="0045405B">
        <w:rPr>
          <w:rFonts w:ascii="Times New Roman" w:hAnsi="Times New Roman"/>
          <w:sz w:val="24"/>
          <w:szCs w:val="24"/>
          <w:lang w:val="en-US"/>
        </w:rPr>
        <w:t>mgh</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Розрізняють статичну і динамічну роботу.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Самостійна робота з підручником:</w:t>
      </w:r>
    </w:p>
    <w:p w:rsidR="0045405B" w:rsidRPr="0045405B" w:rsidRDefault="0045405B" w:rsidP="00AD3090">
      <w:pPr>
        <w:numPr>
          <w:ilvl w:val="0"/>
          <w:numId w:val="59"/>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Чим динамічна робота відрізняється від статичної?</w:t>
      </w:r>
    </w:p>
    <w:p w:rsidR="0045405B" w:rsidRPr="0045405B" w:rsidRDefault="0045405B" w:rsidP="00AD3090">
      <w:pPr>
        <w:numPr>
          <w:ilvl w:val="0"/>
          <w:numId w:val="5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Яка робота приводить до швидкого втомлення?</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Очікувані відповіді учнів: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При статичній роботі м'язи напружуються, але не скорочуються (утримання вантажу, при поставі тіла). Така робота вимагає великої затрати енергії. Цей процес регулюється нервовими центрами. Коли нервові центри втомлюються, наступає стомлення.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При динамічній роботі м'язи по черзі скорочуються і розслаблюються (біг, ходіння, спортивні ігри).</w:t>
      </w:r>
      <w:r w:rsidRPr="0045405B">
        <w:rPr>
          <w:rFonts w:ascii="Times New Roman" w:hAnsi="Times New Roman"/>
          <w:sz w:val="24"/>
          <w:szCs w:val="24"/>
        </w:rPr>
        <w:t xml:space="preserve"> </w:t>
      </w:r>
      <w:r w:rsidRPr="0045405B">
        <w:rPr>
          <w:rFonts w:ascii="Times New Roman" w:hAnsi="Times New Roman"/>
          <w:sz w:val="24"/>
          <w:szCs w:val="24"/>
          <w:lang w:val="ru-RU"/>
        </w:rPr>
        <w:t xml:space="preserve">Динамічна робота менше стомлює, тому що м'язи під час розслаблення встигають відпочити. </w:t>
      </w:r>
    </w:p>
    <w:p w:rsidR="0045405B" w:rsidRPr="0045405B" w:rsidRDefault="0045405B" w:rsidP="0045405B">
      <w:pPr>
        <w:spacing w:before="100" w:beforeAutospacing="1" w:after="100" w:afterAutospacing="1" w:line="240" w:lineRule="auto"/>
        <w:jc w:val="center"/>
        <w:rPr>
          <w:rFonts w:ascii="Times New Roman" w:eastAsia="Times New Roman" w:hAnsi="Times New Roman" w:cs="Times New Roman"/>
          <w:i/>
          <w:sz w:val="24"/>
          <w:szCs w:val="24"/>
          <w:lang w:val="ru-RU" w:eastAsia="ru-RU"/>
        </w:rPr>
      </w:pPr>
      <w:r w:rsidRPr="0045405B">
        <w:rPr>
          <w:rFonts w:ascii="Times New Roman" w:eastAsia="Times New Roman" w:hAnsi="Times New Roman" w:cs="Times New Roman"/>
          <w:bCs/>
          <w:i/>
          <w:sz w:val="24"/>
          <w:szCs w:val="24"/>
          <w:lang w:val="ru-RU" w:eastAsia="ru-RU"/>
        </w:rPr>
        <w:t xml:space="preserve">Лабораторне дослідження </w:t>
      </w:r>
      <w:r w:rsidRPr="0045405B">
        <w:rPr>
          <w:rFonts w:ascii="Times New Roman" w:eastAsia="Times New Roman" w:hAnsi="Times New Roman" w:cs="Times New Roman"/>
          <w:i/>
          <w:sz w:val="24"/>
          <w:szCs w:val="24"/>
          <w:lang w:val="ru-RU" w:eastAsia="ru-RU"/>
        </w:rPr>
        <w:t xml:space="preserve">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Тема</w:t>
      </w:r>
      <w:r w:rsidRPr="0045405B">
        <w:rPr>
          <w:rFonts w:ascii="Times New Roman" w:hAnsi="Times New Roman" w:cs="Times New Roman"/>
          <w:sz w:val="24"/>
          <w:szCs w:val="24"/>
          <w:lang w:val="ru-RU"/>
        </w:rPr>
        <w:t xml:space="preserve">: </w:t>
      </w:r>
      <w:r w:rsidRPr="0045405B">
        <w:rPr>
          <w:rFonts w:ascii="Times New Roman" w:hAnsi="Times New Roman" w:cs="Times New Roman"/>
          <w:sz w:val="24"/>
          <w:szCs w:val="24"/>
        </w:rPr>
        <w:t xml:space="preserve">Розвиток </w:t>
      </w:r>
      <w:r w:rsidRPr="0045405B">
        <w:rPr>
          <w:rFonts w:ascii="Times New Roman" w:hAnsi="Times New Roman" w:cs="Times New Roman"/>
          <w:sz w:val="24"/>
          <w:szCs w:val="24"/>
          <w:lang w:val="ru-RU"/>
        </w:rPr>
        <w:t xml:space="preserve">втоми при статичному і динамічному навантаженні. </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Мета: встановити рівень втоми під час статичного та динамічного навантаження</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Обладнання та матеріали: гантелі, (або інший вантаж масою 3- 5</w:t>
      </w:r>
      <w:r w:rsidRPr="0045405B">
        <w:rPr>
          <w:rFonts w:ascii="Times New Roman" w:eastAsia="Times New Roman" w:hAnsi="Times New Roman" w:cs="Times New Roman"/>
          <w:sz w:val="24"/>
          <w:szCs w:val="24"/>
          <w:lang w:eastAsia="ru-RU"/>
        </w:rPr>
        <w:t xml:space="preserve"> </w:t>
      </w:r>
      <w:r w:rsidRPr="0045405B">
        <w:rPr>
          <w:rFonts w:ascii="Times New Roman" w:eastAsia="Times New Roman" w:hAnsi="Times New Roman" w:cs="Times New Roman"/>
          <w:sz w:val="24"/>
          <w:szCs w:val="24"/>
          <w:lang w:val="ru-RU" w:eastAsia="ru-RU"/>
        </w:rPr>
        <w:t>кг, наприклад, декілька підручників), секундомір, годинник.</w:t>
      </w:r>
    </w:p>
    <w:p w:rsidR="0045405B" w:rsidRPr="0045405B" w:rsidRDefault="0045405B" w:rsidP="0045405B">
      <w:pPr>
        <w:spacing w:before="100" w:beforeAutospacing="1" w:after="100" w:afterAutospacing="1" w:line="240" w:lineRule="auto"/>
        <w:jc w:val="center"/>
        <w:rPr>
          <w:rFonts w:ascii="Times New Roman" w:eastAsia="Times New Roman" w:hAnsi="Times New Roman" w:cs="Times New Roman"/>
          <w:i/>
          <w:iCs/>
          <w:sz w:val="24"/>
          <w:szCs w:val="24"/>
          <w:lang w:val="ru-RU" w:eastAsia="ru-RU"/>
        </w:rPr>
      </w:pPr>
      <w:r w:rsidRPr="0045405B">
        <w:rPr>
          <w:rFonts w:ascii="Times New Roman" w:eastAsia="Times New Roman" w:hAnsi="Times New Roman" w:cs="Times New Roman"/>
          <w:i/>
          <w:iCs/>
          <w:sz w:val="24"/>
          <w:szCs w:val="24"/>
          <w:lang w:val="ru-RU" w:eastAsia="ru-RU"/>
        </w:rPr>
        <w:t>Хід дослідження</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eastAsia="ru-RU"/>
        </w:rPr>
        <w:t>1.</w:t>
      </w:r>
      <w:r w:rsidRPr="0045405B">
        <w:rPr>
          <w:rFonts w:ascii="Times New Roman" w:eastAsia="Times New Roman" w:hAnsi="Times New Roman" w:cs="Times New Roman"/>
          <w:sz w:val="24"/>
          <w:szCs w:val="24"/>
          <w:lang w:val="ru-RU" w:eastAsia="ru-RU"/>
        </w:rPr>
        <w:t>Візьміть вантаж масою 3-5 кг і тримайте його витягнутою рукою на рівні плеча. Зафіксуйте час, коли рука почне опускатися, тремтіти і зовсім опуститься. Це настала втома.</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eastAsia="ru-RU"/>
        </w:rPr>
        <w:t>2.</w:t>
      </w:r>
      <w:r w:rsidRPr="0045405B">
        <w:rPr>
          <w:rFonts w:ascii="Times New Roman" w:eastAsia="Times New Roman" w:hAnsi="Times New Roman" w:cs="Times New Roman"/>
          <w:sz w:val="24"/>
          <w:szCs w:val="24"/>
          <w:lang w:val="ru-RU" w:eastAsia="ru-RU"/>
        </w:rPr>
        <w:t>Після відпочинку візьміть той самий вантаж в руку, піднімайте його на той самий рівень і опускайте. Зафіксуйте час втоми в цьому випадку.</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eastAsia="ru-RU"/>
        </w:rPr>
        <w:t>3.</w:t>
      </w:r>
      <w:r w:rsidRPr="0045405B">
        <w:rPr>
          <w:rFonts w:ascii="Times New Roman" w:eastAsia="Times New Roman" w:hAnsi="Times New Roman" w:cs="Times New Roman"/>
          <w:sz w:val="24"/>
          <w:szCs w:val="24"/>
          <w:lang w:val="ru-RU" w:eastAsia="ru-RU"/>
        </w:rPr>
        <w:t>Зробіть висновок.</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AD3090">
      <w:pPr>
        <w:numPr>
          <w:ilvl w:val="0"/>
          <w:numId w:val="60"/>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Показник ефективності роботи м'язів людини - ККД - може досягати 25% -30%. Тобто 30% всієї енергії скорочення мязів витрачається на механічну роботу, а 70% перетворюється на тепло.</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 xml:space="preserve">  Розповідь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Робота м'язів супроводжується втратами енергії. Енергія, необхідна для скорочення м'язів, утворюється в процесі окислення вуглеводів. Кінцевими продуктами цього процесу є вуглекислий газ і вода. Вуглекислий газ з кров'ю надходить у дихальний центр, який знаходиться в довгастому мозку. </w:t>
      </w:r>
      <w:proofErr w:type="gramStart"/>
      <w:r w:rsidRPr="0045405B">
        <w:rPr>
          <w:rFonts w:ascii="Times New Roman" w:hAnsi="Times New Roman"/>
          <w:sz w:val="24"/>
          <w:szCs w:val="24"/>
          <w:lang w:val="ru-RU"/>
        </w:rPr>
        <w:t>Він  регулює</w:t>
      </w:r>
      <w:proofErr w:type="gramEnd"/>
      <w:r w:rsidRPr="0045405B">
        <w:rPr>
          <w:rFonts w:ascii="Times New Roman" w:hAnsi="Times New Roman"/>
          <w:sz w:val="24"/>
          <w:szCs w:val="24"/>
          <w:lang w:val="ru-RU"/>
        </w:rPr>
        <w:t xml:space="preserve"> необхідну концентрацію кисню в крові. Така регуляція називається гуморальною.</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60"/>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Яка фізична робота є найпродуктивнішою?</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Очікувані відповіді учнів:</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Найпродуктивнішою є робота, яка виконується із середнім навантаженням і в середньому ритмі.</w:t>
      </w:r>
    </w:p>
    <w:p w:rsidR="0045405B" w:rsidRPr="0045405B" w:rsidRDefault="0045405B" w:rsidP="0045405B">
      <w:pPr>
        <w:spacing w:before="100" w:beforeAutospacing="1" w:after="100" w:afterAutospacing="1" w:line="240" w:lineRule="auto"/>
        <w:jc w:val="center"/>
        <w:rPr>
          <w:rFonts w:ascii="Times New Roman" w:eastAsia="Times New Roman" w:hAnsi="Times New Roman" w:cs="Times New Roman"/>
          <w:i/>
          <w:sz w:val="24"/>
          <w:szCs w:val="24"/>
          <w:lang w:val="ru-RU" w:eastAsia="ru-RU"/>
        </w:rPr>
      </w:pPr>
      <w:r w:rsidRPr="0045405B">
        <w:rPr>
          <w:rFonts w:ascii="Times New Roman" w:eastAsia="Times New Roman" w:hAnsi="Times New Roman" w:cs="Times New Roman"/>
          <w:bCs/>
          <w:i/>
          <w:sz w:val="24"/>
          <w:szCs w:val="24"/>
          <w:lang w:val="ru-RU" w:eastAsia="ru-RU"/>
        </w:rPr>
        <w:t xml:space="preserve">Лабораторне дослідження </w:t>
      </w:r>
      <w:r w:rsidRPr="0045405B">
        <w:rPr>
          <w:rFonts w:ascii="Times New Roman" w:eastAsia="Times New Roman" w:hAnsi="Times New Roman" w:cs="Times New Roman"/>
          <w:i/>
          <w:sz w:val="24"/>
          <w:szCs w:val="24"/>
          <w:lang w:val="ru-RU" w:eastAsia="ru-RU"/>
        </w:rPr>
        <w:t xml:space="preserve">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Тема</w:t>
      </w:r>
      <w:r w:rsidRPr="0045405B">
        <w:rPr>
          <w:rFonts w:ascii="Times New Roman" w:hAnsi="Times New Roman" w:cs="Times New Roman"/>
          <w:sz w:val="24"/>
          <w:szCs w:val="24"/>
          <w:lang w:val="ru-RU"/>
        </w:rPr>
        <w:t>: Вплив ритму і навантаження на розвиток втоми</w:t>
      </w:r>
      <w:r w:rsidRPr="0045405B">
        <w:rPr>
          <w:rFonts w:ascii="Times New Roman" w:hAnsi="Times New Roman"/>
          <w:sz w:val="24"/>
          <w:szCs w:val="24"/>
          <w:lang w:val="ru-RU"/>
        </w:rPr>
        <w:t>.</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 xml:space="preserve">Мета: визначити вплив ритму і навантаження на розвиток втоми; </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Обладнання та матеріали: гантелі, (або інший вантаж масою 3- 5кг, наприклад, декілька підручників), секундомір, годинник.</w:t>
      </w:r>
    </w:p>
    <w:p w:rsidR="0045405B" w:rsidRPr="0045405B" w:rsidRDefault="0045405B" w:rsidP="0045405B">
      <w:pPr>
        <w:spacing w:before="100" w:beforeAutospacing="1" w:after="100" w:afterAutospacing="1" w:line="240" w:lineRule="auto"/>
        <w:jc w:val="center"/>
        <w:rPr>
          <w:rFonts w:ascii="Times New Roman" w:eastAsia="Times New Roman" w:hAnsi="Times New Roman" w:cs="Times New Roman"/>
          <w:i/>
          <w:iCs/>
          <w:sz w:val="24"/>
          <w:szCs w:val="24"/>
          <w:lang w:val="ru-RU" w:eastAsia="ru-RU"/>
        </w:rPr>
      </w:pPr>
      <w:r w:rsidRPr="0045405B">
        <w:rPr>
          <w:rFonts w:ascii="Times New Roman" w:eastAsia="Times New Roman" w:hAnsi="Times New Roman" w:cs="Times New Roman"/>
          <w:i/>
          <w:iCs/>
          <w:sz w:val="24"/>
          <w:szCs w:val="24"/>
          <w:lang w:val="ru-RU" w:eastAsia="ru-RU"/>
        </w:rPr>
        <w:t>Хід дослідження</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1.Вплив ритму роботи і навантаження на розвиток втоми</w:t>
      </w:r>
    </w:p>
    <w:p w:rsidR="0045405B" w:rsidRPr="0045405B" w:rsidRDefault="0045405B" w:rsidP="00AD3090">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 xml:space="preserve">Послідовно згинайте руку з гантелями з різною масою (1, 3, 5 кг) з однаковою швидкістю. У кожному випадку порахуйте кількість рухів і обчисліть виконану роботу. Дані занесіть у таблицю: </w:t>
      </w:r>
    </w:p>
    <w:tbl>
      <w:tblPr>
        <w:tblStyle w:val="a8"/>
        <w:tblW w:w="0" w:type="auto"/>
        <w:tblInd w:w="360" w:type="dxa"/>
        <w:tblLook w:val="04A0" w:firstRow="1" w:lastRow="0" w:firstColumn="1" w:lastColumn="0" w:noHBand="0" w:noVBand="1"/>
      </w:tblPr>
      <w:tblGrid>
        <w:gridCol w:w="2311"/>
        <w:gridCol w:w="2306"/>
        <w:gridCol w:w="2067"/>
        <w:gridCol w:w="2301"/>
      </w:tblGrid>
      <w:tr w:rsidR="0045405B" w:rsidRPr="0045405B" w:rsidTr="0045405B">
        <w:tc>
          <w:tcPr>
            <w:tcW w:w="231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 xml:space="preserve">       Маса гантелі</w:t>
            </w:r>
            <w:r w:rsidRPr="0045405B">
              <w:rPr>
                <w:rFonts w:ascii="Times New Roman" w:eastAsia="Times New Roman" w:hAnsi="Times New Roman"/>
                <w:sz w:val="24"/>
                <w:szCs w:val="24"/>
                <w:lang w:val="ru-RU"/>
              </w:rPr>
              <w:tab/>
            </w:r>
          </w:p>
        </w:tc>
        <w:tc>
          <w:tcPr>
            <w:tcW w:w="2306"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rPr>
            </w:pPr>
            <w:r w:rsidRPr="0045405B">
              <w:rPr>
                <w:rFonts w:ascii="Times New Roman" w:eastAsia="Times New Roman" w:hAnsi="Times New Roman"/>
                <w:sz w:val="24"/>
                <w:szCs w:val="24"/>
              </w:rPr>
              <w:t xml:space="preserve">    </w:t>
            </w:r>
            <w:r w:rsidRPr="0045405B">
              <w:rPr>
                <w:rFonts w:ascii="Times New Roman" w:eastAsia="Times New Roman" w:hAnsi="Times New Roman"/>
                <w:sz w:val="24"/>
                <w:szCs w:val="24"/>
                <w:lang w:val="ru-RU"/>
              </w:rPr>
              <w:t xml:space="preserve">Шлях руху </w:t>
            </w:r>
            <w:r w:rsidRPr="0045405B">
              <w:rPr>
                <w:rFonts w:ascii="Times New Roman" w:eastAsia="Times New Roman" w:hAnsi="Times New Roman"/>
                <w:sz w:val="24"/>
                <w:szCs w:val="24"/>
              </w:rPr>
              <w:t>(м)</w:t>
            </w:r>
          </w:p>
        </w:tc>
        <w:tc>
          <w:tcPr>
            <w:tcW w:w="2067"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rPr>
            </w:pPr>
            <w:r w:rsidRPr="0045405B">
              <w:rPr>
                <w:rFonts w:ascii="Times New Roman" w:eastAsia="Times New Roman" w:hAnsi="Times New Roman"/>
                <w:sz w:val="24"/>
                <w:szCs w:val="24"/>
              </w:rPr>
              <w:t>Кількість рухів (</w:t>
            </w:r>
            <w:r w:rsidRPr="0045405B">
              <w:rPr>
                <w:rFonts w:ascii="Times New Roman" w:eastAsia="Times New Roman" w:hAnsi="Times New Roman"/>
                <w:sz w:val="24"/>
                <w:szCs w:val="24"/>
                <w:lang w:val="ru-RU"/>
              </w:rPr>
              <w:t>n</w:t>
            </w:r>
            <w:r w:rsidRPr="0045405B">
              <w:rPr>
                <w:rFonts w:ascii="Times New Roman" w:eastAsia="Times New Roman" w:hAnsi="Times New Roman"/>
                <w:sz w:val="24"/>
                <w:szCs w:val="24"/>
              </w:rPr>
              <w:t>), разів</w:t>
            </w:r>
          </w:p>
        </w:tc>
        <w:tc>
          <w:tcPr>
            <w:tcW w:w="230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Робота (А= 9,8 x m x s) в кДж</w:t>
            </w:r>
          </w:p>
        </w:tc>
      </w:tr>
      <w:tr w:rsidR="0045405B" w:rsidRPr="0045405B" w:rsidTr="0045405B">
        <w:tc>
          <w:tcPr>
            <w:tcW w:w="231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1 кг</w:t>
            </w:r>
          </w:p>
        </w:tc>
        <w:tc>
          <w:tcPr>
            <w:tcW w:w="2306" w:type="dxa"/>
          </w:tcPr>
          <w:p w:rsidR="0045405B" w:rsidRPr="0045405B" w:rsidRDefault="0045405B" w:rsidP="0045405B">
            <w:pPr>
              <w:spacing w:before="100" w:beforeAutospacing="1" w:after="100" w:afterAutospacing="1"/>
              <w:jc w:val="center"/>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0, 5 м</w:t>
            </w:r>
          </w:p>
        </w:tc>
        <w:tc>
          <w:tcPr>
            <w:tcW w:w="2067"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c>
          <w:tcPr>
            <w:tcW w:w="230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r>
      <w:tr w:rsidR="0045405B" w:rsidRPr="0045405B" w:rsidTr="0045405B">
        <w:tc>
          <w:tcPr>
            <w:tcW w:w="231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2 кг</w:t>
            </w:r>
          </w:p>
        </w:tc>
        <w:tc>
          <w:tcPr>
            <w:tcW w:w="2306" w:type="dxa"/>
          </w:tcPr>
          <w:p w:rsidR="0045405B" w:rsidRPr="0045405B" w:rsidRDefault="0045405B" w:rsidP="0045405B">
            <w:pPr>
              <w:spacing w:before="100" w:beforeAutospacing="1" w:after="100" w:afterAutospacing="1"/>
              <w:jc w:val="center"/>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0, 5 м</w:t>
            </w:r>
          </w:p>
        </w:tc>
        <w:tc>
          <w:tcPr>
            <w:tcW w:w="2067"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c>
          <w:tcPr>
            <w:tcW w:w="230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r>
      <w:tr w:rsidR="0045405B" w:rsidRPr="0045405B" w:rsidTr="0045405B">
        <w:tc>
          <w:tcPr>
            <w:tcW w:w="231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3 кг</w:t>
            </w:r>
          </w:p>
        </w:tc>
        <w:tc>
          <w:tcPr>
            <w:tcW w:w="2306" w:type="dxa"/>
          </w:tcPr>
          <w:p w:rsidR="0045405B" w:rsidRPr="0045405B" w:rsidRDefault="0045405B" w:rsidP="0045405B">
            <w:pPr>
              <w:spacing w:before="100" w:beforeAutospacing="1" w:after="100" w:afterAutospacing="1"/>
              <w:jc w:val="center"/>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0, 5 м</w:t>
            </w:r>
          </w:p>
        </w:tc>
        <w:tc>
          <w:tcPr>
            <w:tcW w:w="2067"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c>
          <w:tcPr>
            <w:tcW w:w="230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r>
    </w:tbl>
    <w:p w:rsidR="0045405B" w:rsidRPr="0045405B" w:rsidRDefault="0045405B" w:rsidP="00AD3090">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Зробіть висновок</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2. Залежність роботи від ритму</w:t>
      </w:r>
    </w:p>
    <w:p w:rsidR="0045405B" w:rsidRPr="0045405B" w:rsidRDefault="0045405B" w:rsidP="00AD3090">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 xml:space="preserve">Згинайте руку з гантелями певної маси </w:t>
      </w:r>
      <w:proofErr w:type="gramStart"/>
      <w:r w:rsidRPr="0045405B">
        <w:rPr>
          <w:rFonts w:ascii="Times New Roman" w:eastAsia="Times New Roman" w:hAnsi="Times New Roman" w:cs="Times New Roman"/>
          <w:sz w:val="24"/>
          <w:szCs w:val="24"/>
          <w:lang w:val="ru-RU" w:eastAsia="ru-RU"/>
        </w:rPr>
        <w:t>в  різному</w:t>
      </w:r>
      <w:proofErr w:type="gramEnd"/>
      <w:r w:rsidRPr="0045405B">
        <w:rPr>
          <w:rFonts w:ascii="Times New Roman" w:eastAsia="Times New Roman" w:hAnsi="Times New Roman" w:cs="Times New Roman"/>
          <w:sz w:val="24"/>
          <w:szCs w:val="24"/>
          <w:lang w:val="ru-RU" w:eastAsia="ru-RU"/>
        </w:rPr>
        <w:t xml:space="preserve"> темпі: повільному, середньому, швидкому. Порахуйте кількість рухів і обчисліть виконану роботу. Дані занесіть у таблицю.</w:t>
      </w:r>
    </w:p>
    <w:tbl>
      <w:tblPr>
        <w:tblStyle w:val="a8"/>
        <w:tblW w:w="0" w:type="auto"/>
        <w:tblLook w:val="04A0" w:firstRow="1" w:lastRow="0" w:firstColumn="1" w:lastColumn="0" w:noHBand="0" w:noVBand="1"/>
      </w:tblPr>
      <w:tblGrid>
        <w:gridCol w:w="2021"/>
        <w:gridCol w:w="1835"/>
        <w:gridCol w:w="1875"/>
        <w:gridCol w:w="1702"/>
        <w:gridCol w:w="1912"/>
      </w:tblGrid>
      <w:tr w:rsidR="0045405B" w:rsidRPr="0045405B" w:rsidTr="0045405B">
        <w:tc>
          <w:tcPr>
            <w:tcW w:w="202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 xml:space="preserve">  ритм</w:t>
            </w:r>
          </w:p>
        </w:tc>
        <w:tc>
          <w:tcPr>
            <w:tcW w:w="1835"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маса</w:t>
            </w:r>
          </w:p>
        </w:tc>
        <w:tc>
          <w:tcPr>
            <w:tcW w:w="1875"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rPr>
            </w:pPr>
            <w:r w:rsidRPr="0045405B">
              <w:rPr>
                <w:rFonts w:ascii="Times New Roman" w:eastAsia="Times New Roman" w:hAnsi="Times New Roman"/>
                <w:sz w:val="24"/>
                <w:szCs w:val="24"/>
                <w:lang w:val="ru-RU"/>
              </w:rPr>
              <w:t xml:space="preserve">Шлях руху </w:t>
            </w:r>
            <w:r w:rsidRPr="0045405B">
              <w:rPr>
                <w:rFonts w:ascii="Times New Roman" w:eastAsia="Times New Roman" w:hAnsi="Times New Roman"/>
                <w:sz w:val="24"/>
                <w:szCs w:val="24"/>
              </w:rPr>
              <w:t>(м)</w:t>
            </w:r>
          </w:p>
        </w:tc>
        <w:tc>
          <w:tcPr>
            <w:tcW w:w="1702"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rPr>
              <w:t>Кількість рухів (</w:t>
            </w:r>
            <w:r w:rsidRPr="0045405B">
              <w:rPr>
                <w:rFonts w:ascii="Times New Roman" w:eastAsia="Times New Roman" w:hAnsi="Times New Roman"/>
                <w:sz w:val="24"/>
                <w:szCs w:val="24"/>
                <w:lang w:val="ru-RU"/>
              </w:rPr>
              <w:t>n</w:t>
            </w:r>
            <w:r w:rsidRPr="0045405B">
              <w:rPr>
                <w:rFonts w:ascii="Times New Roman" w:eastAsia="Times New Roman" w:hAnsi="Times New Roman"/>
                <w:sz w:val="24"/>
                <w:szCs w:val="24"/>
              </w:rPr>
              <w:t>), разів</w:t>
            </w:r>
          </w:p>
        </w:tc>
        <w:tc>
          <w:tcPr>
            <w:tcW w:w="1912"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Робота (А = 9,8 x m x s)</w:t>
            </w:r>
          </w:p>
        </w:tc>
      </w:tr>
      <w:tr w:rsidR="0045405B" w:rsidRPr="0045405B" w:rsidTr="0045405B">
        <w:tc>
          <w:tcPr>
            <w:tcW w:w="202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lastRenderedPageBreak/>
              <w:t>повільний</w:t>
            </w:r>
          </w:p>
        </w:tc>
        <w:tc>
          <w:tcPr>
            <w:tcW w:w="1835"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3 кг</w:t>
            </w:r>
          </w:p>
        </w:tc>
        <w:tc>
          <w:tcPr>
            <w:tcW w:w="1875"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0,5 м</w:t>
            </w:r>
          </w:p>
        </w:tc>
        <w:tc>
          <w:tcPr>
            <w:tcW w:w="1702"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c>
          <w:tcPr>
            <w:tcW w:w="1912"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r>
      <w:tr w:rsidR="0045405B" w:rsidRPr="0045405B" w:rsidTr="0045405B">
        <w:tc>
          <w:tcPr>
            <w:tcW w:w="202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середній</w:t>
            </w:r>
          </w:p>
        </w:tc>
        <w:tc>
          <w:tcPr>
            <w:tcW w:w="1835"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3 кг</w:t>
            </w:r>
          </w:p>
        </w:tc>
        <w:tc>
          <w:tcPr>
            <w:tcW w:w="1875"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0,5 м</w:t>
            </w:r>
          </w:p>
        </w:tc>
        <w:tc>
          <w:tcPr>
            <w:tcW w:w="1702"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c>
          <w:tcPr>
            <w:tcW w:w="1912"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r>
      <w:tr w:rsidR="0045405B" w:rsidRPr="0045405B" w:rsidTr="0045405B">
        <w:tc>
          <w:tcPr>
            <w:tcW w:w="2021"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швидкий</w:t>
            </w:r>
          </w:p>
        </w:tc>
        <w:tc>
          <w:tcPr>
            <w:tcW w:w="1835"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3 кг</w:t>
            </w:r>
          </w:p>
        </w:tc>
        <w:tc>
          <w:tcPr>
            <w:tcW w:w="1875"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r w:rsidRPr="0045405B">
              <w:rPr>
                <w:rFonts w:ascii="Times New Roman" w:eastAsia="Times New Roman" w:hAnsi="Times New Roman"/>
                <w:sz w:val="24"/>
                <w:szCs w:val="24"/>
                <w:lang w:val="ru-RU"/>
              </w:rPr>
              <w:t>0,5 м</w:t>
            </w:r>
          </w:p>
        </w:tc>
        <w:tc>
          <w:tcPr>
            <w:tcW w:w="1702"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c>
          <w:tcPr>
            <w:tcW w:w="1912" w:type="dxa"/>
          </w:tcPr>
          <w:p w:rsidR="0045405B" w:rsidRPr="0045405B" w:rsidRDefault="0045405B" w:rsidP="0045405B">
            <w:pPr>
              <w:spacing w:before="100" w:beforeAutospacing="1" w:after="100" w:afterAutospacing="1"/>
              <w:jc w:val="both"/>
              <w:rPr>
                <w:rFonts w:ascii="Times New Roman" w:eastAsia="Times New Roman" w:hAnsi="Times New Roman"/>
                <w:sz w:val="24"/>
                <w:szCs w:val="24"/>
                <w:lang w:val="ru-RU"/>
              </w:rPr>
            </w:pPr>
          </w:p>
        </w:tc>
      </w:tr>
    </w:tbl>
    <w:p w:rsidR="0045405B" w:rsidRPr="0045405B" w:rsidRDefault="0045405B" w:rsidP="00AD3090">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Зробіть висновок</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sz w:val="24"/>
          <w:szCs w:val="24"/>
          <w:lang w:val="ru-RU"/>
        </w:rPr>
        <w:t xml:space="preserve">Виконання тривалої або інтенсивної роботи призводить до втоми мязів. Втома – це тимчасове зниження або втрата працездатності м’яза, що наступає як результат його роботи і зникає після відпочинку. Втома м’яза наступає в результаті розвитку процесу втоми (відмови від роботи) в рухових нервових центрах ЦНС, нервово – мязовому синапсі і безпосередньо у мязі в результаті накопичення продуктів обміну і нестачі кисню.  </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60"/>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Втома корисна чи шкідлива для організму людини?</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Очікувана відповідь учнів:</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Шкідлива</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Але вчені стверджують, що вона корисна.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для самостійного опрацювання з підручником:</w:t>
      </w:r>
    </w:p>
    <w:p w:rsidR="0045405B" w:rsidRPr="0045405B" w:rsidRDefault="0045405B" w:rsidP="00AD3090">
      <w:pPr>
        <w:numPr>
          <w:ilvl w:val="0"/>
          <w:numId w:val="60"/>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втома корисна?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обговорення відповідей учнів)</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Створення опорного конспекту:</w:t>
      </w:r>
    </w:p>
    <w:p w:rsidR="0045405B" w:rsidRPr="0045405B" w:rsidRDefault="0045405B" w:rsidP="0045405B">
      <w:pPr>
        <w:jc w:val="center"/>
        <w:rPr>
          <w:rFonts w:ascii="Times New Roman" w:hAnsi="Times New Roman"/>
          <w:i/>
          <w:sz w:val="24"/>
          <w:szCs w:val="24"/>
          <w:u w:val="single"/>
          <w:lang w:val="ru-RU"/>
        </w:rPr>
      </w:pPr>
      <w:r w:rsidRPr="0045405B">
        <w:rPr>
          <w:rFonts w:ascii="Times New Roman" w:hAnsi="Times New Roman"/>
          <w:i/>
          <w:sz w:val="24"/>
          <w:szCs w:val="24"/>
          <w:u w:val="single"/>
          <w:lang w:val="ru-RU"/>
        </w:rPr>
        <w:t>Усунення причин стомлення мязів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1.Відновлення працездатності стомлених мязів відбувається швидше під часу переключення з одного виду роботи на інший. Такий відпочинок І.М.</w:t>
      </w:r>
      <w:proofErr w:type="gramStart"/>
      <w:r w:rsidRPr="0045405B">
        <w:rPr>
          <w:rFonts w:ascii="Times New Roman" w:hAnsi="Times New Roman"/>
          <w:sz w:val="24"/>
          <w:szCs w:val="24"/>
          <w:lang w:val="ru-RU"/>
        </w:rPr>
        <w:t>Сеченов</w:t>
      </w:r>
      <w:proofErr w:type="gramEnd"/>
      <w:r w:rsidRPr="0045405B">
        <w:rPr>
          <w:rFonts w:ascii="Times New Roman" w:hAnsi="Times New Roman"/>
          <w:sz w:val="24"/>
          <w:szCs w:val="24"/>
          <w:lang w:val="ru-RU"/>
        </w:rPr>
        <w:t xml:space="preserve"> назвав активним відпочинком. Наприклад, стомлена рука відпочиває швидше коли працюють мязи іншої руки;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2.При розслабленні стомленого м’яза (стан спокою) кров виносить з нього продукти розпаду і приносить мязу поживні речовини і кисень; стомлення зникає;</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3.Під час відпочинку відбувається не тільки відновлення працездатності мязів, але навіть її збільшення (понадвідновлення). Завдяки цьому мязи можуть виконувати ще більшу роботу, ніж до стомлення.</w:t>
      </w:r>
    </w:p>
    <w:p w:rsidR="0045405B" w:rsidRPr="0045405B" w:rsidRDefault="0045405B" w:rsidP="0045405B">
      <w:pPr>
        <w:spacing w:after="0" w:line="276"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spacing w:after="0" w:line="276" w:lineRule="auto"/>
        <w:rPr>
          <w:rFonts w:ascii="Times New Roman" w:hAnsi="Times New Roman"/>
          <w:b/>
          <w:sz w:val="26"/>
          <w:szCs w:val="26"/>
        </w:rPr>
      </w:pPr>
      <w:r w:rsidRPr="0045405B">
        <w:rPr>
          <w:rFonts w:ascii="Times New Roman" w:hAnsi="Times New Roman" w:cs="Times New Roman"/>
          <w:i/>
          <w:sz w:val="24"/>
          <w:szCs w:val="24"/>
        </w:rPr>
        <w:t>1. «Коло ідей»</w:t>
      </w:r>
    </w:p>
    <w:p w:rsidR="0045405B" w:rsidRPr="0045405B" w:rsidRDefault="0045405B" w:rsidP="00AD3090">
      <w:pPr>
        <w:numPr>
          <w:ilvl w:val="0"/>
          <w:numId w:val="64"/>
        </w:numPr>
        <w:spacing w:after="0" w:line="360"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Що таке активний відпочинок? Обгрунтуйте його фізіологічні основи.</w:t>
      </w: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rPr>
          <w:rFonts w:ascii="Times New Roman" w:hAnsi="Times New Roman"/>
          <w:i/>
          <w:sz w:val="24"/>
          <w:szCs w:val="24"/>
          <w:lang w:val="ru-RU"/>
        </w:rPr>
      </w:pPr>
      <w:r w:rsidRPr="0045405B">
        <w:t>2.</w:t>
      </w:r>
      <w:r w:rsidRPr="0045405B">
        <w:rPr>
          <w:rFonts w:ascii="Times New Roman" w:hAnsi="Times New Roman"/>
          <w:i/>
          <w:sz w:val="24"/>
          <w:szCs w:val="24"/>
          <w:lang w:val="ru-RU"/>
        </w:rPr>
        <w:t xml:space="preserve"> «Перехресне опитування»</w:t>
      </w:r>
    </w:p>
    <w:p w:rsidR="0045405B" w:rsidRPr="0045405B" w:rsidRDefault="0045405B" w:rsidP="0045405B">
      <w:pPr>
        <w:spacing w:after="0" w:line="240" w:lineRule="auto"/>
        <w:rPr>
          <w:rFonts w:ascii="Times New Roman" w:eastAsiaTheme="minorEastAsia" w:hAnsi="Times New Roman"/>
          <w:lang w:val="ru-RU" w:eastAsia="ru-RU"/>
        </w:rPr>
      </w:pPr>
      <w:r w:rsidRPr="0045405B">
        <w:rPr>
          <w:rFonts w:ascii="Times New Roman" w:eastAsiaTheme="minorEastAsia" w:hAnsi="Times New Roman"/>
          <w:lang w:val="ru-RU" w:eastAsia="ru-RU"/>
        </w:rPr>
        <w:t>Учні об</w:t>
      </w:r>
      <w:r>
        <w:rPr>
          <w:rFonts w:ascii="Times New Roman" w:eastAsiaTheme="minorEastAsia" w:hAnsi="Times New Roman"/>
          <w:lang w:val="ru-RU" w:eastAsia="ru-RU"/>
        </w:rPr>
        <w:t xml:space="preserve">єднуються в групи. Кожна група </w:t>
      </w:r>
      <w:r w:rsidRPr="0045405B">
        <w:rPr>
          <w:rFonts w:ascii="Times New Roman" w:eastAsiaTheme="minorEastAsia" w:hAnsi="Times New Roman"/>
          <w:lang w:val="ru-RU" w:eastAsia="ru-RU"/>
        </w:rPr>
        <w:t>склад</w:t>
      </w:r>
      <w:r>
        <w:rPr>
          <w:rFonts w:ascii="Times New Roman" w:eastAsiaTheme="minorEastAsia" w:hAnsi="Times New Roman"/>
          <w:lang w:val="ru-RU" w:eastAsia="ru-RU"/>
        </w:rPr>
        <w:t>а</w:t>
      </w:r>
      <w:r w:rsidRPr="0045405B">
        <w:rPr>
          <w:rFonts w:ascii="Times New Roman" w:eastAsiaTheme="minorEastAsia" w:hAnsi="Times New Roman"/>
          <w:lang w:val="ru-RU" w:eastAsia="ru-RU"/>
        </w:rPr>
        <w:t xml:space="preserve"> по 2 питання іншим групам.</w:t>
      </w:r>
    </w:p>
    <w:p w:rsidR="0045405B" w:rsidRPr="0045405B" w:rsidRDefault="0045405B" w:rsidP="0045405B">
      <w:pPr>
        <w:tabs>
          <w:tab w:val="left" w:pos="5775"/>
        </w:tabs>
        <w:spacing w:after="0" w:line="360" w:lineRule="auto"/>
        <w:rPr>
          <w:rFonts w:ascii="Times New Roman" w:hAnsi="Times New Roman"/>
          <w:sz w:val="26"/>
          <w:szCs w:val="26"/>
          <w:lang w:val="ru-RU"/>
        </w:rPr>
      </w:pPr>
      <w:r w:rsidRPr="0045405B">
        <w:rPr>
          <w:rFonts w:ascii="Times New Roman" w:hAnsi="Times New Roman"/>
          <w:sz w:val="26"/>
          <w:szCs w:val="26"/>
          <w:lang w:val="ru-RU"/>
        </w:rPr>
        <w:tab/>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35</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Розвиток опорно - рухової системи людини.</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rPr>
        <w:t>2.</w:t>
      </w:r>
      <w:r w:rsidRPr="0045405B">
        <w:rPr>
          <w:rFonts w:ascii="Times New Roman" w:hAnsi="Times New Roman"/>
          <w:i/>
          <w:sz w:val="24"/>
          <w:szCs w:val="24"/>
          <w:lang w:val="ru-RU"/>
        </w:rPr>
        <w:t>2.«Творча лабораторія» (робота в творчих групах)</w:t>
      </w:r>
    </w:p>
    <w:p w:rsidR="0045405B" w:rsidRPr="0045405B" w:rsidRDefault="0045405B" w:rsidP="00AD3090">
      <w:pPr>
        <w:numPr>
          <w:ilvl w:val="0"/>
          <w:numId w:val="72"/>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Кілька років тому в газетах було надруковано повідомлення про семирічного хлопчика, який установив рекорд по кількості віджимань від полу (близько 5000 разів). Дитина росте та займається гімнастикою, але свій рекорд її відновити не вдається. Чому?</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 xml:space="preserve"> (Сила м'язів зумовлена їхньої товщиною. Тренування збільшує силу м'язів. Щоб хлопчик зміг побити свій рекорд, йому треба займатися силовими видами спорту, але ці заняття можна починати лише у 14—15років, тому що такі заняття в ранньому віці провокують затримку розвитку скелета та м'язів)</w:t>
      </w:r>
    </w:p>
    <w:p w:rsidR="0045405B" w:rsidRPr="0045405B" w:rsidRDefault="0045405B" w:rsidP="00AD3090">
      <w:pPr>
        <w:numPr>
          <w:ilvl w:val="0"/>
          <w:numId w:val="72"/>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При тривалій хворобі, коли людина довгий час лежить, її потім знову вчать ходити. Із чим це пов'язано?</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 xml:space="preserve"> (При тривалій хворобі в людини, що довгий час лежить, відбувається порушення координації рухів унаслідок часткової втрати навичок прямоходіння. Відбувається зниження тонусу м'язів)</w:t>
      </w:r>
    </w:p>
    <w:p w:rsidR="0045405B" w:rsidRPr="0045405B" w:rsidRDefault="0045405B" w:rsidP="00AD3090">
      <w:pPr>
        <w:numPr>
          <w:ilvl w:val="0"/>
          <w:numId w:val="72"/>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Спортсмен кидає ядро. Які м'язи виконують під час кидання ядра статичну роботу, а які — динамічну?</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(Динамічну роботу виконують м'язи плечового поясу та вільної верхньої кінцівки, статичну — м'язи нижньої кінцівки)</w:t>
      </w:r>
    </w:p>
    <w:p w:rsidR="0045405B" w:rsidRPr="0045405B" w:rsidRDefault="0045405B" w:rsidP="00AD3090">
      <w:pPr>
        <w:numPr>
          <w:ilvl w:val="0"/>
          <w:numId w:val="72"/>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Прийом дітей у більшість спортивних секцій проводить в 7-10 років. Чи знаєте ви види спорту, заняття якими починаються значно пізніше? Із чим це пов'язано?</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(Це секції важкої атлетики. Підіймання важких речей у ранньому віці провокує затримку розвитку скелета та м'язів)</w:t>
      </w:r>
    </w:p>
    <w:p w:rsidR="0045405B" w:rsidRPr="0045405B" w:rsidRDefault="0045405B" w:rsidP="0045405B">
      <w:pPr>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rPr>
        <w:t>2.3.</w:t>
      </w:r>
      <w:r w:rsidRPr="0045405B">
        <w:rPr>
          <w:rFonts w:ascii="Times New Roman" w:hAnsi="Times New Roman"/>
          <w:i/>
          <w:sz w:val="24"/>
          <w:szCs w:val="24"/>
          <w:lang w:val="ru-RU"/>
        </w:rPr>
        <w:t>Вправа «Мозковий штурм»</w:t>
      </w:r>
    </w:p>
    <w:p w:rsidR="0045405B" w:rsidRPr="0045405B" w:rsidRDefault="0045405B" w:rsidP="00AD3090">
      <w:pPr>
        <w:numPr>
          <w:ilvl w:val="0"/>
          <w:numId w:val="6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Вранці люди мають один зріст, а ввечері він зменшується. Як пояснити це явище?</w:t>
      </w:r>
    </w:p>
    <w:p w:rsidR="0045405B" w:rsidRPr="0045405B" w:rsidRDefault="0045405B" w:rsidP="00AD3090">
      <w:pPr>
        <w:numPr>
          <w:ilvl w:val="0"/>
          <w:numId w:val="6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Яка людина швидше стомлюється: та що стоїть протягом 2 годин, очікуючи чого – небудь, чи та, яка 2 години ходить?</w:t>
      </w:r>
    </w:p>
    <w:p w:rsidR="0045405B" w:rsidRPr="0045405B" w:rsidRDefault="0045405B" w:rsidP="00AD3090">
      <w:pPr>
        <w:numPr>
          <w:ilvl w:val="0"/>
          <w:numId w:val="6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Кістки, які утворюють скелет, - найміцніші частини організму. А ось у спортсмена кістки скелета, які виконують велику фізичну роботу, мають потовщення, горбики та інші особливості будови. Як це ви можете пояснити?</w:t>
      </w:r>
    </w:p>
    <w:p w:rsidR="0045405B" w:rsidRPr="0045405B" w:rsidRDefault="0045405B" w:rsidP="00AD3090">
      <w:pPr>
        <w:numPr>
          <w:ilvl w:val="0"/>
          <w:numId w:val="6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після тривалого переходу з вантажем за плечима туристи відчувають різкий біль у спині?</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spacing w:after="0" w:line="360" w:lineRule="auto"/>
        <w:rPr>
          <w:rFonts w:ascii="Times New Roman" w:hAnsi="Times New Roman"/>
          <w:sz w:val="24"/>
          <w:szCs w:val="24"/>
        </w:rPr>
      </w:pPr>
      <w:r w:rsidRPr="0045405B">
        <w:rPr>
          <w:rFonts w:ascii="Times New Roman" w:hAnsi="Times New Roman"/>
          <w:sz w:val="24"/>
          <w:szCs w:val="24"/>
        </w:rPr>
        <w:t>1. Розвиток опорно - рухової системи людини. Формування постави. Рухова активність і здоров’я</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Розповідь вчителя:</w:t>
      </w:r>
    </w:p>
    <w:p w:rsidR="0045405B" w:rsidRPr="0045405B" w:rsidRDefault="0045405B" w:rsidP="0045405B">
      <w:pPr>
        <w:ind w:firstLine="720"/>
        <w:jc w:val="both"/>
        <w:rPr>
          <w:rFonts w:ascii="Times New Roman" w:hAnsi="Times New Roman"/>
          <w:sz w:val="24"/>
          <w:szCs w:val="24"/>
          <w:lang w:val="ru-RU"/>
        </w:rPr>
      </w:pPr>
      <w:r w:rsidRPr="0045405B">
        <w:rPr>
          <w:rFonts w:ascii="Times New Roman" w:hAnsi="Times New Roman"/>
          <w:sz w:val="24"/>
          <w:szCs w:val="24"/>
        </w:rPr>
        <w:t xml:space="preserve">Стан скелета і м’язової системи має важливе значення для здоров’я людини. Правильна постава, тобто правильне положення тіла під час ходіння, стояння, сидіння, виконання різних видів роботи, є необхідною умовою для нормального розвитку і </w:t>
      </w:r>
      <w:r w:rsidRPr="0045405B">
        <w:rPr>
          <w:rFonts w:ascii="Times New Roman" w:hAnsi="Times New Roman"/>
          <w:sz w:val="24"/>
          <w:szCs w:val="24"/>
        </w:rPr>
        <w:lastRenderedPageBreak/>
        <w:t xml:space="preserve">повноцінного функціонування внутрішніх органів. Розвитку правильної постави сприяє тренування м’язів. Під впливом тренувань м’язові волокна потовщуються, покращується автоматизація і координація м’язових рухів. </w:t>
      </w:r>
      <w:r w:rsidRPr="0045405B">
        <w:rPr>
          <w:rFonts w:ascii="Times New Roman" w:hAnsi="Times New Roman"/>
          <w:sz w:val="24"/>
          <w:szCs w:val="24"/>
          <w:lang w:val="ru-RU"/>
        </w:rPr>
        <w:t xml:space="preserve">Тренований м’яз швидко відновлює свою силу. Тренування діє сприятливо не тільки на м’язи, але й на стан скелета. </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Проектування зображення на екран:</w:t>
      </w:r>
    </w:p>
    <w:p w:rsidR="0045405B" w:rsidRPr="0045405B" w:rsidRDefault="0045405B" w:rsidP="0045405B">
      <w:pPr>
        <w:jc w:val="both"/>
        <w:rPr>
          <w:rFonts w:ascii="Times New Roman" w:hAnsi="Times New Roman"/>
          <w:i/>
          <w:sz w:val="24"/>
          <w:szCs w:val="24"/>
          <w:lang w:val="ru-RU"/>
        </w:rPr>
      </w:pPr>
      <w:r w:rsidRPr="0045405B">
        <w:rPr>
          <w:noProof/>
          <w:lang w:val="ru-RU" w:eastAsia="ru-RU"/>
        </w:rPr>
        <w:drawing>
          <wp:inline distT="0" distB="0" distL="0" distR="0" wp14:anchorId="1690E842" wp14:editId="502ADE8D">
            <wp:extent cx="5940425" cy="2378799"/>
            <wp:effectExtent l="0" t="0" r="3175" b="2540"/>
            <wp:docPr id="42" name="Рисунок 42" descr="http://zanny.ru/tw_files2/urls_3/70/d-69778/69778_html_16cec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nny.ru/tw_files2/urls_3/70/d-69778/69778_html_16cecaf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378799"/>
                    </a:xfrm>
                    <a:prstGeom prst="rect">
                      <a:avLst/>
                    </a:prstGeom>
                    <a:noFill/>
                    <a:ln>
                      <a:noFill/>
                    </a:ln>
                  </pic:spPr>
                </pic:pic>
              </a:graphicData>
            </a:graphic>
          </wp:inline>
        </w:drawing>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6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Розгляньте зображення плостави людини  та вкажіть на якому з них показана правильна постава.</w:t>
      </w:r>
    </w:p>
    <w:p w:rsidR="0045405B" w:rsidRPr="0045405B" w:rsidRDefault="0045405B" w:rsidP="00AD3090">
      <w:pPr>
        <w:numPr>
          <w:ilvl w:val="0"/>
          <w:numId w:val="6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Назвіть ознаки правильної постави людини.</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Очікувані відповіді учнів:</w:t>
      </w:r>
    </w:p>
    <w:p w:rsidR="0045405B" w:rsidRPr="0045405B" w:rsidRDefault="0045405B" w:rsidP="0045405B">
      <w:pPr>
        <w:jc w:val="both"/>
        <w:rPr>
          <w:rFonts w:ascii="Times New Roman" w:hAnsi="Times New Roman"/>
          <w:sz w:val="24"/>
          <w:szCs w:val="24"/>
        </w:rPr>
      </w:pPr>
      <w:r w:rsidRPr="0045405B">
        <w:rPr>
          <w:rFonts w:ascii="Times New Roman" w:hAnsi="Times New Roman"/>
          <w:sz w:val="24"/>
          <w:szCs w:val="24"/>
        </w:rPr>
        <w:t>Помірні вигини хребта, розгорнуті плечі, прямі ноги з нормальним склепінням стопи, голова тримається прямо, живіт підтягнутий.</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Завдання учням для самостійного опрацювання з підручником:</w:t>
      </w:r>
    </w:p>
    <w:p w:rsidR="0045405B" w:rsidRPr="0045405B" w:rsidRDefault="0045405B" w:rsidP="00AD3090">
      <w:pPr>
        <w:numPr>
          <w:ilvl w:val="0"/>
          <w:numId w:val="60"/>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порушення постави розрізняють? Які причини їх виникнення?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обговорення відповідей учнів)</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Найбільший відсоток дітей страждає від сколіозу.</w:t>
      </w:r>
    </w:p>
    <w:p w:rsidR="0045405B" w:rsidRPr="0045405B" w:rsidRDefault="0045405B" w:rsidP="00AD3090">
      <w:pPr>
        <w:numPr>
          <w:ilvl w:val="0"/>
          <w:numId w:val="60"/>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Вкажіть дії, яких необхідно дотримуватись, щоб запобігти розвитку сколіозу?</w:t>
      </w:r>
    </w:p>
    <w:p w:rsidR="0045405B" w:rsidRPr="0045405B" w:rsidRDefault="0045405B" w:rsidP="0045405B">
      <w:pPr>
        <w:jc w:val="both"/>
        <w:rPr>
          <w:rFonts w:ascii="Times New Roman" w:hAnsi="Times New Roman"/>
          <w:i/>
          <w:sz w:val="24"/>
          <w:szCs w:val="24"/>
        </w:rPr>
      </w:pPr>
      <w:r w:rsidRPr="0045405B">
        <w:rPr>
          <w:rFonts w:ascii="Times New Roman" w:hAnsi="Times New Roman"/>
          <w:i/>
          <w:sz w:val="24"/>
          <w:szCs w:val="24"/>
        </w:rPr>
        <w:t>Очікувані відповіді учнів:</w:t>
      </w:r>
    </w:p>
    <w:p w:rsidR="0045405B" w:rsidRPr="0045405B" w:rsidRDefault="0045405B" w:rsidP="0045405B">
      <w:pPr>
        <w:ind w:firstLine="720"/>
        <w:jc w:val="both"/>
        <w:rPr>
          <w:rFonts w:ascii="Times New Roman" w:hAnsi="Times New Roman"/>
          <w:sz w:val="24"/>
          <w:szCs w:val="24"/>
        </w:rPr>
      </w:pPr>
      <w:r w:rsidRPr="0045405B">
        <w:rPr>
          <w:rFonts w:ascii="Times New Roman" w:hAnsi="Times New Roman"/>
          <w:sz w:val="24"/>
          <w:szCs w:val="24"/>
        </w:rPr>
        <w:t>Переносячи вантажі необхідно їх рівномірно навантажувати на обидві руки; за столом сидіти рівно, не згибатись у бік; спати на ліжку з твердою поверхнею; регулярно виконувати фізичні вправи для поліпшення постави</w:t>
      </w:r>
    </w:p>
    <w:p w:rsidR="0045405B" w:rsidRPr="0045405B" w:rsidRDefault="0045405B" w:rsidP="0045405B">
      <w:pPr>
        <w:ind w:firstLine="720"/>
        <w:jc w:val="both"/>
        <w:rPr>
          <w:rFonts w:ascii="Times New Roman" w:hAnsi="Times New Roman"/>
          <w:sz w:val="24"/>
          <w:szCs w:val="24"/>
        </w:rPr>
      </w:pPr>
      <w:r w:rsidRPr="0045405B">
        <w:rPr>
          <w:rFonts w:ascii="Times New Roman" w:hAnsi="Times New Roman"/>
          <w:i/>
          <w:sz w:val="24"/>
          <w:szCs w:val="24"/>
        </w:rPr>
        <w:t>Проектування зображення на екран</w:t>
      </w:r>
      <w:r w:rsidRPr="0045405B">
        <w:rPr>
          <w:rFonts w:ascii="Times New Roman" w:hAnsi="Times New Roman"/>
          <w:sz w:val="24"/>
          <w:szCs w:val="24"/>
        </w:rPr>
        <w:t xml:space="preserve"> </w:t>
      </w:r>
      <w:r w:rsidRPr="0045405B">
        <w:rPr>
          <w:rFonts w:ascii="Times New Roman" w:hAnsi="Times New Roman"/>
          <w:i/>
          <w:sz w:val="24"/>
          <w:szCs w:val="24"/>
        </w:rPr>
        <w:t>та обговорення правил:</w:t>
      </w:r>
    </w:p>
    <w:p w:rsidR="0045405B" w:rsidRPr="0045405B" w:rsidRDefault="0045405B" w:rsidP="0045405B">
      <w:pPr>
        <w:spacing w:after="0" w:line="360" w:lineRule="auto"/>
        <w:rPr>
          <w:rFonts w:ascii="Times New Roman" w:hAnsi="Times New Roman"/>
          <w:i/>
          <w:sz w:val="24"/>
          <w:szCs w:val="24"/>
        </w:rPr>
      </w:pPr>
      <w:r w:rsidRPr="0045405B">
        <w:rPr>
          <w:noProof/>
          <w:lang w:val="ru-RU" w:eastAsia="ru-RU"/>
        </w:rPr>
        <w:lastRenderedPageBreak/>
        <w:drawing>
          <wp:inline distT="0" distB="0" distL="0" distR="0" wp14:anchorId="17A8B85E" wp14:editId="3EB5AC44">
            <wp:extent cx="5940425" cy="3946139"/>
            <wp:effectExtent l="0" t="0" r="3175" b="0"/>
            <wp:docPr id="43" name="Рисунок 43" descr="http://www.megakniga.com.ua/images/mod_catalog_prod/449487/507089606%20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gakniga.com.ua/images/mod_catalog_prod/449487/507089606%20pric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946139"/>
                    </a:xfrm>
                    <a:prstGeom prst="rect">
                      <a:avLst/>
                    </a:prstGeom>
                    <a:noFill/>
                    <a:ln>
                      <a:noFill/>
                    </a:ln>
                  </pic:spPr>
                </pic:pic>
              </a:graphicData>
            </a:graphic>
          </wp:inline>
        </w:drawing>
      </w:r>
    </w:p>
    <w:p w:rsidR="0045405B" w:rsidRPr="0045405B" w:rsidRDefault="0045405B" w:rsidP="0045405B">
      <w:pPr>
        <w:spacing w:after="0" w:line="360" w:lineRule="auto"/>
        <w:rPr>
          <w:rFonts w:ascii="Times New Roman" w:hAnsi="Times New Roman"/>
          <w:i/>
          <w:sz w:val="24"/>
          <w:szCs w:val="24"/>
        </w:rPr>
      </w:pPr>
    </w:p>
    <w:p w:rsidR="0045405B" w:rsidRPr="0045405B" w:rsidRDefault="0045405B" w:rsidP="0045405B">
      <w:pPr>
        <w:spacing w:after="0" w:line="360" w:lineRule="auto"/>
        <w:rPr>
          <w:rFonts w:ascii="Times New Roman" w:hAnsi="Times New Roman"/>
          <w:i/>
          <w:sz w:val="24"/>
          <w:szCs w:val="24"/>
        </w:rPr>
      </w:pPr>
      <w:r w:rsidRPr="0045405B">
        <w:rPr>
          <w:rFonts w:ascii="Times New Roman" w:hAnsi="Times New Roman"/>
          <w:i/>
          <w:sz w:val="24"/>
          <w:szCs w:val="24"/>
        </w:rPr>
        <w:t>Вправа «Перевір свою поставу»</w:t>
      </w:r>
    </w:p>
    <w:p w:rsidR="0045405B" w:rsidRPr="0045405B" w:rsidRDefault="0045405B" w:rsidP="0045405B">
      <w:pPr>
        <w:spacing w:after="0" w:line="300" w:lineRule="atLeast"/>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bdr w:val="none" w:sz="0" w:space="0" w:color="auto" w:frame="1"/>
          <w:lang w:eastAsia="ru-RU"/>
        </w:rPr>
        <w:t>Для того щоб перевірити свою поставу, потрібно стати спиною до рівної стіни таким чином, щоб торкатися її потилицею, лопатками, сідницями,  п'ятами і кінчиками мізинців опущених і притиснутих до тіла рук. При цьому плечі повинні бути розправлені і опущені. Якщо утримання цієї пози не викликає незручності і вона залишається такою ж і після того, як ви відійшли від стіни, значить, у вас закріпилася правильна постава. У випадку напруження і зміни пози при відході від стіни (голова опускається, живіт виставляється вперед) звична постава вимагає виправлення.</w:t>
      </w:r>
    </w:p>
    <w:p w:rsidR="0045405B" w:rsidRPr="0045405B" w:rsidRDefault="0045405B" w:rsidP="0045405B">
      <w:pPr>
        <w:spacing w:after="0" w:line="360" w:lineRule="auto"/>
        <w:rPr>
          <w:rFonts w:ascii="Times New Roman" w:hAnsi="Times New Roman"/>
          <w:i/>
          <w:sz w:val="24"/>
          <w:szCs w:val="24"/>
          <w:lang w:val="ru-RU"/>
        </w:rPr>
      </w:pPr>
    </w:p>
    <w:p w:rsidR="0045405B" w:rsidRPr="0045405B" w:rsidRDefault="0045405B" w:rsidP="0045405B">
      <w:pPr>
        <w:spacing w:after="0" w:line="360" w:lineRule="auto"/>
        <w:rPr>
          <w:rFonts w:ascii="Times New Roman" w:hAnsi="Times New Roman"/>
          <w:i/>
          <w:sz w:val="24"/>
          <w:szCs w:val="24"/>
        </w:rPr>
      </w:pPr>
      <w:r w:rsidRPr="0045405B">
        <w:rPr>
          <w:noProof/>
          <w:lang w:val="ru-RU" w:eastAsia="ru-RU"/>
        </w:rPr>
        <w:drawing>
          <wp:inline distT="0" distB="0" distL="0" distR="0" wp14:anchorId="5A9E766E" wp14:editId="0C324FFA">
            <wp:extent cx="4810125" cy="2657475"/>
            <wp:effectExtent l="0" t="0" r="9525" b="9525"/>
            <wp:docPr id="44" name="Рисунок 44" descr="http://subject.com.ua/textbook/health/1klas/1klas.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bject.com.ua/textbook/health/1klas/1klas.files/image08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0397" cy="2657625"/>
                    </a:xfrm>
                    <a:prstGeom prst="rect">
                      <a:avLst/>
                    </a:prstGeom>
                    <a:noFill/>
                    <a:ln>
                      <a:noFill/>
                    </a:ln>
                  </pic:spPr>
                </pic:pic>
              </a:graphicData>
            </a:graphic>
          </wp:inline>
        </w:drawing>
      </w:r>
    </w:p>
    <w:p w:rsidR="0045405B" w:rsidRPr="0045405B" w:rsidRDefault="0045405B" w:rsidP="0045405B">
      <w:pPr>
        <w:spacing w:after="0" w:line="360" w:lineRule="auto"/>
        <w:rPr>
          <w:rFonts w:ascii="Times New Roman" w:hAnsi="Times New Roman"/>
          <w:i/>
          <w:sz w:val="24"/>
          <w:szCs w:val="24"/>
        </w:rPr>
      </w:pP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i/>
          <w:sz w:val="24"/>
          <w:szCs w:val="24"/>
        </w:rPr>
        <w:lastRenderedPageBreak/>
        <w:t>Захист проекту на тему «</w:t>
      </w:r>
      <w:r w:rsidRPr="0045405B">
        <w:rPr>
          <w:rFonts w:ascii="Times New Roman" w:hAnsi="Times New Roman"/>
          <w:i/>
          <w:sz w:val="24"/>
          <w:szCs w:val="24"/>
          <w:lang w:val="ru-RU"/>
        </w:rPr>
        <w:t>Рухова активність-основа фізичного здоров’я»</w:t>
      </w:r>
    </w:p>
    <w:p w:rsidR="0045405B" w:rsidRPr="0045405B" w:rsidRDefault="0045405B" w:rsidP="0045405B">
      <w:pPr>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45405B">
        <w:rPr>
          <w:rFonts w:ascii="Times New Roman" w:eastAsia="Times New Roman" w:hAnsi="Times New Roman" w:cs="Times New Roman"/>
          <w:i/>
          <w:color w:val="000000"/>
          <w:sz w:val="24"/>
          <w:szCs w:val="24"/>
          <w:lang w:eastAsia="ru-RU"/>
        </w:rPr>
        <w:t>Складання опорного конспекту:</w:t>
      </w:r>
    </w:p>
    <w:p w:rsidR="0045405B" w:rsidRPr="0045405B" w:rsidRDefault="0045405B" w:rsidP="0045405B">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5405B">
        <w:rPr>
          <w:rFonts w:ascii="Times New Roman" w:eastAsia="Times New Roman" w:hAnsi="Times New Roman" w:cs="Times New Roman"/>
          <w:color w:val="000000"/>
          <w:sz w:val="24"/>
          <w:szCs w:val="24"/>
          <w:lang w:val="ru-RU" w:eastAsia="ru-RU"/>
        </w:rPr>
        <w:t>Вплив рухової активності на організм людини:</w:t>
      </w:r>
    </w:p>
    <w:p w:rsidR="0045405B" w:rsidRPr="0045405B" w:rsidRDefault="0045405B" w:rsidP="00AD3090">
      <w:pPr>
        <w:numPr>
          <w:ilvl w:val="0"/>
          <w:numId w:val="61"/>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bCs/>
          <w:i/>
          <w:iCs/>
          <w:color w:val="000000"/>
          <w:sz w:val="24"/>
          <w:szCs w:val="24"/>
          <w:lang w:eastAsia="ru-RU"/>
        </w:rPr>
        <w:t>на опорно-рухову систему</w:t>
      </w:r>
      <w:r w:rsidRPr="0045405B">
        <w:rPr>
          <w:rFonts w:ascii="Times New Roman" w:eastAsia="Times New Roman" w:hAnsi="Times New Roman" w:cs="Times New Roman"/>
          <w:i/>
          <w:iCs/>
          <w:color w:val="000000"/>
          <w:sz w:val="24"/>
          <w:szCs w:val="24"/>
          <w:lang w:eastAsia="ru-RU"/>
        </w:rPr>
        <w:t>: </w:t>
      </w:r>
      <w:r w:rsidRPr="0045405B">
        <w:rPr>
          <w:rFonts w:ascii="Times New Roman" w:eastAsia="Times New Roman" w:hAnsi="Times New Roman" w:cs="Times New Roman"/>
          <w:color w:val="000000"/>
          <w:sz w:val="24"/>
          <w:szCs w:val="24"/>
          <w:lang w:eastAsia="ru-RU"/>
        </w:rPr>
        <w:t>розвиваються м'язи тіла, стають міцнішими кістки скелета, формується правильна й красива постава тіла;</w:t>
      </w:r>
    </w:p>
    <w:p w:rsidR="0045405B" w:rsidRPr="0045405B" w:rsidRDefault="0045405B" w:rsidP="00AD3090">
      <w:pPr>
        <w:numPr>
          <w:ilvl w:val="0"/>
          <w:numId w:val="61"/>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bCs/>
          <w:i/>
          <w:iCs/>
          <w:color w:val="000000"/>
          <w:sz w:val="24"/>
          <w:szCs w:val="24"/>
          <w:lang w:eastAsia="ru-RU"/>
        </w:rPr>
        <w:t>на серцево-судинну систему</w:t>
      </w:r>
      <w:r w:rsidRPr="0045405B">
        <w:rPr>
          <w:rFonts w:ascii="Times New Roman" w:eastAsia="Times New Roman" w:hAnsi="Times New Roman" w:cs="Times New Roman"/>
          <w:i/>
          <w:iCs/>
          <w:color w:val="000000"/>
          <w:sz w:val="24"/>
          <w:szCs w:val="24"/>
          <w:lang w:eastAsia="ru-RU"/>
        </w:rPr>
        <w:t>: </w:t>
      </w:r>
      <w:r w:rsidRPr="0045405B">
        <w:rPr>
          <w:rFonts w:ascii="Times New Roman" w:eastAsia="Times New Roman" w:hAnsi="Times New Roman" w:cs="Times New Roman"/>
          <w:color w:val="000000"/>
          <w:sz w:val="24"/>
          <w:szCs w:val="24"/>
          <w:lang w:eastAsia="ru-RU"/>
        </w:rPr>
        <w:t>підвищується працездатність серцевого м'яза, тонус судин, зменшується ризик виникнення серцево-су</w:t>
      </w:r>
      <w:r w:rsidRPr="0045405B">
        <w:rPr>
          <w:rFonts w:ascii="Times New Roman" w:eastAsia="Times New Roman" w:hAnsi="Times New Roman" w:cs="Times New Roman"/>
          <w:color w:val="000000"/>
          <w:sz w:val="24"/>
          <w:szCs w:val="24"/>
          <w:lang w:eastAsia="ru-RU"/>
        </w:rPr>
        <w:softHyphen/>
        <w:t>динних захворювань;</w:t>
      </w:r>
    </w:p>
    <w:p w:rsidR="0045405B" w:rsidRPr="0045405B" w:rsidRDefault="0045405B" w:rsidP="00AD3090">
      <w:pPr>
        <w:numPr>
          <w:ilvl w:val="0"/>
          <w:numId w:val="61"/>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bCs/>
          <w:i/>
          <w:iCs/>
          <w:color w:val="000000"/>
          <w:sz w:val="24"/>
          <w:szCs w:val="24"/>
          <w:lang w:eastAsia="ru-RU"/>
        </w:rPr>
        <w:t>на обмін речовин</w:t>
      </w:r>
      <w:r w:rsidRPr="0045405B">
        <w:rPr>
          <w:rFonts w:ascii="Times New Roman" w:eastAsia="Times New Roman" w:hAnsi="Times New Roman" w:cs="Times New Roman"/>
          <w:i/>
          <w:iCs/>
          <w:color w:val="000000"/>
          <w:sz w:val="24"/>
          <w:szCs w:val="24"/>
          <w:lang w:eastAsia="ru-RU"/>
        </w:rPr>
        <w:t>: </w:t>
      </w:r>
      <w:r w:rsidRPr="0045405B">
        <w:rPr>
          <w:rFonts w:ascii="Times New Roman" w:eastAsia="Times New Roman" w:hAnsi="Times New Roman" w:cs="Times New Roman"/>
          <w:color w:val="000000"/>
          <w:sz w:val="24"/>
          <w:szCs w:val="24"/>
          <w:lang w:eastAsia="ru-RU"/>
        </w:rPr>
        <w:t>поліпшується кровопостачання тканин, постачання їх необхідними поживними речовинами і киснем;</w:t>
      </w:r>
    </w:p>
    <w:p w:rsidR="0045405B" w:rsidRPr="0045405B" w:rsidRDefault="0045405B" w:rsidP="00AD3090">
      <w:pPr>
        <w:numPr>
          <w:ilvl w:val="0"/>
          <w:numId w:val="61"/>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bCs/>
          <w:i/>
          <w:iCs/>
          <w:color w:val="000000"/>
          <w:sz w:val="24"/>
          <w:szCs w:val="24"/>
          <w:lang w:eastAsia="ru-RU"/>
        </w:rPr>
        <w:t>на травну систему</w:t>
      </w:r>
      <w:r w:rsidRPr="0045405B">
        <w:rPr>
          <w:rFonts w:ascii="Times New Roman" w:eastAsia="Times New Roman" w:hAnsi="Times New Roman" w:cs="Times New Roman"/>
          <w:i/>
          <w:iCs/>
          <w:color w:val="000000"/>
          <w:sz w:val="24"/>
          <w:szCs w:val="24"/>
          <w:lang w:eastAsia="ru-RU"/>
        </w:rPr>
        <w:t>: </w:t>
      </w:r>
      <w:r w:rsidRPr="0045405B">
        <w:rPr>
          <w:rFonts w:ascii="Times New Roman" w:eastAsia="Times New Roman" w:hAnsi="Times New Roman" w:cs="Times New Roman"/>
          <w:color w:val="000000"/>
          <w:sz w:val="24"/>
          <w:szCs w:val="24"/>
          <w:lang w:eastAsia="ru-RU"/>
        </w:rPr>
        <w:t>збільшується секреція травних соків, поліпшуєть</w:t>
      </w:r>
      <w:r w:rsidRPr="0045405B">
        <w:rPr>
          <w:rFonts w:ascii="Times New Roman" w:eastAsia="Times New Roman" w:hAnsi="Times New Roman" w:cs="Times New Roman"/>
          <w:color w:val="000000"/>
          <w:sz w:val="24"/>
          <w:szCs w:val="24"/>
          <w:lang w:eastAsia="ru-RU"/>
        </w:rPr>
        <w:softHyphen/>
        <w:t>ся перетравлення і всмоктування поживних речовин;</w:t>
      </w:r>
    </w:p>
    <w:p w:rsidR="0045405B" w:rsidRPr="0045405B" w:rsidRDefault="0045405B" w:rsidP="00AD3090">
      <w:pPr>
        <w:numPr>
          <w:ilvl w:val="0"/>
          <w:numId w:val="61"/>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bCs/>
          <w:i/>
          <w:iCs/>
          <w:color w:val="000000"/>
          <w:sz w:val="24"/>
          <w:szCs w:val="24"/>
          <w:lang w:eastAsia="ru-RU"/>
        </w:rPr>
        <w:t>на нервову систему</w:t>
      </w:r>
      <w:r w:rsidRPr="0045405B">
        <w:rPr>
          <w:rFonts w:ascii="Times New Roman" w:eastAsia="Times New Roman" w:hAnsi="Times New Roman" w:cs="Times New Roman"/>
          <w:i/>
          <w:iCs/>
          <w:color w:val="000000"/>
          <w:sz w:val="24"/>
          <w:szCs w:val="24"/>
          <w:lang w:eastAsia="ru-RU"/>
        </w:rPr>
        <w:t>: </w:t>
      </w:r>
      <w:r w:rsidRPr="0045405B">
        <w:rPr>
          <w:rFonts w:ascii="Times New Roman" w:eastAsia="Times New Roman" w:hAnsi="Times New Roman" w:cs="Times New Roman"/>
          <w:color w:val="000000"/>
          <w:sz w:val="24"/>
          <w:szCs w:val="24"/>
          <w:lang w:eastAsia="ru-RU"/>
        </w:rPr>
        <w:t>активізується кора і підкірка, що позначається на самопочутті, бадьорості людини, на її поведінці;</w:t>
      </w:r>
    </w:p>
    <w:p w:rsidR="0045405B" w:rsidRPr="0045405B" w:rsidRDefault="0045405B" w:rsidP="00AD3090">
      <w:pPr>
        <w:numPr>
          <w:ilvl w:val="0"/>
          <w:numId w:val="61"/>
        </w:numPr>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45405B">
        <w:rPr>
          <w:rFonts w:ascii="Times New Roman" w:eastAsia="Times New Roman" w:hAnsi="Times New Roman" w:cs="Times New Roman"/>
          <w:color w:val="000000"/>
          <w:sz w:val="24"/>
          <w:szCs w:val="24"/>
          <w:lang w:eastAsia="ru-RU"/>
        </w:rPr>
        <w:t> </w:t>
      </w:r>
      <w:r w:rsidRPr="0045405B">
        <w:rPr>
          <w:rFonts w:ascii="Times New Roman" w:eastAsia="Times New Roman" w:hAnsi="Times New Roman" w:cs="Times New Roman"/>
          <w:bCs/>
          <w:i/>
          <w:iCs/>
          <w:color w:val="000000"/>
          <w:sz w:val="24"/>
          <w:szCs w:val="24"/>
          <w:lang w:eastAsia="ru-RU"/>
        </w:rPr>
        <w:t>на</w:t>
      </w:r>
      <w:r w:rsidRPr="0045405B">
        <w:rPr>
          <w:rFonts w:ascii="Times New Roman" w:eastAsia="Times New Roman" w:hAnsi="Times New Roman" w:cs="Times New Roman"/>
          <w:bCs/>
          <w:color w:val="000000"/>
          <w:sz w:val="24"/>
          <w:szCs w:val="24"/>
          <w:lang w:eastAsia="ru-RU"/>
        </w:rPr>
        <w:t> </w:t>
      </w:r>
      <w:r w:rsidRPr="0045405B">
        <w:rPr>
          <w:rFonts w:ascii="Times New Roman" w:eastAsia="Times New Roman" w:hAnsi="Times New Roman" w:cs="Times New Roman"/>
          <w:bCs/>
          <w:i/>
          <w:iCs/>
          <w:color w:val="000000"/>
          <w:sz w:val="24"/>
          <w:szCs w:val="24"/>
          <w:lang w:eastAsia="ru-RU"/>
        </w:rPr>
        <w:t>імунну систему</w:t>
      </w:r>
      <w:r w:rsidRPr="0045405B">
        <w:rPr>
          <w:rFonts w:ascii="Times New Roman" w:eastAsia="Times New Roman" w:hAnsi="Times New Roman" w:cs="Times New Roman"/>
          <w:i/>
          <w:iCs/>
          <w:color w:val="000000"/>
          <w:sz w:val="24"/>
          <w:szCs w:val="24"/>
          <w:lang w:eastAsia="ru-RU"/>
        </w:rPr>
        <w:t>: </w:t>
      </w:r>
      <w:r w:rsidRPr="0045405B">
        <w:rPr>
          <w:rFonts w:ascii="Times New Roman" w:eastAsia="Times New Roman" w:hAnsi="Times New Roman" w:cs="Times New Roman"/>
          <w:color w:val="000000"/>
          <w:sz w:val="24"/>
          <w:szCs w:val="24"/>
          <w:lang w:eastAsia="ru-RU"/>
        </w:rPr>
        <w:t>підвищуються захисні властивості крові, стійкість організму до інфекційних захворювань, нестачі кисню, до низьких і високих температур тощо.</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rPr>
        <w:t>2</w:t>
      </w:r>
      <w:r w:rsidRPr="0045405B">
        <w:rPr>
          <w:rFonts w:ascii="Times New Roman" w:hAnsi="Times New Roman"/>
          <w:sz w:val="24"/>
          <w:szCs w:val="24"/>
          <w:lang w:val="ru-RU"/>
        </w:rPr>
        <w:t>. Ушкодження опорно- рухової системи.</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«Мікрофон»</w:t>
      </w:r>
    </w:p>
    <w:p w:rsidR="0045405B" w:rsidRPr="0045405B" w:rsidRDefault="0045405B" w:rsidP="00AD3090">
      <w:pPr>
        <w:numPr>
          <w:ilvl w:val="0"/>
          <w:numId w:val="60"/>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ви знаєте пошкодження опорно - рухового апарату людини?</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Всі відповіді учнів вчитель записує на дошці: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До пошкоджень опорно – рухового апарату людини відносяться:</w:t>
      </w:r>
    </w:p>
    <w:p w:rsidR="0045405B" w:rsidRPr="0045405B" w:rsidRDefault="0045405B" w:rsidP="00AD3090">
      <w:pPr>
        <w:numPr>
          <w:ilvl w:val="0"/>
          <w:numId w:val="66"/>
        </w:numPr>
        <w:autoSpaceDE w:val="0"/>
        <w:autoSpaceDN w:val="0"/>
        <w:adjustRightInd w:val="0"/>
        <w:spacing w:after="0" w:line="240" w:lineRule="auto"/>
        <w:contextualSpacing/>
        <w:jc w:val="both"/>
        <w:rPr>
          <w:rFonts w:ascii="Times New Roman" w:hAnsi="Times New Roman" w:cs="Times New Roman"/>
          <w:sz w:val="24"/>
          <w:szCs w:val="24"/>
        </w:rPr>
      </w:pPr>
      <w:r w:rsidRPr="0045405B">
        <w:rPr>
          <w:rFonts w:ascii="Times New Roman" w:hAnsi="Times New Roman" w:cs="Times New Roman"/>
          <w:sz w:val="24"/>
          <w:szCs w:val="24"/>
        </w:rPr>
        <w:t>Вивихи;</w:t>
      </w:r>
    </w:p>
    <w:p w:rsidR="0045405B" w:rsidRPr="0045405B" w:rsidRDefault="0045405B" w:rsidP="00AD3090">
      <w:pPr>
        <w:numPr>
          <w:ilvl w:val="0"/>
          <w:numId w:val="66"/>
        </w:numPr>
        <w:autoSpaceDE w:val="0"/>
        <w:autoSpaceDN w:val="0"/>
        <w:adjustRightInd w:val="0"/>
        <w:spacing w:after="0" w:line="240" w:lineRule="auto"/>
        <w:contextualSpacing/>
        <w:jc w:val="both"/>
        <w:rPr>
          <w:rFonts w:ascii="Times New Roman" w:hAnsi="Times New Roman" w:cs="Times New Roman"/>
          <w:sz w:val="24"/>
          <w:szCs w:val="24"/>
        </w:rPr>
      </w:pPr>
      <w:r w:rsidRPr="0045405B">
        <w:rPr>
          <w:rFonts w:ascii="Times New Roman" w:hAnsi="Times New Roman" w:cs="Times New Roman"/>
          <w:sz w:val="24"/>
          <w:szCs w:val="24"/>
        </w:rPr>
        <w:t>Розтяги (розтягнення)</w:t>
      </w:r>
    </w:p>
    <w:p w:rsidR="0045405B" w:rsidRPr="0045405B" w:rsidRDefault="0045405B" w:rsidP="00AD3090">
      <w:pPr>
        <w:numPr>
          <w:ilvl w:val="0"/>
          <w:numId w:val="66"/>
        </w:numPr>
        <w:autoSpaceDE w:val="0"/>
        <w:autoSpaceDN w:val="0"/>
        <w:adjustRightInd w:val="0"/>
        <w:spacing w:after="0" w:line="240" w:lineRule="auto"/>
        <w:contextualSpacing/>
        <w:jc w:val="both"/>
        <w:rPr>
          <w:rFonts w:ascii="Times New Roman" w:hAnsi="Times New Roman" w:cs="Times New Roman"/>
          <w:sz w:val="24"/>
          <w:szCs w:val="24"/>
        </w:rPr>
      </w:pPr>
      <w:r w:rsidRPr="0045405B">
        <w:rPr>
          <w:rFonts w:ascii="Times New Roman" w:hAnsi="Times New Roman" w:cs="Times New Roman"/>
          <w:sz w:val="24"/>
          <w:szCs w:val="24"/>
        </w:rPr>
        <w:t>Удари;</w:t>
      </w:r>
    </w:p>
    <w:p w:rsidR="0045405B" w:rsidRPr="0045405B" w:rsidRDefault="0045405B" w:rsidP="00AD3090">
      <w:pPr>
        <w:numPr>
          <w:ilvl w:val="0"/>
          <w:numId w:val="66"/>
        </w:numPr>
        <w:autoSpaceDE w:val="0"/>
        <w:autoSpaceDN w:val="0"/>
        <w:adjustRightInd w:val="0"/>
        <w:spacing w:after="0" w:line="240" w:lineRule="auto"/>
        <w:contextualSpacing/>
        <w:jc w:val="both"/>
        <w:rPr>
          <w:rFonts w:ascii="Times New Roman" w:hAnsi="Times New Roman" w:cs="Times New Roman"/>
          <w:sz w:val="24"/>
          <w:szCs w:val="24"/>
        </w:rPr>
      </w:pPr>
      <w:r w:rsidRPr="0045405B">
        <w:rPr>
          <w:rFonts w:ascii="Times New Roman" w:hAnsi="Times New Roman" w:cs="Times New Roman"/>
          <w:sz w:val="24"/>
          <w:szCs w:val="24"/>
        </w:rPr>
        <w:t>Переломи (закриті, відкриті)</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rPr>
        <w:t>Пояснення вчителя:</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 xml:space="preserve"> </w:t>
      </w:r>
    </w:p>
    <w:p w:rsidR="0045405B" w:rsidRPr="0045405B" w:rsidRDefault="0045405B" w:rsidP="0045405B">
      <w:pPr>
        <w:autoSpaceDE w:val="0"/>
        <w:autoSpaceDN w:val="0"/>
        <w:adjustRightInd w:val="0"/>
        <w:spacing w:after="0" w:line="240" w:lineRule="auto"/>
        <w:ind w:firstLine="708"/>
        <w:jc w:val="both"/>
        <w:rPr>
          <w:rFonts w:ascii="Times New Roman" w:hAnsi="Times New Roman"/>
          <w:sz w:val="24"/>
          <w:szCs w:val="24"/>
          <w:lang w:val="ru-RU"/>
        </w:rPr>
      </w:pPr>
      <w:r w:rsidRPr="0045405B">
        <w:rPr>
          <w:rFonts w:ascii="Times New Roman" w:hAnsi="Times New Roman"/>
          <w:sz w:val="24"/>
          <w:szCs w:val="24"/>
          <w:lang w:val="ru-RU"/>
        </w:rPr>
        <w:t>Після будь – якого ушкодження потерпілому необхідно надати першу долікарську допомогу.</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i/>
          <w:sz w:val="24"/>
          <w:szCs w:val="24"/>
          <w:lang w:val="ru-RU"/>
        </w:rPr>
        <w:t xml:space="preserve">      Перша долікарська допомога</w:t>
      </w:r>
      <w:r w:rsidRPr="0045405B">
        <w:rPr>
          <w:rFonts w:ascii="Times New Roman" w:hAnsi="Times New Roman"/>
          <w:sz w:val="24"/>
          <w:szCs w:val="24"/>
          <w:lang w:val="ru-RU"/>
        </w:rPr>
        <w:t xml:space="preserve"> - це комплекс </w:t>
      </w:r>
      <w:proofErr w:type="gramStart"/>
      <w:r w:rsidRPr="0045405B">
        <w:rPr>
          <w:rFonts w:ascii="Times New Roman" w:hAnsi="Times New Roman"/>
          <w:sz w:val="24"/>
          <w:szCs w:val="24"/>
          <w:lang w:val="ru-RU"/>
        </w:rPr>
        <w:t>екстрених  заходів</w:t>
      </w:r>
      <w:proofErr w:type="gramEnd"/>
      <w:r w:rsidRPr="0045405B">
        <w:rPr>
          <w:rFonts w:ascii="Times New Roman" w:hAnsi="Times New Roman"/>
          <w:sz w:val="24"/>
          <w:szCs w:val="24"/>
          <w:lang w:val="ru-RU"/>
        </w:rPr>
        <w:t xml:space="preserve">, що проводяться  хворому або постраждалому на місці події або в період доставки його до медичної установи. </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 xml:space="preserve">    </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 xml:space="preserve"> </w:t>
      </w:r>
      <w:r w:rsidRPr="0045405B">
        <w:rPr>
          <w:rFonts w:ascii="Times New Roman" w:hAnsi="Times New Roman"/>
          <w:sz w:val="24"/>
          <w:szCs w:val="24"/>
          <w:lang w:val="ru-RU"/>
        </w:rPr>
        <w:tab/>
        <w:t>Спочатку ми розглянемо причини та наслідки розтягнення зв'язок. Розтягнення зв'язок відбувається, коли кістка виходить за межі звичайної амплітуди руху. Надмірне навантаження на суглоб може привести до повного розриву зв'язок і вивиху кістки. При цьому не виключена можливість перелому кістки. При легких розтягах зв'язок загоювання звичайно відбувається досить швидко. Постраждалий може протягом короткого часу відчувати біль, але скоро зможе відновити фізичну активність при незначній болючості або повній її відсутності. Тому люди часто не звертають ніякої уваги на подібну подію і, в результаті, суглоб може бути травмований повторно. Тяжкі форми розтягу звичайно викликають сильний біль при незначному русі суглоба. Найбільш поширеними є розтяги зв'язок гомілкового і колінного суглобів, пальців і зап'ястя.</w:t>
      </w:r>
    </w:p>
    <w:p w:rsidR="0045405B" w:rsidRPr="0045405B" w:rsidRDefault="0045405B" w:rsidP="0045405B">
      <w:pPr>
        <w:autoSpaceDE w:val="0"/>
        <w:autoSpaceDN w:val="0"/>
        <w:adjustRightInd w:val="0"/>
        <w:spacing w:after="0" w:line="240" w:lineRule="auto"/>
        <w:ind w:firstLine="708"/>
        <w:jc w:val="both"/>
        <w:rPr>
          <w:rFonts w:ascii="Times New Roman" w:hAnsi="Times New Roman"/>
          <w:sz w:val="24"/>
          <w:szCs w:val="24"/>
          <w:lang w:val="ru-RU"/>
        </w:rPr>
      </w:pPr>
      <w:r w:rsidRPr="0045405B">
        <w:rPr>
          <w:rFonts w:ascii="Times New Roman" w:hAnsi="Times New Roman"/>
          <w:sz w:val="24"/>
          <w:szCs w:val="24"/>
          <w:lang w:val="ru-RU"/>
        </w:rPr>
        <w:t>Іноді розтяг зв'язок може мати більш серйозні функціональні наслідки.  Суглоб після розтягнення або розриву зв'язок може стати менш стійким, що підвищує імовірність повторної травми.</w:t>
      </w: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r w:rsidRPr="0045405B">
        <w:rPr>
          <w:rFonts w:ascii="Times New Roman" w:hAnsi="Times New Roman"/>
          <w:i/>
          <w:sz w:val="24"/>
          <w:szCs w:val="24"/>
          <w:lang w:val="ru-RU"/>
        </w:rPr>
        <w:t>Бесіда з учнями:</w:t>
      </w:r>
    </w:p>
    <w:p w:rsidR="0045405B" w:rsidRPr="0045405B" w:rsidRDefault="0045405B" w:rsidP="00AD3090">
      <w:pPr>
        <w:numPr>
          <w:ilvl w:val="0"/>
          <w:numId w:val="68"/>
        </w:numPr>
        <w:autoSpaceDE w:val="0"/>
        <w:autoSpaceDN w:val="0"/>
        <w:adjustRightInd w:val="0"/>
        <w:spacing w:after="0" w:line="240" w:lineRule="auto"/>
        <w:contextualSpacing/>
        <w:rPr>
          <w:rFonts w:ascii="Times New Roman" w:hAnsi="Times New Roman" w:cs="Times New Roman"/>
          <w:sz w:val="24"/>
          <w:szCs w:val="24"/>
        </w:rPr>
      </w:pPr>
      <w:r w:rsidRPr="0045405B">
        <w:rPr>
          <w:rFonts w:ascii="Times New Roman" w:hAnsi="Times New Roman" w:cs="Times New Roman"/>
          <w:sz w:val="24"/>
          <w:szCs w:val="24"/>
        </w:rPr>
        <w:t>Що таке удар?</w:t>
      </w:r>
    </w:p>
    <w:p w:rsidR="0045405B" w:rsidRPr="0045405B" w:rsidRDefault="0045405B" w:rsidP="0045405B">
      <w:pPr>
        <w:autoSpaceDE w:val="0"/>
        <w:autoSpaceDN w:val="0"/>
        <w:adjustRightInd w:val="0"/>
        <w:spacing w:after="0" w:line="240" w:lineRule="auto"/>
        <w:ind w:left="360"/>
        <w:rPr>
          <w:rFonts w:ascii="Times New Roman" w:hAnsi="Times New Roman"/>
          <w:i/>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Удар – це ушкодження мяких тканин)</w:t>
      </w:r>
    </w:p>
    <w:p w:rsidR="0045405B" w:rsidRPr="0045405B" w:rsidRDefault="0045405B" w:rsidP="00AD3090">
      <w:pPr>
        <w:numPr>
          <w:ilvl w:val="0"/>
          <w:numId w:val="68"/>
        </w:numPr>
        <w:autoSpaceDE w:val="0"/>
        <w:autoSpaceDN w:val="0"/>
        <w:adjustRightInd w:val="0"/>
        <w:spacing w:after="0" w:line="240" w:lineRule="auto"/>
        <w:contextualSpacing/>
        <w:rPr>
          <w:rFonts w:ascii="Times New Roman" w:hAnsi="Times New Roman" w:cs="Times New Roman"/>
          <w:sz w:val="24"/>
          <w:szCs w:val="24"/>
        </w:rPr>
      </w:pPr>
      <w:r w:rsidRPr="0045405B">
        <w:rPr>
          <w:rFonts w:ascii="Times New Roman" w:hAnsi="Times New Roman" w:cs="Times New Roman"/>
          <w:sz w:val="24"/>
          <w:szCs w:val="24"/>
        </w:rPr>
        <w:t>Які характерні ознаки удару?</w:t>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i/>
          <w:sz w:val="24"/>
          <w:szCs w:val="24"/>
          <w:lang w:val="ru-RU"/>
        </w:rPr>
        <w:t>Вчитель вислуховує відповіді учнів та узагальнює їх</w:t>
      </w:r>
      <w:r w:rsidRPr="0045405B">
        <w:rPr>
          <w:rFonts w:ascii="Times New Roman" w:hAnsi="Times New Roman"/>
          <w:sz w:val="24"/>
          <w:szCs w:val="24"/>
          <w:lang w:val="ru-RU"/>
        </w:rPr>
        <w:t>:</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 xml:space="preserve">Ознаки удару: </w:t>
      </w:r>
    </w:p>
    <w:p w:rsidR="0045405B" w:rsidRPr="0045405B" w:rsidRDefault="0045405B" w:rsidP="00AD3090">
      <w:pPr>
        <w:numPr>
          <w:ilvl w:val="0"/>
          <w:numId w:val="69"/>
        </w:numPr>
        <w:autoSpaceDE w:val="0"/>
        <w:autoSpaceDN w:val="0"/>
        <w:adjustRightInd w:val="0"/>
        <w:spacing w:after="0" w:line="240" w:lineRule="auto"/>
        <w:contextualSpacing/>
        <w:jc w:val="both"/>
        <w:rPr>
          <w:rFonts w:ascii="Times New Roman" w:hAnsi="Times New Roman" w:cs="Times New Roman"/>
          <w:sz w:val="24"/>
          <w:szCs w:val="24"/>
        </w:rPr>
      </w:pPr>
      <w:r w:rsidRPr="0045405B">
        <w:rPr>
          <w:rFonts w:ascii="Times New Roman" w:hAnsi="Times New Roman" w:cs="Times New Roman"/>
          <w:sz w:val="24"/>
          <w:szCs w:val="24"/>
        </w:rPr>
        <w:t xml:space="preserve">біль, </w:t>
      </w:r>
    </w:p>
    <w:p w:rsidR="0045405B" w:rsidRPr="0045405B" w:rsidRDefault="0045405B" w:rsidP="00AD3090">
      <w:pPr>
        <w:numPr>
          <w:ilvl w:val="0"/>
          <w:numId w:val="69"/>
        </w:numPr>
        <w:autoSpaceDE w:val="0"/>
        <w:autoSpaceDN w:val="0"/>
        <w:adjustRightInd w:val="0"/>
        <w:spacing w:after="0" w:line="240" w:lineRule="auto"/>
        <w:contextualSpacing/>
        <w:jc w:val="both"/>
        <w:rPr>
          <w:rFonts w:ascii="Times New Roman" w:hAnsi="Times New Roman" w:cs="Times New Roman"/>
          <w:sz w:val="24"/>
          <w:szCs w:val="24"/>
        </w:rPr>
      </w:pPr>
      <w:r w:rsidRPr="0045405B">
        <w:rPr>
          <w:rFonts w:ascii="Times New Roman" w:hAnsi="Times New Roman" w:cs="Times New Roman"/>
          <w:sz w:val="24"/>
          <w:szCs w:val="24"/>
        </w:rPr>
        <w:t xml:space="preserve">травматичний набряк тканин, </w:t>
      </w:r>
    </w:p>
    <w:p w:rsidR="0045405B" w:rsidRPr="0045405B" w:rsidRDefault="0045405B" w:rsidP="00AD3090">
      <w:pPr>
        <w:numPr>
          <w:ilvl w:val="0"/>
          <w:numId w:val="69"/>
        </w:numPr>
        <w:autoSpaceDE w:val="0"/>
        <w:autoSpaceDN w:val="0"/>
        <w:adjustRightInd w:val="0"/>
        <w:spacing w:after="0" w:line="240" w:lineRule="auto"/>
        <w:contextualSpacing/>
        <w:jc w:val="both"/>
        <w:rPr>
          <w:rFonts w:ascii="Times New Roman" w:hAnsi="Times New Roman" w:cs="Times New Roman"/>
          <w:sz w:val="24"/>
          <w:szCs w:val="24"/>
        </w:rPr>
      </w:pPr>
      <w:r w:rsidRPr="0045405B">
        <w:rPr>
          <w:rFonts w:ascii="Times New Roman" w:hAnsi="Times New Roman" w:cs="Times New Roman"/>
          <w:sz w:val="24"/>
          <w:szCs w:val="24"/>
        </w:rPr>
        <w:t xml:space="preserve">синець, </w:t>
      </w:r>
    </w:p>
    <w:p w:rsidR="0045405B" w:rsidRPr="0045405B" w:rsidRDefault="0045405B" w:rsidP="00AD3090">
      <w:pPr>
        <w:numPr>
          <w:ilvl w:val="0"/>
          <w:numId w:val="69"/>
        </w:numPr>
        <w:autoSpaceDE w:val="0"/>
        <w:autoSpaceDN w:val="0"/>
        <w:adjustRightInd w:val="0"/>
        <w:spacing w:after="0" w:line="240" w:lineRule="auto"/>
        <w:contextualSpacing/>
        <w:jc w:val="both"/>
        <w:rPr>
          <w:rFonts w:ascii="Times New Roman" w:hAnsi="Times New Roman" w:cs="Times New Roman"/>
          <w:sz w:val="24"/>
          <w:szCs w:val="24"/>
        </w:rPr>
      </w:pPr>
      <w:r w:rsidRPr="0045405B">
        <w:rPr>
          <w:rFonts w:ascii="Times New Roman" w:hAnsi="Times New Roman" w:cs="Times New Roman"/>
          <w:sz w:val="24"/>
          <w:szCs w:val="24"/>
        </w:rPr>
        <w:t xml:space="preserve">підвищення температури та порушення функцій, </w:t>
      </w:r>
    </w:p>
    <w:p w:rsidR="0045405B" w:rsidRPr="0045405B" w:rsidRDefault="0045405B" w:rsidP="00AD3090">
      <w:pPr>
        <w:numPr>
          <w:ilvl w:val="0"/>
          <w:numId w:val="69"/>
        </w:numPr>
        <w:autoSpaceDE w:val="0"/>
        <w:autoSpaceDN w:val="0"/>
        <w:adjustRightInd w:val="0"/>
        <w:spacing w:after="0" w:line="240" w:lineRule="auto"/>
        <w:contextualSpacing/>
        <w:jc w:val="both"/>
        <w:rPr>
          <w:rFonts w:ascii="Times New Roman" w:hAnsi="Times New Roman" w:cs="Times New Roman"/>
          <w:sz w:val="24"/>
          <w:szCs w:val="24"/>
        </w:rPr>
      </w:pPr>
      <w:r w:rsidRPr="0045405B">
        <w:rPr>
          <w:rFonts w:ascii="Times New Roman" w:hAnsi="Times New Roman" w:cs="Times New Roman"/>
          <w:sz w:val="24"/>
          <w:szCs w:val="24"/>
        </w:rPr>
        <w:t>крововиливи</w:t>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p>
    <w:p w:rsidR="0045405B" w:rsidRPr="0045405B" w:rsidRDefault="0045405B" w:rsidP="00AD3090">
      <w:pPr>
        <w:numPr>
          <w:ilvl w:val="0"/>
          <w:numId w:val="67"/>
        </w:numPr>
        <w:autoSpaceDE w:val="0"/>
        <w:autoSpaceDN w:val="0"/>
        <w:adjustRightInd w:val="0"/>
        <w:spacing w:after="0" w:line="240" w:lineRule="auto"/>
        <w:contextualSpacing/>
        <w:rPr>
          <w:rFonts w:ascii="Times New Roman" w:hAnsi="Times New Roman" w:cs="Times New Roman"/>
          <w:sz w:val="24"/>
          <w:szCs w:val="24"/>
        </w:rPr>
      </w:pPr>
      <w:r w:rsidRPr="0045405B">
        <w:rPr>
          <w:rFonts w:ascii="Times New Roman" w:hAnsi="Times New Roman" w:cs="Times New Roman"/>
          <w:sz w:val="24"/>
          <w:szCs w:val="24"/>
        </w:rPr>
        <w:t>Пригадайте, що таке вивих?</w:t>
      </w:r>
    </w:p>
    <w:p w:rsidR="0045405B" w:rsidRPr="0045405B" w:rsidRDefault="0045405B" w:rsidP="0045405B">
      <w:pPr>
        <w:autoSpaceDE w:val="0"/>
        <w:autoSpaceDN w:val="0"/>
        <w:adjustRightInd w:val="0"/>
        <w:spacing w:after="0" w:line="240" w:lineRule="auto"/>
        <w:ind w:left="720"/>
        <w:contextualSpacing/>
        <w:rPr>
          <w:rFonts w:ascii="Times New Roman" w:hAnsi="Times New Roman" w:cs="Times New Roman"/>
          <w:i/>
          <w:sz w:val="24"/>
          <w:szCs w:val="24"/>
        </w:rPr>
      </w:pPr>
      <w:r w:rsidRPr="0045405B">
        <w:rPr>
          <w:rFonts w:ascii="Times New Roman" w:hAnsi="Times New Roman" w:cs="Times New Roman"/>
          <w:i/>
          <w:sz w:val="24"/>
          <w:szCs w:val="24"/>
        </w:rPr>
        <w:t>(це зміщення кісток , при якому суглобова головка виходить із суглобової западини)</w:t>
      </w:r>
    </w:p>
    <w:p w:rsidR="0045405B" w:rsidRPr="0045405B" w:rsidRDefault="0045405B" w:rsidP="0045405B">
      <w:pPr>
        <w:autoSpaceDE w:val="0"/>
        <w:autoSpaceDN w:val="0"/>
        <w:adjustRightInd w:val="0"/>
        <w:spacing w:after="0" w:line="240" w:lineRule="auto"/>
        <w:ind w:left="720"/>
        <w:contextualSpacing/>
        <w:rPr>
          <w:rFonts w:ascii="Times New Roman" w:hAnsi="Times New Roman" w:cs="Times New Roman"/>
          <w:i/>
          <w:sz w:val="24"/>
          <w:szCs w:val="24"/>
        </w:rPr>
      </w:pPr>
    </w:p>
    <w:p w:rsidR="0045405B" w:rsidRPr="0045405B" w:rsidRDefault="0045405B" w:rsidP="0045405B">
      <w:pPr>
        <w:autoSpaceDE w:val="0"/>
        <w:autoSpaceDN w:val="0"/>
        <w:adjustRightInd w:val="0"/>
        <w:spacing w:after="0" w:line="240" w:lineRule="auto"/>
        <w:ind w:left="720"/>
        <w:contextualSpacing/>
        <w:rPr>
          <w:rFonts w:ascii="Times New Roman" w:hAnsi="Times New Roman" w:cs="Times New Roman"/>
          <w:i/>
          <w:sz w:val="24"/>
          <w:szCs w:val="24"/>
        </w:rPr>
      </w:pPr>
      <w:r w:rsidRPr="0045405B">
        <w:rPr>
          <w:rFonts w:ascii="Times New Roman" w:hAnsi="Times New Roman" w:cs="Times New Roman"/>
          <w:i/>
          <w:sz w:val="24"/>
          <w:szCs w:val="24"/>
        </w:rPr>
        <w:t>Проектування зображення на екран:</w:t>
      </w:r>
    </w:p>
    <w:p w:rsidR="0045405B" w:rsidRPr="0045405B" w:rsidRDefault="0045405B" w:rsidP="0045405B">
      <w:pPr>
        <w:autoSpaceDE w:val="0"/>
        <w:autoSpaceDN w:val="0"/>
        <w:adjustRightInd w:val="0"/>
        <w:spacing w:after="0" w:line="240" w:lineRule="auto"/>
        <w:ind w:left="720"/>
        <w:contextualSpacing/>
        <w:rPr>
          <w:rFonts w:ascii="Times New Roman" w:hAnsi="Times New Roman" w:cs="Times New Roman"/>
          <w:i/>
          <w:sz w:val="24"/>
          <w:szCs w:val="24"/>
        </w:rPr>
      </w:pP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r w:rsidRPr="0045405B">
        <w:rPr>
          <w:noProof/>
          <w:lang w:val="ru-RU" w:eastAsia="ru-RU"/>
        </w:rPr>
        <w:drawing>
          <wp:inline distT="0" distB="0" distL="0" distR="0" wp14:anchorId="0132E086" wp14:editId="17DC18B9">
            <wp:extent cx="3105150" cy="1590675"/>
            <wp:effectExtent l="0" t="0" r="0" b="9525"/>
            <wp:docPr id="45" name="Рисунок 45" descr="http://ua.textreferat.com/images/referats/3827/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a.textreferat.com/images/referats/3827/image00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5150" cy="1590675"/>
                    </a:xfrm>
                    <a:prstGeom prst="rect">
                      <a:avLst/>
                    </a:prstGeom>
                    <a:noFill/>
                    <a:ln>
                      <a:noFill/>
                    </a:ln>
                  </pic:spPr>
                </pic:pic>
              </a:graphicData>
            </a:graphic>
          </wp:inline>
        </w:drawing>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r w:rsidRPr="0045405B">
        <w:rPr>
          <w:noProof/>
          <w:lang w:val="ru-RU" w:eastAsia="ru-RU"/>
        </w:rPr>
        <w:drawing>
          <wp:inline distT="0" distB="0" distL="0" distR="0" wp14:anchorId="71AD32D8" wp14:editId="1C84724F">
            <wp:extent cx="4305300" cy="3067050"/>
            <wp:effectExtent l="0" t="0" r="0" b="0"/>
            <wp:docPr id="46" name="Рисунок 46" descr="http://ubaradio.com/uploads/images/jak-likuvati-vivi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baradio.com/uploads/images/jak-likuvati-vivih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4524" cy="3073621"/>
                    </a:xfrm>
                    <a:prstGeom prst="rect">
                      <a:avLst/>
                    </a:prstGeom>
                    <a:noFill/>
                    <a:ln>
                      <a:noFill/>
                    </a:ln>
                  </pic:spPr>
                </pic:pic>
              </a:graphicData>
            </a:graphic>
          </wp:inline>
        </w:drawing>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p>
    <w:p w:rsidR="0045405B" w:rsidRPr="0045405B" w:rsidRDefault="0045405B" w:rsidP="00AD3090">
      <w:pPr>
        <w:numPr>
          <w:ilvl w:val="0"/>
          <w:numId w:val="67"/>
        </w:numPr>
        <w:autoSpaceDE w:val="0"/>
        <w:autoSpaceDN w:val="0"/>
        <w:adjustRightInd w:val="0"/>
        <w:spacing w:after="0" w:line="240" w:lineRule="auto"/>
        <w:contextualSpacing/>
        <w:rPr>
          <w:rFonts w:ascii="Times New Roman" w:hAnsi="Times New Roman" w:cs="Times New Roman"/>
          <w:i/>
          <w:sz w:val="24"/>
          <w:szCs w:val="24"/>
        </w:rPr>
      </w:pPr>
      <w:r w:rsidRPr="0045405B">
        <w:rPr>
          <w:rFonts w:ascii="Times New Roman" w:hAnsi="Times New Roman" w:cs="Times New Roman"/>
          <w:sz w:val="24"/>
          <w:szCs w:val="24"/>
        </w:rPr>
        <w:t>Які характерні ознаки вивиху?</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rPr>
      </w:pPr>
      <w:r w:rsidRPr="0045405B">
        <w:rPr>
          <w:rFonts w:ascii="Times New Roman" w:hAnsi="Times New Roman"/>
          <w:i/>
          <w:sz w:val="24"/>
          <w:szCs w:val="24"/>
        </w:rPr>
        <w:t>Вчитель вислуховує відповіді учнів та узагальнює їх</w:t>
      </w:r>
      <w:r w:rsidRPr="0045405B">
        <w:rPr>
          <w:rFonts w:ascii="Times New Roman" w:hAnsi="Times New Roman"/>
          <w:sz w:val="24"/>
          <w:szCs w:val="24"/>
        </w:rPr>
        <w:t>:</w:t>
      </w:r>
    </w:p>
    <w:p w:rsidR="0045405B" w:rsidRPr="0045405B" w:rsidRDefault="0045405B" w:rsidP="0045405B">
      <w:pPr>
        <w:autoSpaceDE w:val="0"/>
        <w:autoSpaceDN w:val="0"/>
        <w:adjustRightInd w:val="0"/>
        <w:spacing w:after="0" w:line="240" w:lineRule="auto"/>
        <w:rPr>
          <w:rFonts w:ascii="Times New Roman" w:hAnsi="Times New Roman"/>
          <w:sz w:val="24"/>
          <w:szCs w:val="24"/>
        </w:rPr>
      </w:pP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r w:rsidRPr="0045405B">
        <w:rPr>
          <w:rFonts w:ascii="Times New Roman" w:hAnsi="Times New Roman"/>
          <w:sz w:val="24"/>
          <w:szCs w:val="24"/>
          <w:lang w:val="ru-RU"/>
        </w:rPr>
        <w:lastRenderedPageBreak/>
        <w:t xml:space="preserve">Характерні ознаки вивихів: </w:t>
      </w:r>
    </w:p>
    <w:p w:rsidR="0045405B" w:rsidRPr="0045405B" w:rsidRDefault="0045405B" w:rsidP="00AD3090">
      <w:pPr>
        <w:numPr>
          <w:ilvl w:val="0"/>
          <w:numId w:val="67"/>
        </w:numPr>
        <w:autoSpaceDE w:val="0"/>
        <w:autoSpaceDN w:val="0"/>
        <w:adjustRightInd w:val="0"/>
        <w:spacing w:after="0" w:line="240" w:lineRule="auto"/>
        <w:contextualSpacing/>
        <w:rPr>
          <w:rFonts w:ascii="Times New Roman" w:hAnsi="Times New Roman" w:cs="Times New Roman"/>
          <w:sz w:val="24"/>
          <w:szCs w:val="24"/>
        </w:rPr>
      </w:pPr>
      <w:r w:rsidRPr="0045405B">
        <w:rPr>
          <w:rFonts w:ascii="Times New Roman" w:hAnsi="Times New Roman" w:cs="Times New Roman"/>
          <w:sz w:val="24"/>
          <w:szCs w:val="24"/>
        </w:rPr>
        <w:t xml:space="preserve">порушення звичних обрисів суглоба, </w:t>
      </w:r>
    </w:p>
    <w:p w:rsidR="0045405B" w:rsidRPr="0045405B" w:rsidRDefault="0045405B" w:rsidP="00AD3090">
      <w:pPr>
        <w:numPr>
          <w:ilvl w:val="0"/>
          <w:numId w:val="67"/>
        </w:numPr>
        <w:autoSpaceDE w:val="0"/>
        <w:autoSpaceDN w:val="0"/>
        <w:adjustRightInd w:val="0"/>
        <w:spacing w:after="0" w:line="240" w:lineRule="auto"/>
        <w:contextualSpacing/>
        <w:rPr>
          <w:rFonts w:ascii="Times New Roman" w:hAnsi="Times New Roman" w:cs="Times New Roman"/>
          <w:sz w:val="24"/>
          <w:szCs w:val="24"/>
        </w:rPr>
      </w:pPr>
      <w:r w:rsidRPr="0045405B">
        <w:rPr>
          <w:rFonts w:ascii="Times New Roman" w:hAnsi="Times New Roman" w:cs="Times New Roman"/>
          <w:sz w:val="24"/>
          <w:szCs w:val="24"/>
        </w:rPr>
        <w:t>виступання кістки на новому місці - іноді цю кістку видно через шкіру.</w:t>
      </w:r>
    </w:p>
    <w:p w:rsidR="0045405B" w:rsidRPr="0045405B" w:rsidRDefault="0045405B" w:rsidP="0045405B">
      <w:pPr>
        <w:autoSpaceDE w:val="0"/>
        <w:autoSpaceDN w:val="0"/>
        <w:adjustRightInd w:val="0"/>
        <w:spacing w:after="0" w:line="240" w:lineRule="auto"/>
        <w:ind w:left="360"/>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ind w:left="360"/>
        <w:rPr>
          <w:rFonts w:ascii="Times New Roman" w:hAnsi="Times New Roman"/>
          <w:i/>
          <w:sz w:val="24"/>
          <w:szCs w:val="24"/>
          <w:lang w:val="ru-RU"/>
        </w:rPr>
      </w:pPr>
      <w:r w:rsidRPr="0045405B">
        <w:rPr>
          <w:rFonts w:ascii="Times New Roman" w:hAnsi="Times New Roman"/>
          <w:i/>
          <w:sz w:val="24"/>
          <w:szCs w:val="24"/>
          <w:lang w:val="ru-RU"/>
        </w:rPr>
        <w:t>Доповнення вчителя:</w:t>
      </w:r>
    </w:p>
    <w:p w:rsidR="0045405B" w:rsidRPr="0045405B" w:rsidRDefault="0045405B" w:rsidP="0045405B">
      <w:pPr>
        <w:autoSpaceDE w:val="0"/>
        <w:autoSpaceDN w:val="0"/>
        <w:adjustRightInd w:val="0"/>
        <w:spacing w:after="0" w:line="240" w:lineRule="auto"/>
        <w:ind w:left="360"/>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r w:rsidRPr="0045405B">
        <w:rPr>
          <w:rFonts w:ascii="Times New Roman" w:hAnsi="Times New Roman"/>
          <w:sz w:val="24"/>
          <w:szCs w:val="24"/>
          <w:lang w:val="ru-RU"/>
        </w:rPr>
        <w:t>Вивих є досить складним видом пошкодження, оскільки при цьому порушується не лише суглобний мішок, а й зв'язки, судини, а іноді й нерви.</w:t>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p>
    <w:p w:rsidR="0045405B" w:rsidRPr="0045405B" w:rsidRDefault="0045405B" w:rsidP="00AD3090">
      <w:pPr>
        <w:numPr>
          <w:ilvl w:val="0"/>
          <w:numId w:val="65"/>
        </w:numPr>
        <w:autoSpaceDE w:val="0"/>
        <w:autoSpaceDN w:val="0"/>
        <w:adjustRightInd w:val="0"/>
        <w:spacing w:after="0" w:line="240" w:lineRule="auto"/>
        <w:contextualSpacing/>
        <w:rPr>
          <w:rFonts w:ascii="Times New Roman" w:hAnsi="Times New Roman" w:cs="Times New Roman"/>
          <w:sz w:val="24"/>
          <w:szCs w:val="24"/>
        </w:rPr>
      </w:pPr>
      <w:r w:rsidRPr="0045405B">
        <w:rPr>
          <w:rFonts w:ascii="Times New Roman" w:hAnsi="Times New Roman" w:cs="Times New Roman"/>
          <w:sz w:val="24"/>
          <w:szCs w:val="24"/>
        </w:rPr>
        <w:t>Що таке перелом?</w:t>
      </w: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Перелом – це порушення цілісності кісток за певних умов)</w:t>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r w:rsidRPr="0045405B">
        <w:rPr>
          <w:noProof/>
          <w:lang w:val="ru-RU" w:eastAsia="ru-RU"/>
        </w:rPr>
        <w:drawing>
          <wp:inline distT="0" distB="0" distL="0" distR="0" wp14:anchorId="2021F6E0" wp14:editId="5208AF5D">
            <wp:extent cx="4305300" cy="2686050"/>
            <wp:effectExtent l="0" t="0" r="0" b="0"/>
            <wp:docPr id="47" name="Рисунок 47" descr="http://www.vetkzn.ru/files/rentgen/rentgen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tkzn.ru/files/rentgen/rentgen_01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5300" cy="2686050"/>
                    </a:xfrm>
                    <a:prstGeom prst="rect">
                      <a:avLst/>
                    </a:prstGeom>
                    <a:noFill/>
                    <a:ln>
                      <a:noFill/>
                    </a:ln>
                  </pic:spPr>
                </pic:pic>
              </a:graphicData>
            </a:graphic>
          </wp:inline>
        </w:drawing>
      </w: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r w:rsidRPr="0045405B">
        <w:rPr>
          <w:noProof/>
          <w:lang w:val="ru-RU" w:eastAsia="ru-RU"/>
        </w:rPr>
        <w:drawing>
          <wp:inline distT="0" distB="0" distL="0" distR="0" wp14:anchorId="323C6145" wp14:editId="516C6FC7">
            <wp:extent cx="4314825" cy="1971675"/>
            <wp:effectExtent l="0" t="0" r="9525" b="9525"/>
            <wp:docPr id="48" name="Рисунок 48" descr="http://volkswagen-das.ru/wp-content/uploads/2015/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lkswagen-das.ru/wp-content/uploads/2015/07/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4825" cy="1971675"/>
                    </a:xfrm>
                    <a:prstGeom prst="rect">
                      <a:avLst/>
                    </a:prstGeom>
                    <a:noFill/>
                    <a:ln>
                      <a:noFill/>
                    </a:ln>
                  </pic:spPr>
                </pic:pic>
              </a:graphicData>
            </a:graphic>
          </wp:inline>
        </w:drawing>
      </w: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p>
    <w:p w:rsidR="0045405B" w:rsidRPr="0045405B" w:rsidRDefault="0045405B" w:rsidP="00AD3090">
      <w:pPr>
        <w:numPr>
          <w:ilvl w:val="0"/>
          <w:numId w:val="65"/>
        </w:numPr>
        <w:autoSpaceDE w:val="0"/>
        <w:autoSpaceDN w:val="0"/>
        <w:adjustRightInd w:val="0"/>
        <w:spacing w:after="0" w:line="240" w:lineRule="auto"/>
        <w:contextualSpacing/>
        <w:rPr>
          <w:rFonts w:ascii="Times New Roman" w:hAnsi="Times New Roman" w:cs="Times New Roman"/>
          <w:sz w:val="24"/>
          <w:szCs w:val="24"/>
        </w:rPr>
      </w:pPr>
      <w:r w:rsidRPr="0045405B">
        <w:rPr>
          <w:rFonts w:ascii="Times New Roman" w:hAnsi="Times New Roman" w:cs="Times New Roman"/>
          <w:sz w:val="24"/>
          <w:szCs w:val="24"/>
        </w:rPr>
        <w:t>За якими ознаками можна встановити перелом кісток кінцівки?</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i/>
          <w:sz w:val="24"/>
          <w:szCs w:val="24"/>
          <w:lang w:val="ru-RU"/>
        </w:rPr>
        <w:t>Вчитель вислуховує відповіді учнів та узагальнює їх</w:t>
      </w:r>
      <w:r w:rsidRPr="0045405B">
        <w:rPr>
          <w:rFonts w:ascii="Times New Roman" w:hAnsi="Times New Roman"/>
          <w:sz w:val="24"/>
          <w:szCs w:val="24"/>
          <w:lang w:val="ru-RU"/>
        </w:rPr>
        <w:t>:</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 xml:space="preserve">До ознак перелому кісток кінцівки належать: </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 xml:space="preserve">- Різкий біль при обмацуванні місця перелому, при спробі зробити рух або спертися на пошкоджену руку або ногу; </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lastRenderedPageBreak/>
        <w:t xml:space="preserve">- Припухлість або крововилив на місці передбачуваного перелому; </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 xml:space="preserve">- Неправильна, незвичайна форма кінцівки (вона вкорочена або зігнута в такому місці, де немає суглоба); </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 xml:space="preserve">- Рухливість, кісткове похрускування в місці перелому; </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AD3090">
      <w:pPr>
        <w:numPr>
          <w:ilvl w:val="0"/>
          <w:numId w:val="65"/>
        </w:numPr>
        <w:autoSpaceDE w:val="0"/>
        <w:autoSpaceDN w:val="0"/>
        <w:adjustRightInd w:val="0"/>
        <w:spacing w:after="0" w:line="240" w:lineRule="auto"/>
        <w:contextualSpacing/>
        <w:rPr>
          <w:rFonts w:ascii="Times New Roman" w:hAnsi="Times New Roman" w:cs="Times New Roman"/>
          <w:sz w:val="24"/>
          <w:szCs w:val="24"/>
        </w:rPr>
      </w:pPr>
      <w:r w:rsidRPr="0045405B">
        <w:rPr>
          <w:rFonts w:ascii="Times New Roman" w:hAnsi="Times New Roman" w:cs="Times New Roman"/>
          <w:sz w:val="24"/>
          <w:szCs w:val="24"/>
        </w:rPr>
        <w:t>Чим відрізняється закритий перелом від відкритого?</w:t>
      </w:r>
    </w:p>
    <w:p w:rsidR="0045405B" w:rsidRPr="0045405B" w:rsidRDefault="0045405B" w:rsidP="0045405B">
      <w:pPr>
        <w:autoSpaceDE w:val="0"/>
        <w:autoSpaceDN w:val="0"/>
        <w:adjustRightInd w:val="0"/>
        <w:spacing w:after="0" w:line="240" w:lineRule="auto"/>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(Перелом кістки з порушенням цілості шкіри, мязів, кровоносних судин та нервів називається відкритим, без пошкодження - закритим. Відкритий перелом небезпечний кровотечею та проникненням мікробів в глибину рани)</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i/>
          <w:sz w:val="24"/>
          <w:szCs w:val="24"/>
        </w:rPr>
      </w:pPr>
      <w:r w:rsidRPr="0045405B">
        <w:rPr>
          <w:rFonts w:ascii="Times New Roman" w:hAnsi="Times New Roman"/>
          <w:i/>
          <w:sz w:val="24"/>
          <w:szCs w:val="24"/>
        </w:rPr>
        <w:t>Проектування зображення на екран:</w:t>
      </w:r>
    </w:p>
    <w:p w:rsidR="0045405B" w:rsidRPr="0045405B" w:rsidRDefault="0045405B" w:rsidP="0045405B">
      <w:pPr>
        <w:autoSpaceDE w:val="0"/>
        <w:autoSpaceDN w:val="0"/>
        <w:adjustRightInd w:val="0"/>
        <w:spacing w:after="0" w:line="240" w:lineRule="auto"/>
        <w:jc w:val="both"/>
        <w:rPr>
          <w:rFonts w:ascii="Times New Roman" w:hAnsi="Times New Roman"/>
          <w:i/>
          <w:sz w:val="24"/>
          <w:szCs w:val="24"/>
        </w:rPr>
      </w:pPr>
    </w:p>
    <w:p w:rsidR="0045405B" w:rsidRPr="0045405B" w:rsidRDefault="0045405B" w:rsidP="0045405B">
      <w:pPr>
        <w:autoSpaceDE w:val="0"/>
        <w:autoSpaceDN w:val="0"/>
        <w:adjustRightInd w:val="0"/>
        <w:spacing w:after="0" w:line="240" w:lineRule="auto"/>
        <w:jc w:val="both"/>
        <w:rPr>
          <w:rFonts w:ascii="Times New Roman" w:hAnsi="Times New Roman"/>
          <w:i/>
          <w:sz w:val="24"/>
          <w:szCs w:val="24"/>
        </w:rPr>
      </w:pPr>
      <w:r w:rsidRPr="0045405B">
        <w:rPr>
          <w:noProof/>
          <w:lang w:val="ru-RU" w:eastAsia="ru-RU"/>
        </w:rPr>
        <w:drawing>
          <wp:inline distT="0" distB="0" distL="0" distR="0" wp14:anchorId="48090BB8" wp14:editId="1E13774D">
            <wp:extent cx="2162175" cy="1390650"/>
            <wp:effectExtent l="0" t="0" r="9525" b="0"/>
            <wp:docPr id="49" name="Рисунок 49" descr="http://www.i.tepka.ru/OBZh_6/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tepka.ru/OBZh_6/165.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2175" cy="1390650"/>
                    </a:xfrm>
                    <a:prstGeom prst="rect">
                      <a:avLst/>
                    </a:prstGeom>
                    <a:noFill/>
                    <a:ln>
                      <a:noFill/>
                    </a:ln>
                  </pic:spPr>
                </pic:pic>
              </a:graphicData>
            </a:graphic>
          </wp:inline>
        </w:drawing>
      </w:r>
    </w:p>
    <w:p w:rsidR="0045405B" w:rsidRPr="0045405B" w:rsidRDefault="0045405B" w:rsidP="0045405B">
      <w:pPr>
        <w:autoSpaceDE w:val="0"/>
        <w:autoSpaceDN w:val="0"/>
        <w:adjustRightInd w:val="0"/>
        <w:spacing w:after="0" w:line="240" w:lineRule="auto"/>
        <w:jc w:val="both"/>
        <w:rPr>
          <w:rFonts w:ascii="Times New Roman" w:hAnsi="Times New Roman"/>
          <w:i/>
          <w:sz w:val="24"/>
          <w:szCs w:val="24"/>
          <w:lang w:val="ru-RU"/>
        </w:rPr>
      </w:pPr>
    </w:p>
    <w:p w:rsidR="0045405B" w:rsidRPr="0045405B" w:rsidRDefault="0045405B" w:rsidP="0045405B">
      <w:pPr>
        <w:autoSpaceDE w:val="0"/>
        <w:autoSpaceDN w:val="0"/>
        <w:adjustRightInd w:val="0"/>
        <w:spacing w:after="0" w:line="240" w:lineRule="auto"/>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autoSpaceDE w:val="0"/>
        <w:autoSpaceDN w:val="0"/>
        <w:adjustRightInd w:val="0"/>
        <w:spacing w:after="0" w:line="240" w:lineRule="auto"/>
        <w:jc w:val="both"/>
        <w:rPr>
          <w:rFonts w:ascii="Times New Roman" w:hAnsi="Times New Roman"/>
          <w:sz w:val="24"/>
          <w:szCs w:val="24"/>
          <w:lang w:val="ru-RU"/>
        </w:rPr>
      </w:pPr>
      <w:r w:rsidRPr="0045405B">
        <w:rPr>
          <w:rFonts w:ascii="Times New Roman" w:hAnsi="Times New Roman"/>
          <w:sz w:val="24"/>
          <w:szCs w:val="24"/>
          <w:lang w:val="ru-RU"/>
        </w:rPr>
        <w:t xml:space="preserve">    Надавати допомогу пораненому з переломами кісток, а також переносити або відтягувати його необхідно обережно, адже гострі кісткові уламки можуть пошкодити кровоносні судини і викликати сильну кровотечу або проткнути шкіру, перетворивши закритий перелом у відкритий (більш важкий). Крім того, різкий біль при необережному перенесення (евакуації) може викликати шок у пораненого.</w:t>
      </w:r>
    </w:p>
    <w:p w:rsidR="0045405B" w:rsidRPr="0045405B" w:rsidRDefault="0045405B" w:rsidP="0045405B">
      <w:pPr>
        <w:spacing w:after="0" w:line="360" w:lineRule="auto"/>
        <w:rPr>
          <w:rFonts w:ascii="Times New Roman" w:hAnsi="Times New Roman"/>
          <w:i/>
          <w:sz w:val="26"/>
          <w:szCs w:val="26"/>
        </w:rPr>
      </w:pPr>
    </w:p>
    <w:p w:rsidR="0045405B" w:rsidRPr="0045405B" w:rsidRDefault="0045405B" w:rsidP="0045405B">
      <w:pPr>
        <w:spacing w:after="0" w:line="360" w:lineRule="auto"/>
        <w:rPr>
          <w:rFonts w:ascii="Times New Roman" w:hAnsi="Times New Roman"/>
          <w:i/>
          <w:sz w:val="26"/>
          <w:szCs w:val="26"/>
        </w:rPr>
      </w:pPr>
      <w:r w:rsidRPr="0045405B">
        <w:rPr>
          <w:rFonts w:ascii="Times New Roman" w:hAnsi="Times New Roman"/>
          <w:i/>
          <w:sz w:val="26"/>
          <w:szCs w:val="26"/>
        </w:rPr>
        <w:t>Робота в парах:</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rPr>
        <w:t>1.</w:t>
      </w:r>
      <w:r w:rsidRPr="0045405B">
        <w:rPr>
          <w:rFonts w:ascii="Times New Roman" w:hAnsi="Times New Roman"/>
          <w:sz w:val="24"/>
          <w:szCs w:val="24"/>
          <w:lang w:val="ru-RU"/>
        </w:rPr>
        <w:t>Надання першої допомоги при ударах, розтягненнях в розривах зв’язок.</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Виконуйте попарно: один – «потерпілий», другий надає допомогу.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b/>
          <w:sz w:val="24"/>
          <w:szCs w:val="24"/>
          <w:lang w:val="ru-RU"/>
        </w:rPr>
        <w:t>Інструктивна картка</w:t>
      </w:r>
      <w:r w:rsidRPr="0045405B">
        <w:rPr>
          <w:rFonts w:ascii="Times New Roman" w:hAnsi="Times New Roman"/>
          <w:b/>
          <w:sz w:val="24"/>
          <w:szCs w:val="24"/>
        </w:rPr>
        <w:t>:</w:t>
      </w:r>
      <w:r w:rsidRPr="0045405B">
        <w:rPr>
          <w:rFonts w:ascii="Times New Roman" w:hAnsi="Times New Roman"/>
          <w:b/>
          <w:sz w:val="24"/>
          <w:szCs w:val="24"/>
          <w:lang w:val="ru-RU"/>
        </w:rPr>
        <w:t xml:space="preserve"> </w:t>
      </w:r>
      <w:r w:rsidRPr="0045405B">
        <w:rPr>
          <w:rFonts w:ascii="Times New Roman" w:hAnsi="Times New Roman"/>
          <w:sz w:val="24"/>
          <w:szCs w:val="24"/>
          <w:lang w:val="ru-RU"/>
        </w:rPr>
        <w:t>Перша допомога при ударах і розтяг</w:t>
      </w:r>
      <w:r w:rsidRPr="0045405B">
        <w:rPr>
          <w:rFonts w:ascii="Times New Roman" w:hAnsi="Times New Roman"/>
          <w:sz w:val="24"/>
          <w:szCs w:val="24"/>
          <w:lang w:val="ru-RU"/>
        </w:rPr>
        <w:softHyphen/>
        <w:t>ненні:</w:t>
      </w:r>
    </w:p>
    <w:p w:rsidR="0045405B" w:rsidRPr="0045405B" w:rsidRDefault="0045405B" w:rsidP="00AD3090">
      <w:pPr>
        <w:numPr>
          <w:ilvl w:val="0"/>
          <w:numId w:val="70"/>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до пошкодженого місця потрібно прикласти холодний предмет, торбинку з льодом або змочений холодною во</w:t>
      </w:r>
      <w:r w:rsidRPr="0045405B">
        <w:rPr>
          <w:rFonts w:ascii="Times New Roman" w:eastAsia="Calibri" w:hAnsi="Times New Roman" w:cs="Times New Roman"/>
          <w:sz w:val="24"/>
          <w:szCs w:val="24"/>
        </w:rPr>
        <w:softHyphen/>
        <w:t>дою рушник;</w:t>
      </w:r>
    </w:p>
    <w:p w:rsidR="0045405B" w:rsidRPr="0045405B" w:rsidRDefault="0045405B" w:rsidP="00AD3090">
      <w:pPr>
        <w:numPr>
          <w:ilvl w:val="0"/>
          <w:numId w:val="70"/>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на пошкоджене місце потрібно накласти тугу пов'язку; звернутися до лікаря.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Пам'ятайте! Не можна витягувати, смикати, нагрівати по</w:t>
      </w:r>
      <w:r w:rsidRPr="0045405B">
        <w:rPr>
          <w:rFonts w:ascii="Times New Roman" w:hAnsi="Times New Roman"/>
          <w:sz w:val="24"/>
          <w:szCs w:val="24"/>
          <w:lang w:val="ru-RU"/>
        </w:rPr>
        <w:softHyphen/>
        <w:t xml:space="preserve">шкоджену кінцівку.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2.Надання першої допомоги при вивихах</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Виконуйте попарно: один – «потерпілий», другий надає допомогу.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b/>
          <w:sz w:val="24"/>
          <w:szCs w:val="24"/>
          <w:lang w:val="ru-RU"/>
        </w:rPr>
        <w:t>Інструктивна картка.</w:t>
      </w:r>
      <w:r w:rsidRPr="0045405B">
        <w:rPr>
          <w:rFonts w:ascii="Times New Roman" w:hAnsi="Times New Roman"/>
          <w:sz w:val="24"/>
          <w:szCs w:val="24"/>
          <w:lang w:val="ru-RU"/>
        </w:rPr>
        <w:t xml:space="preserve"> Перша допомога при вивихах:</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прикласти на пошкоджене місце рушник змочений холодною водою;</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руку потрібно підвісити на косинці або бинту (на ногу накласти тугу пов'язку)</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потерпілого направити до лікаря.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lastRenderedPageBreak/>
        <w:t>Пам'ятайте! Спроба виправити вивих без лікаря може спри</w:t>
      </w:r>
      <w:r w:rsidRPr="0045405B">
        <w:rPr>
          <w:rFonts w:ascii="Times New Roman" w:hAnsi="Times New Roman"/>
          <w:sz w:val="24"/>
          <w:szCs w:val="24"/>
          <w:lang w:val="ru-RU"/>
        </w:rPr>
        <w:softHyphen/>
        <w:t xml:space="preserve">чинити ще серйозніші пошкодження.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3.Надання першої допомоги при переломах</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Виконуйте попарно: один – «потерпілий», другий надає допомогу.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b/>
          <w:sz w:val="24"/>
          <w:szCs w:val="24"/>
          <w:lang w:val="ru-RU"/>
        </w:rPr>
        <w:t>Інструктивна картка.</w:t>
      </w:r>
      <w:r w:rsidRPr="0045405B">
        <w:rPr>
          <w:rFonts w:ascii="Times New Roman" w:hAnsi="Times New Roman"/>
          <w:sz w:val="24"/>
          <w:szCs w:val="24"/>
          <w:lang w:val="ru-RU"/>
        </w:rPr>
        <w:t xml:space="preserve"> Перша допомога при переломах кінцівок:</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при відкритих переломах обробляють рану і закривають чистою пов'язкою;</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щоб знерухомити кінцівку, накладають шину, використо</w:t>
      </w:r>
      <w:r w:rsidRPr="0045405B">
        <w:rPr>
          <w:rFonts w:ascii="Times New Roman" w:eastAsia="Calibri" w:hAnsi="Times New Roman" w:cs="Times New Roman"/>
          <w:sz w:val="24"/>
          <w:szCs w:val="24"/>
        </w:rPr>
        <w:softHyphen/>
        <w:t>вуючи для цього підручні матеріали: дощечки, палку;</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щоб шина не тиснула на перелом, під неї підкладають м'яку підстилку;</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шина повинна захоплювати не лише вражену, а й сусідні ділянки;</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шину прикріплюють до кінцівки щільно за допомогою широких бинтів, рушника тощо;</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якщо немає шини, то переламану руку прибинтовують до тулуба, а пошкоджену ногу — до здорової ноги.</w:t>
      </w:r>
    </w:p>
    <w:p w:rsidR="0045405B" w:rsidRPr="0045405B" w:rsidRDefault="0045405B" w:rsidP="00AD3090">
      <w:pPr>
        <w:numPr>
          <w:ilvl w:val="0"/>
          <w:numId w:val="71"/>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потерпілого направити до лікаря</w:t>
      </w:r>
    </w:p>
    <w:p w:rsidR="0045405B" w:rsidRPr="0045405B" w:rsidRDefault="0045405B" w:rsidP="0045405B">
      <w:pPr>
        <w:spacing w:after="0" w:line="360" w:lineRule="auto"/>
        <w:rPr>
          <w:rFonts w:ascii="Times New Roman" w:hAnsi="Times New Roman"/>
          <w:b/>
          <w:sz w:val="26"/>
          <w:szCs w:val="26"/>
          <w:lang w:val="ru-RU"/>
        </w:rPr>
      </w:pPr>
      <w:r w:rsidRPr="0045405B">
        <w:rPr>
          <w:rFonts w:ascii="Times New Roman" w:hAnsi="Times New Roman"/>
          <w:b/>
          <w:sz w:val="26"/>
          <w:szCs w:val="26"/>
          <w:lang w:val="ru-RU"/>
        </w:rPr>
        <w:t>5.Узагальнення і закріплення знань</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1.Розгляньте зображення та вкажіть який з учнів правильно сидить за партою? Відповідь поясніть.</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noProof/>
          <w:sz w:val="24"/>
          <w:szCs w:val="24"/>
          <w:lang w:val="ru-RU" w:eastAsia="ru-RU"/>
        </w:rPr>
        <w:drawing>
          <wp:inline distT="0" distB="0" distL="0" distR="0" wp14:anchorId="6BD47633" wp14:editId="50C76954">
            <wp:extent cx="5181600" cy="1685925"/>
            <wp:effectExtent l="0" t="0" r="0" b="9525"/>
            <wp:docPr id="50" name="Рисунок 50" descr="http://narodna-osvita.com.ua/uploads/osnovy-5-boychenko_files/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rodna-osvita.com.ua/uploads/osnovy-5-boychenko_files/10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1600" cy="1685925"/>
                    </a:xfrm>
                    <a:prstGeom prst="rect">
                      <a:avLst/>
                    </a:prstGeom>
                    <a:noFill/>
                    <a:ln>
                      <a:noFill/>
                    </a:ln>
                  </pic:spPr>
                </pic:pic>
              </a:graphicData>
            </a:graphic>
          </wp:inline>
        </w:drawing>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b/>
          <w:i/>
          <w:sz w:val="24"/>
          <w:szCs w:val="24"/>
          <w:lang w:eastAsia="ru-RU"/>
        </w:rPr>
      </w:pPr>
    </w:p>
    <w:p w:rsidR="0045405B" w:rsidRPr="0045405B" w:rsidRDefault="0045405B" w:rsidP="0045405B">
      <w:pPr>
        <w:keepLines/>
        <w:widowControl w:val="0"/>
        <w:tabs>
          <w:tab w:val="left" w:pos="227"/>
          <w:tab w:val="left" w:pos="567"/>
        </w:tabs>
        <w:autoSpaceDE w:val="0"/>
        <w:autoSpaceDN w:val="0"/>
        <w:adjustRightInd w:val="0"/>
        <w:spacing w:before="113" w:after="28" w:line="360" w:lineRule="auto"/>
        <w:ind w:left="511" w:hanging="284"/>
        <w:jc w:val="both"/>
        <w:textAlignment w:val="center"/>
        <w:rPr>
          <w:rFonts w:ascii="Times New Roman" w:hAnsi="Times New Roman" w:cs="Times New Roman"/>
          <w:i/>
          <w:sz w:val="24"/>
          <w:szCs w:val="24"/>
        </w:rPr>
      </w:pPr>
      <w:r w:rsidRPr="0045405B">
        <w:rPr>
          <w:rFonts w:ascii="Times New Roman" w:hAnsi="Times New Roman" w:cs="Times New Roman"/>
          <w:i/>
          <w:sz w:val="24"/>
          <w:szCs w:val="24"/>
        </w:rPr>
        <w:t>2. «Цікаві питання»</w:t>
      </w:r>
    </w:p>
    <w:p w:rsidR="0045405B" w:rsidRPr="0045405B" w:rsidRDefault="0045405B" w:rsidP="00AD3090">
      <w:pPr>
        <w:keepLines/>
        <w:widowControl w:val="0"/>
        <w:numPr>
          <w:ilvl w:val="0"/>
          <w:numId w:val="73"/>
        </w:numPr>
        <w:tabs>
          <w:tab w:val="left" w:pos="227"/>
          <w:tab w:val="left" w:pos="567"/>
        </w:tabs>
        <w:autoSpaceDE w:val="0"/>
        <w:autoSpaceDN w:val="0"/>
        <w:adjustRightInd w:val="0"/>
        <w:spacing w:before="113" w:after="28" w:line="276" w:lineRule="auto"/>
        <w:contextualSpacing/>
        <w:textAlignment w:val="center"/>
        <w:rPr>
          <w:rFonts w:ascii="Times New Roman" w:eastAsia="Calibri" w:hAnsi="Times New Roman" w:cs="Times New Roman"/>
          <w:sz w:val="24"/>
          <w:szCs w:val="24"/>
        </w:rPr>
      </w:pPr>
      <w:r w:rsidRPr="0045405B">
        <w:rPr>
          <w:rFonts w:ascii="Times New Roman" w:eastAsia="Calibri" w:hAnsi="Times New Roman" w:cs="Times New Roman"/>
          <w:sz w:val="24"/>
          <w:szCs w:val="24"/>
        </w:rPr>
        <w:t>Люди давно помітили, що під ритмічну музику легче йти, працювати, танцювати. Як це можна пояснити з точки зору фізіологів?</w:t>
      </w:r>
    </w:p>
    <w:p w:rsidR="0045405B" w:rsidRPr="0045405B" w:rsidRDefault="0045405B" w:rsidP="0045405B">
      <w:pPr>
        <w:keepLines/>
        <w:widowControl w:val="0"/>
        <w:tabs>
          <w:tab w:val="left" w:pos="227"/>
          <w:tab w:val="left" w:pos="567"/>
        </w:tabs>
        <w:autoSpaceDE w:val="0"/>
        <w:autoSpaceDN w:val="0"/>
        <w:adjustRightInd w:val="0"/>
        <w:spacing w:before="113" w:after="28" w:line="360" w:lineRule="auto"/>
        <w:ind w:left="511" w:hanging="284"/>
        <w:jc w:val="both"/>
        <w:textAlignment w:val="center"/>
        <w:rPr>
          <w:rFonts w:ascii="Times New Roman" w:eastAsia="Times New Roman" w:hAnsi="Times New Roman"/>
          <w:bCs/>
          <w:i/>
          <w:sz w:val="24"/>
          <w:szCs w:val="24"/>
          <w:lang w:val="ru-RU" w:eastAsia="ru-RU"/>
        </w:rPr>
      </w:pPr>
      <w:r w:rsidRPr="0045405B">
        <w:rPr>
          <w:i/>
          <w:sz w:val="24"/>
          <w:szCs w:val="24"/>
        </w:rPr>
        <w:t>3.</w:t>
      </w:r>
      <w:r w:rsidRPr="0045405B">
        <w:rPr>
          <w:rFonts w:ascii="Times New Roman" w:eastAsia="Times New Roman" w:hAnsi="Times New Roman"/>
          <w:bCs/>
          <w:i/>
          <w:sz w:val="24"/>
          <w:szCs w:val="24"/>
          <w:lang w:val="ru-RU" w:eastAsia="ru-RU"/>
        </w:rPr>
        <w:t xml:space="preserve"> Інтерактивна гра «Швидка допомога».</w:t>
      </w:r>
    </w:p>
    <w:p w:rsidR="0045405B" w:rsidRPr="0045405B" w:rsidRDefault="0045405B" w:rsidP="0045405B">
      <w:pPr>
        <w:spacing w:after="0"/>
        <w:rPr>
          <w:rFonts w:ascii="Times New Roman" w:eastAsia="Times New Roman" w:hAnsi="Times New Roman"/>
          <w:lang w:val="ru-RU" w:eastAsia="ru-RU"/>
        </w:rPr>
      </w:pPr>
      <w:r w:rsidRPr="0045405B">
        <w:rPr>
          <w:rFonts w:ascii="Times New Roman" w:eastAsia="Times New Roman" w:hAnsi="Times New Roman"/>
          <w:lang w:val="ru-RU" w:eastAsia="ru-RU"/>
        </w:rPr>
        <w:t>Учням пропонується швидко поставити вчителю запитання з тих частин теми, які були незрозумілими або не зовсім зрозумілими</w:t>
      </w:r>
    </w:p>
    <w:p w:rsidR="0045405B" w:rsidRPr="0045405B" w:rsidRDefault="0045405B" w:rsidP="0045405B">
      <w:pPr>
        <w:spacing w:after="0"/>
        <w:rPr>
          <w:rFonts w:ascii="Times New Roman" w:eastAsia="Times New Roman" w:hAnsi="Times New Roman"/>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36</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Урок- узагальнення з теми «Виділення. Терморегуляція. Опора та рух»</w:t>
      </w:r>
    </w:p>
    <w:p w:rsidR="0045405B" w:rsidRPr="0045405B" w:rsidRDefault="0045405B" w:rsidP="0045405B">
      <w:pPr>
        <w:rPr>
          <w:rFonts w:ascii="Times New Roman" w:hAnsi="Times New Roman"/>
          <w:b/>
          <w:sz w:val="24"/>
          <w:szCs w:val="24"/>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rPr>
        <w:t>4.</w:t>
      </w:r>
      <w:r w:rsidRPr="0045405B">
        <w:rPr>
          <w:rFonts w:ascii="Times New Roman" w:hAnsi="Times New Roman"/>
          <w:b/>
          <w:sz w:val="24"/>
          <w:szCs w:val="24"/>
          <w:lang w:val="ru-RU"/>
        </w:rPr>
        <w:t>Узагальнення і систематизація  знань</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rPr>
        <w:t>4.</w:t>
      </w:r>
      <w:r w:rsidRPr="0045405B">
        <w:rPr>
          <w:rFonts w:ascii="Times New Roman" w:hAnsi="Times New Roman"/>
          <w:i/>
          <w:sz w:val="24"/>
          <w:szCs w:val="24"/>
          <w:lang w:val="ru-RU"/>
        </w:rPr>
        <w:t>2. Вправа «Установи відповідність»</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А)</w:t>
      </w:r>
      <w:r w:rsidRPr="0045405B">
        <w:rPr>
          <w:rFonts w:ascii="Times New Roman" w:hAnsi="Times New Roman"/>
          <w:sz w:val="24"/>
          <w:szCs w:val="24"/>
        </w:rPr>
        <w:t xml:space="preserve"> </w:t>
      </w:r>
      <w:r w:rsidRPr="0045405B">
        <w:rPr>
          <w:rFonts w:ascii="Times New Roman" w:hAnsi="Times New Roman"/>
          <w:sz w:val="24"/>
          <w:szCs w:val="24"/>
          <w:lang w:val="ru-RU"/>
        </w:rPr>
        <w:t>Встановити відповідність між відділами скелету людини та кістками, які до них відносяться</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1.пояс верхніх кінцівок</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2.череп</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3.скелет вільної верхньої кінцівки</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4.хребет</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5.скелет вільної нижньої кінцівки</w:t>
      </w:r>
    </w:p>
    <w:tbl>
      <w:tblPr>
        <w:tblStyle w:val="a8"/>
        <w:tblW w:w="0" w:type="auto"/>
        <w:tblLayout w:type="fixed"/>
        <w:tblLook w:val="04A0" w:firstRow="1" w:lastRow="0" w:firstColumn="1" w:lastColumn="0" w:noHBand="0" w:noVBand="1"/>
      </w:tblPr>
      <w:tblGrid>
        <w:gridCol w:w="2496"/>
        <w:gridCol w:w="2616"/>
        <w:gridCol w:w="2509"/>
        <w:gridCol w:w="1950"/>
      </w:tblGrid>
      <w:tr w:rsidR="0045405B" w:rsidRPr="0045405B" w:rsidTr="0045405B">
        <w:tc>
          <w:tcPr>
            <w:tcW w:w="2496" w:type="dxa"/>
          </w:tcPr>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А</w:t>
            </w:r>
          </w:p>
        </w:tc>
        <w:tc>
          <w:tcPr>
            <w:tcW w:w="2616" w:type="dxa"/>
          </w:tcPr>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Б</w:t>
            </w:r>
          </w:p>
        </w:tc>
        <w:tc>
          <w:tcPr>
            <w:tcW w:w="2509" w:type="dxa"/>
          </w:tcPr>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В</w:t>
            </w:r>
          </w:p>
        </w:tc>
        <w:tc>
          <w:tcPr>
            <w:tcW w:w="1950" w:type="dxa"/>
          </w:tcPr>
          <w:p w:rsidR="0045405B" w:rsidRPr="0045405B" w:rsidRDefault="0045405B" w:rsidP="0045405B">
            <w:pPr>
              <w:jc w:val="center"/>
              <w:rPr>
                <w:rFonts w:ascii="Times New Roman" w:hAnsi="Times New Roman"/>
                <w:b/>
                <w:sz w:val="24"/>
                <w:szCs w:val="24"/>
                <w:lang w:val="ru-RU"/>
              </w:rPr>
            </w:pPr>
            <w:r w:rsidRPr="0045405B">
              <w:rPr>
                <w:rFonts w:ascii="Times New Roman" w:hAnsi="Times New Roman"/>
                <w:b/>
                <w:sz w:val="24"/>
                <w:szCs w:val="24"/>
                <w:lang w:val="ru-RU"/>
              </w:rPr>
              <w:t>Г</w:t>
            </w:r>
          </w:p>
        </w:tc>
      </w:tr>
      <w:tr w:rsidR="0045405B" w:rsidRPr="0045405B" w:rsidTr="0045405B">
        <w:trPr>
          <w:trHeight w:val="3547"/>
        </w:trPr>
        <w:tc>
          <w:tcPr>
            <w:tcW w:w="2496"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0D209D73" wp14:editId="374507C4">
                  <wp:extent cx="1447800" cy="2152650"/>
                  <wp:effectExtent l="0" t="0" r="0" b="0"/>
                  <wp:docPr id="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1447800" cy="2152650"/>
                          </a:xfrm>
                          <a:prstGeom prst="rect">
                            <a:avLst/>
                          </a:prstGeom>
                          <a:noFill/>
                          <a:ln w="9525">
                            <a:noFill/>
                            <a:miter lim="800000"/>
                            <a:headEnd/>
                            <a:tailEnd/>
                          </a:ln>
                        </pic:spPr>
                      </pic:pic>
                    </a:graphicData>
                  </a:graphic>
                </wp:inline>
              </w:drawing>
            </w:r>
          </w:p>
        </w:tc>
        <w:tc>
          <w:tcPr>
            <w:tcW w:w="2616"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6E47AC83" wp14:editId="4EB21447">
                  <wp:extent cx="1524000" cy="1847850"/>
                  <wp:effectExtent l="19050" t="0" r="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1524000" cy="1847850"/>
                          </a:xfrm>
                          <a:prstGeom prst="rect">
                            <a:avLst/>
                          </a:prstGeom>
                          <a:noFill/>
                          <a:ln w="9525">
                            <a:noFill/>
                            <a:miter lim="800000"/>
                            <a:headEnd/>
                            <a:tailEnd/>
                          </a:ln>
                        </pic:spPr>
                      </pic:pic>
                    </a:graphicData>
                  </a:graphic>
                </wp:inline>
              </w:drawing>
            </w:r>
          </w:p>
        </w:tc>
        <w:tc>
          <w:tcPr>
            <w:tcW w:w="2509" w:type="dxa"/>
          </w:tcPr>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20C0B6D8" wp14:editId="1C334826">
                  <wp:extent cx="1447800" cy="1552575"/>
                  <wp:effectExtent l="19050" t="0" r="0" b="0"/>
                  <wp:docPr id="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a:stretch>
                            <a:fillRect/>
                          </a:stretch>
                        </pic:blipFill>
                        <pic:spPr bwMode="auto">
                          <a:xfrm>
                            <a:off x="0" y="0"/>
                            <a:ext cx="1447800" cy="1552575"/>
                          </a:xfrm>
                          <a:prstGeom prst="rect">
                            <a:avLst/>
                          </a:prstGeom>
                          <a:noFill/>
                          <a:ln w="9525">
                            <a:noFill/>
                            <a:miter lim="800000"/>
                            <a:headEnd/>
                            <a:tailEnd/>
                          </a:ln>
                        </pic:spPr>
                      </pic:pic>
                    </a:graphicData>
                  </a:graphic>
                </wp:inline>
              </w:drawing>
            </w:r>
          </w:p>
        </w:tc>
        <w:tc>
          <w:tcPr>
            <w:tcW w:w="1950" w:type="dxa"/>
          </w:tcPr>
          <w:p w:rsidR="0045405B" w:rsidRPr="0045405B" w:rsidRDefault="0045405B" w:rsidP="0045405B">
            <w:pPr>
              <w:rPr>
                <w:rFonts w:ascii="Times New Roman" w:hAnsi="Times New Roman"/>
                <w:b/>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76639ED0" wp14:editId="66D07690">
                  <wp:extent cx="1095375" cy="1333500"/>
                  <wp:effectExtent l="19050" t="0" r="9525" b="0"/>
                  <wp:docPr id="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1095375" cy="1333500"/>
                          </a:xfrm>
                          <a:prstGeom prst="rect">
                            <a:avLst/>
                          </a:prstGeom>
                          <a:noFill/>
                          <a:ln w="9525">
                            <a:noFill/>
                            <a:miter lim="800000"/>
                            <a:headEnd/>
                            <a:tailEnd/>
                          </a:ln>
                        </pic:spPr>
                      </pic:pic>
                    </a:graphicData>
                  </a:graphic>
                </wp:inline>
              </w:drawing>
            </w:r>
          </w:p>
        </w:tc>
      </w:tr>
    </w:tbl>
    <w:p w:rsidR="0045405B" w:rsidRPr="0045405B" w:rsidRDefault="0045405B" w:rsidP="0045405B">
      <w:pPr>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Вірні відповіді:</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А -3, Б- 5, В – 2, Г- 4.</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b/>
          <w:sz w:val="24"/>
          <w:szCs w:val="24"/>
          <w:lang w:val="ru-RU"/>
        </w:rPr>
        <w:t>Б)</w:t>
      </w:r>
      <w:r w:rsidRPr="0045405B">
        <w:rPr>
          <w:rFonts w:ascii="Times New Roman" w:hAnsi="Times New Roman"/>
          <w:sz w:val="24"/>
          <w:szCs w:val="24"/>
          <w:lang w:val="ru-RU"/>
        </w:rPr>
        <w:t xml:space="preserve"> Встановити відповідність між тканинами, які утворюють опорно -  рухову систему та їх зображенням:</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1.кісткова тканина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2.хрящова тканина</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3.посмуговані скелетні мязи</w:t>
      </w:r>
    </w:p>
    <w:tbl>
      <w:tblPr>
        <w:tblStyle w:val="a8"/>
        <w:tblW w:w="0" w:type="auto"/>
        <w:tblLook w:val="04A0" w:firstRow="1" w:lastRow="0" w:firstColumn="1" w:lastColumn="0" w:noHBand="0" w:noVBand="1"/>
      </w:tblPr>
      <w:tblGrid>
        <w:gridCol w:w="2245"/>
        <w:gridCol w:w="2349"/>
        <w:gridCol w:w="2165"/>
        <w:gridCol w:w="2586"/>
      </w:tblGrid>
      <w:tr w:rsidR="0045405B" w:rsidRPr="0045405B" w:rsidTr="0045405B">
        <w:tc>
          <w:tcPr>
            <w:tcW w:w="2392" w:type="dxa"/>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А</w:t>
            </w:r>
          </w:p>
        </w:tc>
        <w:tc>
          <w:tcPr>
            <w:tcW w:w="2393" w:type="dxa"/>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Б</w:t>
            </w:r>
          </w:p>
        </w:tc>
        <w:tc>
          <w:tcPr>
            <w:tcW w:w="2393" w:type="dxa"/>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В</w:t>
            </w:r>
          </w:p>
        </w:tc>
        <w:tc>
          <w:tcPr>
            <w:tcW w:w="2393" w:type="dxa"/>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Г</w:t>
            </w:r>
          </w:p>
        </w:tc>
      </w:tr>
      <w:tr w:rsidR="0045405B" w:rsidRPr="0045405B" w:rsidTr="0045405B">
        <w:tc>
          <w:tcPr>
            <w:tcW w:w="2392"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rPr>
              <w:drawing>
                <wp:inline distT="0" distB="0" distL="0" distR="0" wp14:anchorId="66616CD1" wp14:editId="42988D74">
                  <wp:extent cx="1447800" cy="1638300"/>
                  <wp:effectExtent l="19050" t="0" r="0" b="0"/>
                  <wp:docPr id="5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srcRect/>
                          <a:stretch>
                            <a:fillRect/>
                          </a:stretch>
                        </pic:blipFill>
                        <pic:spPr bwMode="auto">
                          <a:xfrm>
                            <a:off x="0" y="0"/>
                            <a:ext cx="1447800" cy="1638300"/>
                          </a:xfrm>
                          <a:prstGeom prst="rect">
                            <a:avLst/>
                          </a:prstGeom>
                          <a:noFill/>
                          <a:ln w="9525">
                            <a:noFill/>
                            <a:miter lim="800000"/>
                            <a:headEnd/>
                            <a:tailEnd/>
                          </a:ln>
                        </pic:spPr>
                      </pic:pic>
                    </a:graphicData>
                  </a:graphic>
                </wp:inline>
              </w:drawing>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rPr>
              <w:drawing>
                <wp:inline distT="0" distB="0" distL="0" distR="0" wp14:anchorId="71777AD2" wp14:editId="0FAFC8C5">
                  <wp:extent cx="1524000" cy="1038225"/>
                  <wp:effectExtent l="19050" t="0" r="0" b="0"/>
                  <wp:docPr id="5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1524000" cy="1038225"/>
                          </a:xfrm>
                          <a:prstGeom prst="rect">
                            <a:avLst/>
                          </a:prstGeom>
                          <a:noFill/>
                          <a:ln w="9525">
                            <a:noFill/>
                            <a:miter lim="800000"/>
                            <a:headEnd/>
                            <a:tailEnd/>
                          </a:ln>
                        </pic:spPr>
                      </pic:pic>
                    </a:graphicData>
                  </a:graphic>
                </wp:inline>
              </w:drawing>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rPr>
              <w:drawing>
                <wp:inline distT="0" distB="0" distL="0" distR="0" wp14:anchorId="65B5F86B" wp14:editId="11080C52">
                  <wp:extent cx="1390650" cy="1485900"/>
                  <wp:effectExtent l="19050" t="0" r="0" b="0"/>
                  <wp:docPr id="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srcRect/>
                          <a:stretch>
                            <a:fillRect/>
                          </a:stretch>
                        </pic:blipFill>
                        <pic:spPr bwMode="auto">
                          <a:xfrm>
                            <a:off x="0" y="0"/>
                            <a:ext cx="1390650" cy="1485900"/>
                          </a:xfrm>
                          <a:prstGeom prst="rect">
                            <a:avLst/>
                          </a:prstGeom>
                          <a:noFill/>
                          <a:ln w="9525">
                            <a:noFill/>
                            <a:miter lim="800000"/>
                            <a:headEnd/>
                            <a:tailEnd/>
                          </a:ln>
                        </pic:spPr>
                      </pic:pic>
                    </a:graphicData>
                  </a:graphic>
                </wp:inline>
              </w:drawing>
            </w:r>
          </w:p>
        </w:tc>
        <w:tc>
          <w:tcPr>
            <w:tcW w:w="2393"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rPr>
              <w:drawing>
                <wp:inline distT="0" distB="0" distL="0" distR="0" wp14:anchorId="7CCD6B65" wp14:editId="6F9DF813">
                  <wp:extent cx="1695450" cy="1295400"/>
                  <wp:effectExtent l="19050" t="0" r="0" b="0"/>
                  <wp:docPr id="5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srcRect/>
                          <a:stretch>
                            <a:fillRect/>
                          </a:stretch>
                        </pic:blipFill>
                        <pic:spPr bwMode="auto">
                          <a:xfrm>
                            <a:off x="0" y="0"/>
                            <a:ext cx="1695450" cy="1295400"/>
                          </a:xfrm>
                          <a:prstGeom prst="rect">
                            <a:avLst/>
                          </a:prstGeom>
                          <a:noFill/>
                          <a:ln w="9525">
                            <a:noFill/>
                            <a:miter lim="800000"/>
                            <a:headEnd/>
                            <a:tailEnd/>
                          </a:ln>
                        </pic:spPr>
                      </pic:pic>
                    </a:graphicData>
                  </a:graphic>
                </wp:inline>
              </w:drawing>
            </w:r>
          </w:p>
        </w:tc>
      </w:tr>
    </w:tbl>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lastRenderedPageBreak/>
        <w:t>Вірні відповіді:</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1- В, 2 – А, 3 - Г</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b/>
          <w:sz w:val="24"/>
          <w:szCs w:val="24"/>
          <w:lang w:val="ru-RU"/>
        </w:rPr>
        <w:t xml:space="preserve">В) </w:t>
      </w:r>
      <w:r w:rsidRPr="0045405B">
        <w:rPr>
          <w:rFonts w:ascii="Times New Roman" w:hAnsi="Times New Roman"/>
          <w:sz w:val="24"/>
          <w:szCs w:val="24"/>
          <w:lang w:val="ru-RU"/>
        </w:rPr>
        <w:t>Установіть відповідність між ушкодженням опорно – рухової системи та їх визначенням:</w:t>
      </w:r>
    </w:p>
    <w:tbl>
      <w:tblPr>
        <w:tblStyle w:val="a8"/>
        <w:tblW w:w="0" w:type="auto"/>
        <w:tblLook w:val="04A0" w:firstRow="1" w:lastRow="0" w:firstColumn="1" w:lastColumn="0" w:noHBand="0" w:noVBand="1"/>
      </w:tblPr>
      <w:tblGrid>
        <w:gridCol w:w="4657"/>
        <w:gridCol w:w="4688"/>
      </w:tblGrid>
      <w:tr w:rsidR="0045405B" w:rsidRPr="0045405B" w:rsidTr="0045405B">
        <w:tc>
          <w:tcPr>
            <w:tcW w:w="4785"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1.удар</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2.розтяг</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3.вивих</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4.перелом</w:t>
            </w:r>
          </w:p>
          <w:p w:rsidR="0045405B" w:rsidRPr="0045405B" w:rsidRDefault="0045405B" w:rsidP="0045405B">
            <w:pPr>
              <w:jc w:val="both"/>
              <w:rPr>
                <w:rFonts w:ascii="Times New Roman" w:hAnsi="Times New Roman"/>
                <w:sz w:val="24"/>
                <w:szCs w:val="24"/>
                <w:lang w:val="ru-RU"/>
              </w:rPr>
            </w:pPr>
          </w:p>
        </w:tc>
        <w:tc>
          <w:tcPr>
            <w:tcW w:w="4786" w:type="dxa"/>
          </w:tcPr>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А. ушкодження зв'язок, що з’єднують кістки у суглобі;</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Б. порушення цілісності кісток за певних умов;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В. зміщення кісток, при якому суглобова головка виходить із суглобової западини;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Г. ушкодження мяких тканин, що часто супроводжуються крововиливами під шкіру;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Д. знижена рухова активність</w:t>
            </w:r>
          </w:p>
        </w:tc>
      </w:tr>
    </w:tbl>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Вірні відповіді:</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1 –Г, 2 – А, 3 – В, 4 - Б</w:t>
      </w: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spacing w:after="0"/>
        <w:jc w:val="both"/>
        <w:rPr>
          <w:rFonts w:ascii="Times New Roman" w:hAnsi="Times New Roman"/>
          <w:i/>
          <w:color w:val="000000"/>
          <w:sz w:val="24"/>
          <w:szCs w:val="24"/>
        </w:rPr>
      </w:pPr>
      <w:r w:rsidRPr="0045405B">
        <w:rPr>
          <w:rFonts w:ascii="Times New Roman" w:hAnsi="Times New Roman"/>
          <w:i/>
          <w:color w:val="000000"/>
          <w:sz w:val="24"/>
          <w:szCs w:val="24"/>
        </w:rPr>
        <w:t>4.</w:t>
      </w:r>
      <w:r w:rsidRPr="0045405B">
        <w:rPr>
          <w:rFonts w:ascii="Times New Roman" w:hAnsi="Times New Roman"/>
          <w:i/>
          <w:color w:val="000000"/>
          <w:sz w:val="24"/>
          <w:szCs w:val="24"/>
          <w:lang w:val="ru-RU"/>
        </w:rPr>
        <w:t xml:space="preserve">3. </w:t>
      </w:r>
      <w:r w:rsidRPr="0045405B">
        <w:rPr>
          <w:rFonts w:ascii="Times New Roman" w:hAnsi="Times New Roman"/>
          <w:i/>
          <w:color w:val="000000"/>
          <w:sz w:val="24"/>
          <w:szCs w:val="24"/>
        </w:rPr>
        <w:t xml:space="preserve"> «Установи послідовність»</w:t>
      </w:r>
    </w:p>
    <w:p w:rsidR="0045405B" w:rsidRPr="0045405B" w:rsidRDefault="0045405B" w:rsidP="0045405B">
      <w:pPr>
        <w:spacing w:after="0"/>
        <w:jc w:val="both"/>
        <w:rPr>
          <w:rFonts w:ascii="Times New Roman" w:hAnsi="Times New Roman"/>
          <w:color w:val="000000"/>
          <w:sz w:val="24"/>
          <w:szCs w:val="24"/>
          <w:lang w:val="ru-RU"/>
        </w:rPr>
      </w:pPr>
      <w:r w:rsidRPr="0045405B">
        <w:rPr>
          <w:rFonts w:ascii="Times New Roman" w:hAnsi="Times New Roman"/>
          <w:color w:val="000000"/>
          <w:sz w:val="24"/>
          <w:szCs w:val="24"/>
        </w:rPr>
        <w:t>А.</w:t>
      </w:r>
      <w:r w:rsidRPr="0045405B">
        <w:rPr>
          <w:rFonts w:ascii="Times New Roman" w:hAnsi="Times New Roman"/>
          <w:color w:val="000000"/>
          <w:sz w:val="24"/>
          <w:szCs w:val="24"/>
          <w:lang w:val="ru-RU"/>
        </w:rPr>
        <w:t>Розташуйте органи сечовидільної системи по порядку їх розміщення в напрямку до зовнішнього середовища:</w:t>
      </w:r>
    </w:p>
    <w:p w:rsidR="0045405B" w:rsidRPr="0045405B" w:rsidRDefault="0045405B" w:rsidP="0045405B">
      <w:pPr>
        <w:spacing w:after="0"/>
        <w:jc w:val="both"/>
        <w:rPr>
          <w:rFonts w:ascii="Times New Roman" w:hAnsi="Times New Roman"/>
          <w:color w:val="000000"/>
          <w:sz w:val="24"/>
          <w:szCs w:val="24"/>
          <w:lang w:val="ru-RU"/>
        </w:rPr>
      </w:pPr>
      <w:r w:rsidRPr="0045405B">
        <w:rPr>
          <w:rFonts w:ascii="Times New Roman" w:hAnsi="Times New Roman"/>
          <w:color w:val="000000"/>
          <w:sz w:val="24"/>
          <w:szCs w:val="24"/>
          <w:lang w:val="ru-RU"/>
        </w:rPr>
        <w:t>а) нирка      б) сечівник       в) сечовід         г) сечовий міхур</w:t>
      </w:r>
    </w:p>
    <w:p w:rsidR="0045405B" w:rsidRPr="0045405B" w:rsidRDefault="0045405B" w:rsidP="0045405B">
      <w:pPr>
        <w:spacing w:after="0"/>
        <w:jc w:val="both"/>
        <w:rPr>
          <w:rFonts w:ascii="Times New Roman" w:hAnsi="Times New Roman"/>
          <w:i/>
          <w:color w:val="000000"/>
          <w:sz w:val="24"/>
          <w:szCs w:val="24"/>
          <w:lang w:val="ru-RU"/>
        </w:rPr>
      </w:pPr>
      <w:r w:rsidRPr="0045405B">
        <w:rPr>
          <w:rFonts w:ascii="Times New Roman" w:hAnsi="Times New Roman"/>
          <w:i/>
          <w:color w:val="000000"/>
          <w:sz w:val="24"/>
          <w:szCs w:val="24"/>
          <w:lang w:val="ru-RU"/>
        </w:rPr>
        <w:t>Вірна відповідь: а,</w:t>
      </w:r>
      <w:r w:rsidRPr="0045405B">
        <w:rPr>
          <w:rFonts w:ascii="Times New Roman" w:hAnsi="Times New Roman"/>
          <w:i/>
          <w:color w:val="000000"/>
          <w:sz w:val="24"/>
          <w:szCs w:val="24"/>
        </w:rPr>
        <w:t xml:space="preserve"> </w:t>
      </w:r>
      <w:r w:rsidRPr="0045405B">
        <w:rPr>
          <w:rFonts w:ascii="Times New Roman" w:hAnsi="Times New Roman"/>
          <w:i/>
          <w:color w:val="000000"/>
          <w:sz w:val="24"/>
          <w:szCs w:val="24"/>
          <w:lang w:val="ru-RU"/>
        </w:rPr>
        <w:t>в,</w:t>
      </w:r>
      <w:r w:rsidRPr="0045405B">
        <w:rPr>
          <w:rFonts w:ascii="Times New Roman" w:hAnsi="Times New Roman"/>
          <w:i/>
          <w:color w:val="000000"/>
          <w:sz w:val="24"/>
          <w:szCs w:val="24"/>
        </w:rPr>
        <w:t xml:space="preserve"> </w:t>
      </w:r>
      <w:proofErr w:type="gramStart"/>
      <w:r w:rsidRPr="0045405B">
        <w:rPr>
          <w:rFonts w:ascii="Times New Roman" w:hAnsi="Times New Roman"/>
          <w:i/>
          <w:color w:val="000000"/>
          <w:sz w:val="24"/>
          <w:szCs w:val="24"/>
          <w:lang w:val="ru-RU"/>
        </w:rPr>
        <w:t>г,б</w:t>
      </w:r>
      <w:proofErr w:type="gramEnd"/>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rPr>
        <w:t>Б.</w:t>
      </w:r>
      <w:r w:rsidRPr="0045405B">
        <w:rPr>
          <w:rFonts w:ascii="Times New Roman" w:hAnsi="Times New Roman"/>
          <w:sz w:val="24"/>
          <w:szCs w:val="24"/>
          <w:lang w:val="ru-RU"/>
        </w:rPr>
        <w:t>Розташуйте елементи нефрону в порядку слідування по них сечі:</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а)</w:t>
      </w:r>
      <w:r w:rsidRPr="0045405B">
        <w:rPr>
          <w:rFonts w:ascii="Times New Roman" w:hAnsi="Times New Roman"/>
          <w:sz w:val="24"/>
          <w:szCs w:val="24"/>
        </w:rPr>
        <w:t xml:space="preserve"> </w:t>
      </w:r>
      <w:r w:rsidRPr="0045405B">
        <w:rPr>
          <w:rFonts w:ascii="Times New Roman" w:hAnsi="Times New Roman"/>
          <w:sz w:val="24"/>
          <w:szCs w:val="24"/>
          <w:lang w:val="ru-RU"/>
        </w:rPr>
        <w:t>звивистий каналець першого порядку   б)</w:t>
      </w:r>
      <w:r w:rsidRPr="0045405B">
        <w:rPr>
          <w:rFonts w:ascii="Times New Roman" w:hAnsi="Times New Roman"/>
          <w:sz w:val="24"/>
          <w:szCs w:val="24"/>
        </w:rPr>
        <w:t xml:space="preserve"> </w:t>
      </w:r>
      <w:r w:rsidRPr="0045405B">
        <w:rPr>
          <w:rFonts w:ascii="Times New Roman" w:hAnsi="Times New Roman"/>
          <w:sz w:val="24"/>
          <w:szCs w:val="24"/>
          <w:lang w:val="ru-RU"/>
        </w:rPr>
        <w:t xml:space="preserve">звивистий каналець другого </w:t>
      </w:r>
      <w:proofErr w:type="gramStart"/>
      <w:r w:rsidRPr="0045405B">
        <w:rPr>
          <w:rFonts w:ascii="Times New Roman" w:hAnsi="Times New Roman"/>
          <w:sz w:val="24"/>
          <w:szCs w:val="24"/>
          <w:lang w:val="ru-RU"/>
        </w:rPr>
        <w:t>порядку  в</w:t>
      </w:r>
      <w:proofErr w:type="gramEnd"/>
      <w:r w:rsidRPr="0045405B">
        <w:rPr>
          <w:rFonts w:ascii="Times New Roman" w:hAnsi="Times New Roman"/>
          <w:sz w:val="24"/>
          <w:szCs w:val="24"/>
          <w:lang w:val="ru-RU"/>
        </w:rPr>
        <w:t>)петля нефрону  г)ниркове тільце</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Вірна відповідь: г, а, в, б</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rPr>
        <w:t>В.</w:t>
      </w:r>
      <w:r w:rsidRPr="0045405B">
        <w:rPr>
          <w:rFonts w:ascii="Times New Roman" w:hAnsi="Times New Roman"/>
          <w:sz w:val="24"/>
          <w:szCs w:val="24"/>
          <w:lang w:val="ru-RU"/>
        </w:rPr>
        <w:t>Установіть правильну послідовність реакції організму на підвищення температури повітря: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а)</w:t>
      </w:r>
      <w:r w:rsidRPr="0045405B">
        <w:rPr>
          <w:rFonts w:ascii="Times New Roman" w:hAnsi="Times New Roman"/>
          <w:sz w:val="24"/>
          <w:szCs w:val="24"/>
        </w:rPr>
        <w:t xml:space="preserve"> </w:t>
      </w:r>
      <w:r w:rsidRPr="0045405B">
        <w:rPr>
          <w:rFonts w:ascii="Times New Roman" w:hAnsi="Times New Roman"/>
          <w:sz w:val="24"/>
          <w:szCs w:val="24"/>
          <w:lang w:val="ru-RU"/>
        </w:rPr>
        <w:t xml:space="preserve">кровоносні судини розширюються   </w:t>
      </w:r>
      <w:proofErr w:type="gramStart"/>
      <w:r w:rsidRPr="0045405B">
        <w:rPr>
          <w:rFonts w:ascii="Times New Roman" w:hAnsi="Times New Roman"/>
          <w:sz w:val="24"/>
          <w:szCs w:val="24"/>
          <w:lang w:val="ru-RU"/>
        </w:rPr>
        <w:t>б)до</w:t>
      </w:r>
      <w:proofErr w:type="gramEnd"/>
      <w:r w:rsidRPr="0045405B">
        <w:rPr>
          <w:rFonts w:ascii="Times New Roman" w:hAnsi="Times New Roman"/>
          <w:sz w:val="24"/>
          <w:szCs w:val="24"/>
          <w:lang w:val="ru-RU"/>
        </w:rPr>
        <w:t xml:space="preserve"> шкіри надходить більше крові   в)</w:t>
      </w:r>
      <w:r w:rsidRPr="0045405B">
        <w:rPr>
          <w:rFonts w:ascii="Times New Roman" w:hAnsi="Times New Roman"/>
          <w:sz w:val="24"/>
          <w:szCs w:val="24"/>
        </w:rPr>
        <w:t xml:space="preserve"> </w:t>
      </w:r>
      <w:r w:rsidRPr="0045405B">
        <w:rPr>
          <w:rFonts w:ascii="Times New Roman" w:hAnsi="Times New Roman"/>
          <w:sz w:val="24"/>
          <w:szCs w:val="24"/>
          <w:lang w:val="ru-RU"/>
        </w:rPr>
        <w:t>подразнення теплових рецепторів   г)тепловіддача збільшується</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Вірна відповідь: в, а, б,</w:t>
      </w:r>
      <w:r w:rsidRPr="0045405B">
        <w:rPr>
          <w:rFonts w:ascii="Times New Roman" w:hAnsi="Times New Roman"/>
          <w:i/>
          <w:sz w:val="24"/>
          <w:szCs w:val="24"/>
        </w:rPr>
        <w:t xml:space="preserve"> </w:t>
      </w:r>
      <w:r w:rsidRPr="0045405B">
        <w:rPr>
          <w:rFonts w:ascii="Times New Roman" w:hAnsi="Times New Roman"/>
          <w:i/>
          <w:sz w:val="24"/>
          <w:szCs w:val="24"/>
          <w:lang w:val="ru-RU"/>
        </w:rPr>
        <w:t>г</w:t>
      </w: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spacing w:after="0"/>
        <w:rPr>
          <w:rFonts w:ascii="Times New Roman" w:hAnsi="Times New Roman"/>
          <w:i/>
          <w:sz w:val="24"/>
          <w:szCs w:val="24"/>
          <w:lang w:val="ru-RU"/>
        </w:rPr>
      </w:pPr>
      <w:r w:rsidRPr="0045405B">
        <w:rPr>
          <w:rFonts w:ascii="Times New Roman" w:hAnsi="Times New Roman"/>
          <w:i/>
          <w:sz w:val="24"/>
          <w:szCs w:val="24"/>
        </w:rPr>
        <w:t>4.</w:t>
      </w:r>
      <w:r w:rsidRPr="0045405B">
        <w:rPr>
          <w:rFonts w:ascii="Times New Roman" w:hAnsi="Times New Roman"/>
          <w:i/>
          <w:sz w:val="24"/>
          <w:szCs w:val="24"/>
          <w:lang w:val="ru-RU"/>
        </w:rPr>
        <w:t>4.Вправа «Консультує лікар»</w:t>
      </w:r>
    </w:p>
    <w:p w:rsidR="0045405B" w:rsidRPr="0045405B" w:rsidRDefault="0045405B" w:rsidP="0045405B">
      <w:pPr>
        <w:spacing w:line="360" w:lineRule="auto"/>
        <w:jc w:val="both"/>
        <w:rPr>
          <w:rFonts w:ascii="Times New Roman" w:hAnsi="Times New Roman"/>
          <w:sz w:val="24"/>
          <w:szCs w:val="24"/>
          <w:lang w:val="ru-RU"/>
        </w:rPr>
      </w:pPr>
      <w:r w:rsidRPr="0045405B">
        <w:rPr>
          <w:rFonts w:ascii="Times New Roman" w:hAnsi="Times New Roman"/>
          <w:i/>
          <w:sz w:val="24"/>
          <w:szCs w:val="24"/>
          <w:lang w:val="ru-RU"/>
        </w:rPr>
        <w:t>Завдання учням:</w:t>
      </w:r>
      <w:r w:rsidRPr="0045405B">
        <w:rPr>
          <w:rFonts w:ascii="Times New Roman" w:hAnsi="Times New Roman"/>
          <w:sz w:val="24"/>
          <w:szCs w:val="24"/>
          <w:lang w:val="ru-RU"/>
        </w:rPr>
        <w:t xml:space="preserve"> Уявіть себе на місці лікаря та встановіть діагноз</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1.У хворого спостерігаються такі симптоми: різкі болі при сечовипусканні,</w:t>
      </w:r>
      <w:r w:rsidRPr="0045405B">
        <w:rPr>
          <w:rFonts w:ascii="Times New Roman" w:hAnsi="Times New Roman"/>
          <w:sz w:val="24"/>
          <w:szCs w:val="24"/>
        </w:rPr>
        <w:t xml:space="preserve"> </w:t>
      </w:r>
      <w:r w:rsidRPr="0045405B">
        <w:rPr>
          <w:rFonts w:ascii="Times New Roman" w:hAnsi="Times New Roman"/>
          <w:sz w:val="24"/>
          <w:szCs w:val="24"/>
          <w:lang w:val="ru-RU"/>
        </w:rPr>
        <w:t xml:space="preserve">під час якого відбувається печія, свербіння; часті позиви до сечовипускання (іноді через кожні 5-10 хв), сеча набуває мутного забарвлення.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Відповідь: цистит)</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2. У хворого спостерігається   поява розлогих, білявих ділянок депігментації на шкірі</w:t>
      </w:r>
      <w:r w:rsidRPr="0045405B">
        <w:rPr>
          <w:rFonts w:ascii="Times New Roman" w:hAnsi="Times New Roman"/>
          <w:sz w:val="24"/>
          <w:szCs w:val="24"/>
        </w:rPr>
        <w:t>.</w:t>
      </w:r>
      <w:r w:rsidRPr="0045405B">
        <w:rPr>
          <w:rFonts w:ascii="Times New Roman" w:hAnsi="Times New Roman"/>
          <w:sz w:val="24"/>
          <w:szCs w:val="24"/>
          <w:lang w:val="ru-RU"/>
        </w:rPr>
        <w:t xml:space="preserve">  </w:t>
      </w:r>
      <w:r w:rsidRPr="0045405B">
        <w:rPr>
          <w:rFonts w:ascii="Times New Roman" w:hAnsi="Times New Roman"/>
          <w:i/>
          <w:sz w:val="24"/>
          <w:szCs w:val="24"/>
          <w:lang w:val="ru-RU"/>
        </w:rPr>
        <w:t>(Вірна відповідь:</w:t>
      </w:r>
      <w:r w:rsidRPr="0045405B">
        <w:rPr>
          <w:rFonts w:ascii="Times New Roman" w:hAnsi="Times New Roman"/>
          <w:sz w:val="24"/>
          <w:szCs w:val="24"/>
          <w:lang w:val="ru-RU"/>
        </w:rPr>
        <w:t xml:space="preserve"> </w:t>
      </w:r>
      <w:r w:rsidRPr="0045405B">
        <w:rPr>
          <w:rFonts w:ascii="Times New Roman" w:hAnsi="Times New Roman"/>
          <w:i/>
          <w:sz w:val="24"/>
          <w:szCs w:val="24"/>
          <w:lang w:val="ru-RU"/>
        </w:rPr>
        <w:t>вітиліго</w:t>
      </w:r>
      <w:r w:rsidRPr="0045405B">
        <w:rPr>
          <w:rFonts w:ascii="Times New Roman" w:hAnsi="Times New Roman"/>
          <w:sz w:val="24"/>
          <w:szCs w:val="24"/>
          <w:lang w:val="ru-RU"/>
        </w:rPr>
        <w:t>)</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3.У хворого спостерігається потовщення рогового шару епідермісу, жирний блиск шкіри,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 лущення шкіри, шкірний свербіж, випадання волосся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Відповідь: себорея)</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t xml:space="preserve">4.Хворий скаржиться на часте та болісне сечовипускання, підвищення температури тіла, біль у поперековій ділянці, загальне нездужання. </w:t>
      </w:r>
    </w:p>
    <w:p w:rsidR="0045405B" w:rsidRPr="0045405B" w:rsidRDefault="0045405B" w:rsidP="0045405B">
      <w:pPr>
        <w:spacing w:after="0"/>
        <w:rPr>
          <w:rFonts w:ascii="Times New Roman" w:hAnsi="Times New Roman"/>
          <w:sz w:val="24"/>
          <w:szCs w:val="24"/>
          <w:lang w:val="ru-RU"/>
        </w:rPr>
      </w:pPr>
      <w:r w:rsidRPr="0045405B">
        <w:rPr>
          <w:rFonts w:ascii="Times New Roman" w:hAnsi="Times New Roman"/>
          <w:sz w:val="24"/>
          <w:szCs w:val="24"/>
          <w:lang w:val="ru-RU"/>
        </w:rPr>
        <w:lastRenderedPageBreak/>
        <w:t>(</w:t>
      </w:r>
      <w:r w:rsidRPr="0045405B">
        <w:rPr>
          <w:rFonts w:ascii="Times New Roman" w:hAnsi="Times New Roman"/>
          <w:i/>
          <w:sz w:val="24"/>
          <w:szCs w:val="24"/>
          <w:lang w:val="ru-RU"/>
        </w:rPr>
        <w:t>Відповідь: пієлонефрит)</w:t>
      </w:r>
    </w:p>
    <w:p w:rsidR="0045405B" w:rsidRPr="0045405B" w:rsidRDefault="0045405B" w:rsidP="0045405B">
      <w:pPr>
        <w:rPr>
          <w:rFonts w:ascii="Times New Roman" w:hAnsi="Times New Roman"/>
          <w:b/>
          <w:sz w:val="24"/>
          <w:szCs w:val="24"/>
          <w:lang w:val="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i/>
          <w:sz w:val="24"/>
          <w:szCs w:val="24"/>
          <w:lang w:val="ru-RU" w:eastAsia="ru-RU"/>
        </w:rPr>
        <w:t>4.</w:t>
      </w:r>
      <w:r w:rsidRPr="0045405B">
        <w:rPr>
          <w:rFonts w:ascii="Times New Roman" w:eastAsia="Times New Roman" w:hAnsi="Times New Roman" w:cs="Times New Roman"/>
          <w:i/>
          <w:sz w:val="24"/>
          <w:szCs w:val="24"/>
          <w:lang w:eastAsia="ru-RU"/>
        </w:rPr>
        <w:t xml:space="preserve">6. </w:t>
      </w:r>
      <w:r w:rsidRPr="0045405B">
        <w:rPr>
          <w:rFonts w:ascii="Times New Roman" w:eastAsia="Times New Roman" w:hAnsi="Times New Roman" w:cs="Times New Roman"/>
          <w:i/>
          <w:sz w:val="24"/>
          <w:szCs w:val="24"/>
          <w:lang w:val="ru-RU" w:eastAsia="ru-RU"/>
        </w:rPr>
        <w:t>«Творча лабораторія»</w:t>
      </w:r>
    </w:p>
    <w:p w:rsidR="0045405B" w:rsidRPr="0045405B" w:rsidRDefault="0045405B" w:rsidP="00AD3090">
      <w:pPr>
        <w:numPr>
          <w:ilvl w:val="0"/>
          <w:numId w:val="75"/>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У школі щороку проводиться профілактичний огляд  і в разі потреби лікування зубів. Чи варто уникати огляду? Чому?</w:t>
      </w:r>
    </w:p>
    <w:p w:rsidR="0045405B" w:rsidRPr="0045405B" w:rsidRDefault="0045405B" w:rsidP="00AD3090">
      <w:pPr>
        <w:numPr>
          <w:ilvl w:val="0"/>
          <w:numId w:val="74"/>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Уявіть собі, що сталася аварія теплохода і пасажири опинились у крижаній воді. Одні з них були одягнені, але й були такі, що залишились без верхнього одягу. Хто з них пробуде у воді довше і чому?</w:t>
      </w:r>
    </w:p>
    <w:p w:rsidR="0045405B" w:rsidRPr="0045405B" w:rsidRDefault="0045405B" w:rsidP="00AD3090">
      <w:pPr>
        <w:numPr>
          <w:ilvl w:val="0"/>
          <w:numId w:val="74"/>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деякі народи в південних районах земної кулі навіть улітку носять теплий одяг (бурнуси), шапки з хутра, п’ють гарячий зелений чай?</w:t>
      </w:r>
    </w:p>
    <w:p w:rsidR="0045405B" w:rsidRPr="0045405B" w:rsidRDefault="0045405B" w:rsidP="00AD3090">
      <w:pPr>
        <w:numPr>
          <w:ilvl w:val="0"/>
          <w:numId w:val="74"/>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при прийманні контрастних ванн ми відчуваємо ніби легкі дотики безлічі голок?</w:t>
      </w:r>
    </w:p>
    <w:p w:rsidR="0045405B" w:rsidRPr="0045405B" w:rsidRDefault="0045405B" w:rsidP="00AD3090">
      <w:pPr>
        <w:widowControl w:val="0"/>
        <w:numPr>
          <w:ilvl w:val="0"/>
          <w:numId w:val="74"/>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45405B">
        <w:rPr>
          <w:rFonts w:ascii="Times New Roman" w:eastAsia="Calibri" w:hAnsi="Times New Roman" w:cs="Times New Roman"/>
          <w:iCs/>
          <w:sz w:val="24"/>
          <w:szCs w:val="24"/>
        </w:rPr>
        <w:t>Коли людині холодно, у неї з’являється «гусяча шкіра» і м’язове тремтіння. Поясніть причини і значення цих явищ.</w:t>
      </w:r>
    </w:p>
    <w:p w:rsidR="0045405B" w:rsidRPr="0045405B" w:rsidRDefault="0045405B" w:rsidP="00AD3090">
      <w:pPr>
        <w:widowControl w:val="0"/>
        <w:numPr>
          <w:ilvl w:val="0"/>
          <w:numId w:val="74"/>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45405B">
        <w:rPr>
          <w:rFonts w:ascii="Times New Roman" w:eastAsia="Calibri" w:hAnsi="Times New Roman" w:cs="Times New Roman"/>
          <w:iCs/>
          <w:sz w:val="24"/>
          <w:szCs w:val="24"/>
        </w:rPr>
        <w:t>Від сильного болю людина знепритомніла, у неї значно знизився артеріальний тиск. Що станеться з клубочковою фільтрацією?</w:t>
      </w:r>
    </w:p>
    <w:p w:rsidR="0045405B" w:rsidRPr="0045405B" w:rsidRDefault="0045405B" w:rsidP="00AD3090">
      <w:pPr>
        <w:numPr>
          <w:ilvl w:val="0"/>
          <w:numId w:val="7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Молодому півню, що вже перестав рости, видалили компактну речовину із стегнової кістки, залишивши тільки окістя. Через деякий час кістка відновилась. Поясніть цей факт.</w:t>
      </w:r>
    </w:p>
    <w:p w:rsidR="0045405B" w:rsidRPr="0045405B" w:rsidRDefault="0045405B" w:rsidP="00AD3090">
      <w:pPr>
        <w:numPr>
          <w:ilvl w:val="0"/>
          <w:numId w:val="7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У дорослих людей постійно утворюються остеоцити, але кістки в товщину не збільшуються. Чому?</w:t>
      </w:r>
    </w:p>
    <w:p w:rsidR="0045405B" w:rsidRPr="0045405B" w:rsidRDefault="0045405B" w:rsidP="00AD3090">
      <w:pPr>
        <w:numPr>
          <w:ilvl w:val="0"/>
          <w:numId w:val="7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Є  таке прислів’я: «Якщо б  кізочка не стрибала, вона б ніжку не зламала». Як захистити себе від переломів?</w:t>
      </w:r>
    </w:p>
    <w:p w:rsidR="0045405B" w:rsidRPr="0045405B" w:rsidRDefault="0045405B" w:rsidP="00AD3090">
      <w:pPr>
        <w:numPr>
          <w:ilvl w:val="0"/>
          <w:numId w:val="7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Поясніть вислів вченого: «Рельєф кістки  змінюється залежно від способу життя людини»</w:t>
      </w:r>
    </w:p>
    <w:p w:rsidR="0045405B" w:rsidRPr="0045405B" w:rsidRDefault="0045405B" w:rsidP="00AD3090">
      <w:pPr>
        <w:numPr>
          <w:ilvl w:val="0"/>
          <w:numId w:val="7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маленьких дітей не можна змушувати надто рано ходити?</w:t>
      </w:r>
    </w:p>
    <w:p w:rsidR="0045405B" w:rsidRPr="0045405B" w:rsidRDefault="0045405B" w:rsidP="00AD3090">
      <w:pPr>
        <w:numPr>
          <w:ilvl w:val="0"/>
          <w:numId w:val="7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у бігунів добре розвинені не тільки м’язи ніг, а й грудної клітки та серця?</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 xml:space="preserve">Урок №37 </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Нейрон. Рефлекс. Рефлекторна дуга.</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4"/>
          <w:szCs w:val="24"/>
          <w:lang w:eastAsia="ru-RU"/>
        </w:rPr>
      </w:pPr>
      <w:r w:rsidRPr="0045405B">
        <w:rPr>
          <w:rFonts w:ascii="Times New Roman" w:eastAsia="Times New Roman" w:hAnsi="Times New Roman" w:cs="Times New Roman"/>
          <w:sz w:val="24"/>
          <w:szCs w:val="24"/>
          <w:lang w:val="ru-RU" w:eastAsia="ru-RU"/>
        </w:rPr>
        <w:t>1.Нейрон як основ</w:t>
      </w:r>
      <w:r w:rsidRPr="0045405B">
        <w:rPr>
          <w:rFonts w:ascii="Times New Roman" w:eastAsia="Times New Roman" w:hAnsi="Times New Roman" w:cs="Times New Roman"/>
          <w:sz w:val="24"/>
          <w:szCs w:val="24"/>
          <w:lang w:eastAsia="ru-RU"/>
        </w:rPr>
        <w:t>на</w:t>
      </w:r>
      <w:r w:rsidRPr="0045405B">
        <w:rPr>
          <w:rFonts w:ascii="Times New Roman" w:eastAsia="Times New Roman" w:hAnsi="Times New Roman" w:cs="Times New Roman"/>
          <w:sz w:val="24"/>
          <w:szCs w:val="24"/>
          <w:lang w:val="ru-RU" w:eastAsia="ru-RU"/>
        </w:rPr>
        <w:t xml:space="preserve"> структурно-функціональна одиниця нервової системи</w:t>
      </w:r>
      <w:r w:rsidRPr="0045405B">
        <w:rPr>
          <w:rFonts w:ascii="Times New Roman" w:eastAsia="Times New Roman" w:hAnsi="Times New Roman" w:cs="Times New Roman"/>
          <w:sz w:val="24"/>
          <w:szCs w:val="24"/>
          <w:lang w:eastAsia="ru-RU"/>
        </w:rPr>
        <w:t>.</w:t>
      </w:r>
    </w:p>
    <w:p w:rsidR="0045405B" w:rsidRPr="0045405B" w:rsidRDefault="0045405B" w:rsidP="0045405B">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eastAsia="ru-RU"/>
        </w:rPr>
      </w:pPr>
      <w:r w:rsidRPr="0045405B">
        <w:rPr>
          <w:rFonts w:ascii="Times New Roman" w:eastAsia="Times New Roman" w:hAnsi="Times New Roman" w:cs="Times New Roman"/>
          <w:i/>
          <w:color w:val="000000"/>
          <w:sz w:val="24"/>
          <w:szCs w:val="24"/>
          <w:lang w:eastAsia="ru-RU"/>
        </w:rPr>
        <w:t>Розповідь вчителя:</w:t>
      </w:r>
    </w:p>
    <w:p w:rsidR="0045405B" w:rsidRPr="0045405B" w:rsidRDefault="0045405B" w:rsidP="0045405B">
      <w:pPr>
        <w:spacing w:after="0" w:line="276" w:lineRule="auto"/>
        <w:ind w:firstLine="360"/>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 xml:space="preserve">Нейрон – це основна структурна і функціональна одиниця нервової системи. </w:t>
      </w:r>
    </w:p>
    <w:p w:rsidR="0045405B" w:rsidRPr="0045405B" w:rsidRDefault="0045405B" w:rsidP="0045405B">
      <w:pPr>
        <w:spacing w:after="0" w:line="276" w:lineRule="auto"/>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Проектування зображення на екран:</w:t>
      </w:r>
    </w:p>
    <w:p w:rsidR="0045405B" w:rsidRPr="0045405B" w:rsidRDefault="0045405B" w:rsidP="0045405B">
      <w:pPr>
        <w:spacing w:after="0" w:line="276" w:lineRule="auto"/>
        <w:ind w:firstLine="360"/>
        <w:jc w:val="both"/>
        <w:rPr>
          <w:rFonts w:ascii="Times New Roman" w:eastAsia="Times New Roman" w:hAnsi="Times New Roman" w:cs="Times New Roman"/>
          <w:i/>
          <w:sz w:val="24"/>
          <w:szCs w:val="24"/>
          <w:lang w:val="ru-RU" w:eastAsia="ru-RU"/>
        </w:rPr>
      </w:pPr>
      <w:r w:rsidRPr="0045405B">
        <w:rPr>
          <w:noProof/>
          <w:lang w:val="ru-RU" w:eastAsia="ru-RU"/>
        </w:rPr>
        <w:drawing>
          <wp:inline distT="0" distB="0" distL="0" distR="0" wp14:anchorId="1A42F0CF" wp14:editId="151CEB13">
            <wp:extent cx="2867025" cy="1590675"/>
            <wp:effectExtent l="0" t="0" r="9525" b="9525"/>
            <wp:docPr id="59" name="Рисунок 59" descr="Результат пошуку зображень за запитом &quot;нейро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нейрони&qu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p>
    <w:p w:rsidR="0045405B" w:rsidRPr="0045405B" w:rsidRDefault="0045405B" w:rsidP="0045405B">
      <w:pPr>
        <w:spacing w:after="0" w:line="276" w:lineRule="auto"/>
        <w:ind w:firstLine="360"/>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val="ru-RU" w:eastAsia="ru-RU"/>
        </w:rPr>
        <w:t>Нервова система за допомогою своїх нейронів здійснює взаємозв’язок окремих органів між собою і всього організму з навколишнім середовищем, сприймає зовнішні та внутрішні подразнення, аналізує інформацію, що надходить до організму, регулює діяльність усіх його органів і систем, формує поведінку, вищу нервову і психічну діяльність людини.</w:t>
      </w:r>
      <w:r w:rsidRPr="0045405B">
        <w:rPr>
          <w:rFonts w:ascii="Times New Roman" w:eastAsia="Times New Roman" w:hAnsi="Times New Roman" w:cs="Times New Roman"/>
          <w:sz w:val="24"/>
          <w:szCs w:val="24"/>
          <w:lang w:val="ru-RU" w:eastAsia="ru-RU"/>
        </w:rPr>
        <w:br/>
      </w:r>
      <w:r w:rsidRPr="0045405B">
        <w:rPr>
          <w:rFonts w:ascii="Times New Roman" w:eastAsia="Times New Roman" w:hAnsi="Times New Roman" w:cs="Times New Roman"/>
          <w:sz w:val="24"/>
          <w:szCs w:val="24"/>
          <w:lang w:eastAsia="ru-RU"/>
        </w:rPr>
        <w:t>Пригадайте:</w:t>
      </w:r>
    </w:p>
    <w:p w:rsidR="0045405B" w:rsidRPr="0045405B" w:rsidRDefault="0045405B" w:rsidP="00AD3090">
      <w:pPr>
        <w:numPr>
          <w:ilvl w:val="0"/>
          <w:numId w:val="79"/>
        </w:numPr>
        <w:spacing w:after="0" w:line="276" w:lineRule="auto"/>
        <w:contextualSpacing/>
        <w:jc w:val="both"/>
        <w:rPr>
          <w:rFonts w:ascii="Times New Roman" w:eastAsia="Calibri" w:hAnsi="Times New Roman" w:cs="Times New Roman"/>
          <w:sz w:val="26"/>
          <w:szCs w:val="26"/>
        </w:rPr>
      </w:pPr>
      <w:r w:rsidRPr="0045405B">
        <w:rPr>
          <w:rFonts w:ascii="Times New Roman" w:eastAsia="Calibri" w:hAnsi="Times New Roman" w:cs="Times New Roman"/>
          <w:sz w:val="24"/>
          <w:szCs w:val="24"/>
        </w:rPr>
        <w:t>Яку будову має нейрон? (</w:t>
      </w:r>
      <w:r w:rsidRPr="0045405B">
        <w:rPr>
          <w:rFonts w:ascii="Times New Roman" w:eastAsia="Calibri" w:hAnsi="Times New Roman" w:cs="Times New Roman"/>
          <w:i/>
          <w:sz w:val="24"/>
          <w:szCs w:val="24"/>
        </w:rPr>
        <w:t>тіло і відростки: аксон, дендрити)</w:t>
      </w:r>
    </w:p>
    <w:p w:rsidR="0045405B" w:rsidRPr="0045405B" w:rsidRDefault="0045405B" w:rsidP="00AD3090">
      <w:pPr>
        <w:numPr>
          <w:ilvl w:val="0"/>
          <w:numId w:val="79"/>
        </w:numPr>
        <w:spacing w:after="0" w:line="276" w:lineRule="auto"/>
        <w:contextualSpacing/>
        <w:jc w:val="both"/>
        <w:rPr>
          <w:rFonts w:ascii="Times New Roman" w:eastAsia="Calibri" w:hAnsi="Times New Roman" w:cs="Times New Roman"/>
          <w:sz w:val="26"/>
          <w:szCs w:val="26"/>
        </w:rPr>
      </w:pPr>
      <w:r w:rsidRPr="0045405B">
        <w:rPr>
          <w:rFonts w:ascii="Times New Roman" w:eastAsia="Calibri" w:hAnsi="Times New Roman" w:cs="Times New Roman"/>
          <w:sz w:val="24"/>
          <w:szCs w:val="24"/>
        </w:rPr>
        <w:t>Яку функцію виконують дендрити і  аксони? (</w:t>
      </w:r>
      <w:r w:rsidRPr="0045405B">
        <w:rPr>
          <w:rFonts w:ascii="Times New Roman" w:eastAsia="Calibri" w:hAnsi="Times New Roman" w:cs="Times New Roman"/>
          <w:i/>
          <w:sz w:val="24"/>
          <w:szCs w:val="24"/>
        </w:rPr>
        <w:t>за допомогою аксона передаються імпульси від нервової клітини до інших нервових клітин або робочого органа, а дендрити сприймають і передають інформацію до тіла нейрона)</w:t>
      </w:r>
    </w:p>
    <w:p w:rsidR="0045405B" w:rsidRPr="0045405B" w:rsidRDefault="0045405B" w:rsidP="0045405B">
      <w:pPr>
        <w:spacing w:after="0" w:line="276" w:lineRule="auto"/>
        <w:jc w:val="both"/>
        <w:rPr>
          <w:rFonts w:ascii="Times New Roman" w:eastAsia="Times New Roman" w:hAnsi="Times New Roman" w:cs="Times New Roman"/>
          <w:sz w:val="24"/>
          <w:szCs w:val="24"/>
          <w:lang w:eastAsia="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Самостійна робота з підручником, метод «Позначки»</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Завдання для опрацювання:</w:t>
      </w:r>
    </w:p>
    <w:p w:rsidR="0045405B" w:rsidRPr="0045405B" w:rsidRDefault="0045405B" w:rsidP="00AD3090">
      <w:pPr>
        <w:numPr>
          <w:ilvl w:val="0"/>
          <w:numId w:val="81"/>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особливості будови аксонів та дендритів?</w:t>
      </w:r>
    </w:p>
    <w:p w:rsidR="0045405B" w:rsidRPr="0045405B" w:rsidRDefault="0045405B" w:rsidP="0045405B">
      <w:pPr>
        <w:ind w:firstLine="709"/>
        <w:jc w:val="both"/>
        <w:rPr>
          <w:rFonts w:ascii="Times New Roman" w:hAnsi="Times New Roman"/>
          <w:i/>
          <w:sz w:val="24"/>
          <w:szCs w:val="24"/>
          <w:lang w:val="ru-RU"/>
        </w:rPr>
      </w:pPr>
      <w:r w:rsidRPr="0045405B">
        <w:rPr>
          <w:rFonts w:ascii="Times New Roman" w:hAnsi="Times New Roman"/>
          <w:i/>
          <w:sz w:val="24"/>
          <w:szCs w:val="24"/>
          <w:lang w:val="ru-RU"/>
        </w:rPr>
        <w:t>Учні роблять позначки олівцем на полях під час самостійного опрацювання теоретичного матеріалу:</w:t>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r w:rsidRPr="0045405B">
        <w:rPr>
          <w:rFonts w:ascii="Times New Roman" w:hAnsi="Times New Roman"/>
          <w:i/>
          <w:sz w:val="24"/>
          <w:szCs w:val="24"/>
          <w:lang w:val="ru-RU"/>
        </w:rPr>
        <w:t xml:space="preserve">«V» – </w:t>
      </w:r>
      <w:proofErr w:type="gramStart"/>
      <w:r w:rsidRPr="0045405B">
        <w:rPr>
          <w:rFonts w:ascii="Times New Roman" w:hAnsi="Times New Roman"/>
          <w:i/>
          <w:sz w:val="24"/>
          <w:szCs w:val="24"/>
          <w:lang w:val="ru-RU"/>
        </w:rPr>
        <w:t>інформація  підтверджує</w:t>
      </w:r>
      <w:proofErr w:type="gramEnd"/>
      <w:r w:rsidRPr="0045405B">
        <w:rPr>
          <w:rFonts w:ascii="Times New Roman" w:hAnsi="Times New Roman"/>
          <w:i/>
          <w:sz w:val="24"/>
          <w:szCs w:val="24"/>
          <w:lang w:val="ru-RU"/>
        </w:rPr>
        <w:t xml:space="preserve"> попередні знання учнів;</w:t>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r w:rsidRPr="0045405B">
        <w:rPr>
          <w:rFonts w:ascii="Times New Roman" w:hAnsi="Times New Roman"/>
          <w:i/>
          <w:sz w:val="24"/>
          <w:szCs w:val="24"/>
          <w:lang w:val="ru-RU"/>
        </w:rPr>
        <w:t xml:space="preserve">«+» – нова інформація для учня; </w:t>
      </w:r>
    </w:p>
    <w:p w:rsidR="0045405B" w:rsidRPr="0045405B" w:rsidRDefault="0045405B" w:rsidP="0045405B">
      <w:pPr>
        <w:autoSpaceDE w:val="0"/>
        <w:autoSpaceDN w:val="0"/>
        <w:adjustRightInd w:val="0"/>
        <w:spacing w:after="0" w:line="240" w:lineRule="auto"/>
        <w:rPr>
          <w:rFonts w:ascii="Times New Roman" w:hAnsi="Times New Roman"/>
          <w:i/>
          <w:sz w:val="24"/>
          <w:szCs w:val="24"/>
          <w:lang w:val="ru-RU"/>
        </w:rPr>
      </w:pPr>
      <w:r w:rsidRPr="0045405B">
        <w:rPr>
          <w:rFonts w:ascii="Times New Roman" w:hAnsi="Times New Roman"/>
          <w:i/>
          <w:sz w:val="24"/>
          <w:szCs w:val="24"/>
          <w:lang w:val="ru-RU"/>
        </w:rPr>
        <w:t xml:space="preserve">«–» – інформація суперечить знанням учнів,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roofErr w:type="gramStart"/>
      <w:r w:rsidRPr="0045405B">
        <w:rPr>
          <w:rFonts w:ascii="Times New Roman" w:hAnsi="Times New Roman"/>
          <w:i/>
          <w:sz w:val="24"/>
          <w:szCs w:val="24"/>
          <w:lang w:val="ru-RU"/>
        </w:rPr>
        <w:t>–  інформація</w:t>
      </w:r>
      <w:proofErr w:type="gramEnd"/>
      <w:r w:rsidRPr="0045405B">
        <w:rPr>
          <w:rFonts w:ascii="Times New Roman" w:hAnsi="Times New Roman"/>
          <w:i/>
          <w:sz w:val="24"/>
          <w:szCs w:val="24"/>
          <w:lang w:val="ru-RU"/>
        </w:rPr>
        <w:t xml:space="preserve"> незрозуміла під час читання, яка потребує додаткового пояснення.</w:t>
      </w:r>
    </w:p>
    <w:p w:rsidR="0045405B" w:rsidRPr="0045405B" w:rsidRDefault="0045405B" w:rsidP="0045405B">
      <w:pPr>
        <w:spacing w:after="0" w:line="276" w:lineRule="auto"/>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Обговорення інформації, яка була незрозуміла для учнів під час самостійного опрацювання.</w:t>
      </w:r>
    </w:p>
    <w:p w:rsidR="0045405B" w:rsidRPr="0045405B" w:rsidRDefault="0045405B" w:rsidP="0045405B">
      <w:pPr>
        <w:spacing w:after="0" w:line="276" w:lineRule="auto"/>
        <w:jc w:val="both"/>
        <w:rPr>
          <w:rFonts w:ascii="Times New Roman" w:eastAsia="Times New Roman" w:hAnsi="Times New Roman" w:cs="Times New Roman"/>
          <w:i/>
          <w:sz w:val="24"/>
          <w:szCs w:val="24"/>
          <w:lang w:val="ru-RU" w:eastAsia="ru-RU"/>
        </w:rPr>
      </w:pPr>
    </w:p>
    <w:p w:rsidR="0045405B" w:rsidRPr="0045405B" w:rsidRDefault="0045405B" w:rsidP="0045405B">
      <w:pPr>
        <w:spacing w:after="0" w:line="276" w:lineRule="auto"/>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Пояснення вчителя:</w:t>
      </w:r>
    </w:p>
    <w:p w:rsidR="0045405B" w:rsidRPr="0045405B" w:rsidRDefault="0045405B" w:rsidP="0045405B">
      <w:pPr>
        <w:spacing w:after="0" w:line="276" w:lineRule="auto"/>
        <w:ind w:firstLine="708"/>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Нейрони бувають: а) уніполярні (від тіла нейрона відходить єдиний відросток, який далі поділяється на гілки одного аксона); б) біполярні (від кожного кінця видовженого тіла нейрона відходить два відростки); в)</w:t>
      </w:r>
      <w:r w:rsidRPr="0045405B">
        <w:rPr>
          <w:rFonts w:ascii="Times New Roman" w:hAnsi="Times New Roman" w:cs="Times New Roman"/>
          <w:color w:val="000000"/>
          <w:sz w:val="24"/>
          <w:szCs w:val="24"/>
          <w:shd w:val="clear" w:color="auto" w:fill="FFFFFF"/>
          <w:lang w:val="ru-RU"/>
        </w:rPr>
        <w:t xml:space="preserve"> </w:t>
      </w:r>
      <w:r w:rsidRPr="0045405B">
        <w:rPr>
          <w:rFonts w:ascii="Times New Roman" w:hAnsi="Times New Roman" w:cs="Times New Roman"/>
          <w:color w:val="000000"/>
          <w:sz w:val="24"/>
          <w:szCs w:val="24"/>
          <w:shd w:val="clear" w:color="auto" w:fill="FFFFFF"/>
        </w:rPr>
        <w:t>псевдоуніполярні (</w:t>
      </w:r>
      <w:r w:rsidRPr="0045405B">
        <w:rPr>
          <w:rFonts w:ascii="Times New Roman" w:hAnsi="Times New Roman" w:cs="Times New Roman"/>
          <w:color w:val="000000"/>
          <w:sz w:val="24"/>
          <w:szCs w:val="24"/>
          <w:shd w:val="clear" w:color="auto" w:fill="FFFFFF"/>
          <w:lang w:val="ru-RU"/>
        </w:rPr>
        <w:t xml:space="preserve">мають два відростки - один йде з </w:t>
      </w:r>
      <w:r w:rsidRPr="0045405B">
        <w:rPr>
          <w:rFonts w:ascii="Times New Roman" w:hAnsi="Times New Roman" w:cs="Times New Roman"/>
          <w:color w:val="000000"/>
          <w:sz w:val="24"/>
          <w:szCs w:val="24"/>
          <w:shd w:val="clear" w:color="auto" w:fill="FFFFFF"/>
          <w:lang w:val="ru-RU"/>
        </w:rPr>
        <w:lastRenderedPageBreak/>
        <w:t>периферії від рецепторів, інший - в структури центральної нервової системи. Обидва відростка зливаються поблизу тіла клітини в єдиний відросток)</w:t>
      </w:r>
    </w:p>
    <w:p w:rsidR="0045405B" w:rsidRPr="0045405B" w:rsidRDefault="0045405B" w:rsidP="0045405B">
      <w:pPr>
        <w:spacing w:after="0" w:line="276"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eastAsia="ru-RU"/>
        </w:rPr>
        <w:t>г)</w:t>
      </w:r>
      <w:r w:rsidRPr="0045405B">
        <w:rPr>
          <w:rFonts w:ascii="Times New Roman" w:eastAsia="Times New Roman" w:hAnsi="Times New Roman" w:cs="Times New Roman"/>
          <w:sz w:val="24"/>
          <w:szCs w:val="24"/>
          <w:lang w:val="ru-RU" w:eastAsia="ru-RU"/>
        </w:rPr>
        <w:t xml:space="preserve"> мультиполярні (від тіла нейрона відходить багато відростків; нейрон цього типу, локалізується у корі головного мозку)</w:t>
      </w:r>
    </w:p>
    <w:p w:rsidR="0045405B" w:rsidRPr="0045405B" w:rsidRDefault="0045405B" w:rsidP="0045405B">
      <w:pPr>
        <w:spacing w:after="0" w:line="276" w:lineRule="auto"/>
        <w:jc w:val="both"/>
        <w:rPr>
          <w:rFonts w:ascii="Times New Roman" w:eastAsia="Times New Roman" w:hAnsi="Times New Roman" w:cs="Times New Roman"/>
          <w:i/>
          <w:sz w:val="24"/>
          <w:szCs w:val="24"/>
          <w:lang w:val="ru-RU" w:eastAsia="ru-RU"/>
        </w:rPr>
      </w:pPr>
    </w:p>
    <w:p w:rsidR="0045405B" w:rsidRPr="0045405B" w:rsidRDefault="0045405B" w:rsidP="0045405B">
      <w:pPr>
        <w:spacing w:after="0" w:line="276" w:lineRule="auto"/>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Проектування зображення на екран:</w:t>
      </w:r>
    </w:p>
    <w:p w:rsidR="0045405B" w:rsidRPr="0045405B" w:rsidRDefault="0045405B" w:rsidP="0045405B">
      <w:pPr>
        <w:spacing w:after="0" w:line="276" w:lineRule="auto"/>
        <w:jc w:val="both"/>
        <w:rPr>
          <w:rFonts w:ascii="Times New Roman" w:eastAsia="Times New Roman" w:hAnsi="Times New Roman" w:cs="Times New Roman"/>
          <w:i/>
          <w:sz w:val="24"/>
          <w:szCs w:val="24"/>
          <w:lang w:eastAsia="ru-RU"/>
        </w:rPr>
      </w:pPr>
    </w:p>
    <w:p w:rsidR="0045405B" w:rsidRPr="0045405B" w:rsidRDefault="0045405B" w:rsidP="0045405B">
      <w:pPr>
        <w:spacing w:after="0" w:line="276" w:lineRule="auto"/>
        <w:jc w:val="both"/>
        <w:rPr>
          <w:rFonts w:ascii="Times New Roman" w:eastAsia="Times New Roman" w:hAnsi="Times New Roman" w:cs="Times New Roman"/>
          <w:i/>
          <w:sz w:val="24"/>
          <w:szCs w:val="24"/>
          <w:lang w:eastAsia="ru-RU"/>
        </w:rPr>
      </w:pPr>
      <w:r w:rsidRPr="0045405B">
        <w:rPr>
          <w:noProof/>
          <w:lang w:val="ru-RU" w:eastAsia="ru-RU"/>
        </w:rPr>
        <w:drawing>
          <wp:inline distT="0" distB="0" distL="0" distR="0" wp14:anchorId="11730262" wp14:editId="042F3236">
            <wp:extent cx="3019425" cy="2495550"/>
            <wp:effectExtent l="0" t="0" r="9525" b="0"/>
            <wp:docPr id="60" name="Рисунок 60" descr="http://y-ra.com/imgs/1426233449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ra.com/imgs/1426233449image041.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19425" cy="2495550"/>
                    </a:xfrm>
                    <a:prstGeom prst="rect">
                      <a:avLst/>
                    </a:prstGeom>
                    <a:noFill/>
                    <a:ln>
                      <a:noFill/>
                    </a:ln>
                  </pic:spPr>
                </pic:pic>
              </a:graphicData>
            </a:graphic>
          </wp:inline>
        </w:drawing>
      </w:r>
    </w:p>
    <w:p w:rsidR="0045405B" w:rsidRPr="0045405B" w:rsidRDefault="0045405B" w:rsidP="0045405B">
      <w:pPr>
        <w:spacing w:after="0" w:line="276" w:lineRule="auto"/>
        <w:jc w:val="both"/>
        <w:rPr>
          <w:rFonts w:ascii="Times New Roman" w:eastAsia="Times New Roman" w:hAnsi="Times New Roman" w:cs="Times New Roman"/>
          <w:i/>
          <w:sz w:val="24"/>
          <w:szCs w:val="24"/>
          <w:lang w:eastAsia="ru-RU"/>
        </w:rPr>
      </w:pPr>
    </w:p>
    <w:p w:rsidR="0045405B" w:rsidRPr="0045405B" w:rsidRDefault="0045405B" w:rsidP="0045405B">
      <w:pPr>
        <w:spacing w:after="0"/>
        <w:jc w:val="both"/>
        <w:rPr>
          <w:rFonts w:ascii="Times New Roman" w:eastAsia="Times New Roman" w:hAnsi="Times New Roman"/>
          <w:i/>
          <w:sz w:val="24"/>
          <w:szCs w:val="24"/>
          <w:lang w:val="ru-RU" w:eastAsia="ru-RU"/>
        </w:rPr>
      </w:pPr>
      <w:r w:rsidRPr="0045405B">
        <w:rPr>
          <w:rFonts w:ascii="Times New Roman" w:eastAsia="Times New Roman" w:hAnsi="Times New Roman"/>
          <w:i/>
          <w:sz w:val="24"/>
          <w:szCs w:val="24"/>
          <w:lang w:eastAsia="ru-RU"/>
        </w:rPr>
        <w:t>1.</w:t>
      </w:r>
      <w:r w:rsidRPr="0045405B">
        <w:rPr>
          <w:rFonts w:ascii="Times New Roman" w:eastAsia="Times New Roman" w:hAnsi="Times New Roman"/>
          <w:i/>
          <w:sz w:val="24"/>
          <w:szCs w:val="24"/>
          <w:lang w:val="ru-RU" w:eastAsia="ru-RU"/>
        </w:rPr>
        <w:t>Уніполярний</w:t>
      </w:r>
      <w:r w:rsidRPr="0045405B">
        <w:rPr>
          <w:rFonts w:ascii="Times New Roman" w:eastAsia="Times New Roman" w:hAnsi="Times New Roman"/>
          <w:i/>
          <w:sz w:val="24"/>
          <w:szCs w:val="24"/>
          <w:lang w:eastAsia="ru-RU"/>
        </w:rPr>
        <w:t xml:space="preserve">   2.</w:t>
      </w:r>
      <w:r w:rsidRPr="0045405B">
        <w:rPr>
          <w:rFonts w:ascii="Times New Roman" w:eastAsia="Times New Roman" w:hAnsi="Times New Roman"/>
          <w:i/>
          <w:sz w:val="24"/>
          <w:szCs w:val="24"/>
          <w:lang w:val="ru-RU" w:eastAsia="ru-RU"/>
        </w:rPr>
        <w:t>Біполярний</w:t>
      </w:r>
      <w:r w:rsidRPr="0045405B">
        <w:rPr>
          <w:rFonts w:ascii="Times New Roman" w:eastAsia="Times New Roman" w:hAnsi="Times New Roman"/>
          <w:i/>
          <w:sz w:val="24"/>
          <w:szCs w:val="24"/>
          <w:lang w:eastAsia="ru-RU"/>
        </w:rPr>
        <w:t xml:space="preserve">     3.</w:t>
      </w:r>
      <w:r w:rsidRPr="0045405B">
        <w:rPr>
          <w:rFonts w:ascii="Times New Roman" w:eastAsia="Times New Roman" w:hAnsi="Times New Roman"/>
          <w:i/>
          <w:sz w:val="24"/>
          <w:szCs w:val="24"/>
          <w:lang w:val="ru-RU" w:eastAsia="ru-RU"/>
        </w:rPr>
        <w:t>Псевдоуніполярний</w:t>
      </w:r>
      <w:r w:rsidRPr="0045405B">
        <w:rPr>
          <w:rFonts w:ascii="Times New Roman" w:eastAsia="Times New Roman" w:hAnsi="Times New Roman"/>
          <w:i/>
          <w:sz w:val="24"/>
          <w:szCs w:val="24"/>
          <w:lang w:eastAsia="ru-RU"/>
        </w:rPr>
        <w:t xml:space="preserve">    4.</w:t>
      </w:r>
      <w:r w:rsidRPr="0045405B">
        <w:rPr>
          <w:rFonts w:ascii="Times New Roman" w:eastAsia="Times New Roman" w:hAnsi="Times New Roman"/>
          <w:i/>
          <w:sz w:val="24"/>
          <w:szCs w:val="24"/>
          <w:lang w:val="ru-RU" w:eastAsia="ru-RU"/>
        </w:rPr>
        <w:t>Мультиполярний</w:t>
      </w:r>
    </w:p>
    <w:p w:rsidR="0045405B" w:rsidRPr="0045405B" w:rsidRDefault="0045405B" w:rsidP="0045405B">
      <w:pPr>
        <w:spacing w:after="0" w:line="276" w:lineRule="auto"/>
        <w:jc w:val="both"/>
        <w:rPr>
          <w:rFonts w:ascii="Times New Roman" w:eastAsia="Times New Roman" w:hAnsi="Times New Roman" w:cs="Times New Roman"/>
          <w:sz w:val="24"/>
          <w:szCs w:val="24"/>
          <w:lang w:val="ru-RU" w:eastAsia="ru-RU"/>
        </w:rPr>
      </w:pPr>
    </w:p>
    <w:p w:rsidR="0045405B" w:rsidRPr="0045405B" w:rsidRDefault="0045405B" w:rsidP="0045405B">
      <w:pPr>
        <w:spacing w:after="0" w:line="276" w:lineRule="auto"/>
        <w:jc w:val="both"/>
        <w:rPr>
          <w:rFonts w:ascii="Times New Roman" w:eastAsia="Times New Roman" w:hAnsi="Times New Roman" w:cs="Times New Roman"/>
          <w:i/>
          <w:sz w:val="24"/>
          <w:szCs w:val="24"/>
          <w:lang w:eastAsia="ru-RU"/>
        </w:rPr>
      </w:pPr>
    </w:p>
    <w:p w:rsidR="0045405B" w:rsidRPr="0045405B" w:rsidRDefault="0045405B" w:rsidP="0045405B">
      <w:pPr>
        <w:spacing w:after="0" w:line="276" w:lineRule="auto"/>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Розповідь вчителя та складання опорного конспекту:</w:t>
      </w:r>
    </w:p>
    <w:p w:rsidR="0045405B" w:rsidRPr="0045405B" w:rsidRDefault="0045405B" w:rsidP="0045405B">
      <w:pPr>
        <w:spacing w:after="0" w:line="276"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Нейрони за функціональним призначенням поділяються на:</w:t>
      </w:r>
    </w:p>
    <w:p w:rsidR="0045405B" w:rsidRPr="0045405B" w:rsidRDefault="0045405B" w:rsidP="00AD3090">
      <w:pPr>
        <w:numPr>
          <w:ilvl w:val="0"/>
          <w:numId w:val="80"/>
        </w:numPr>
        <w:spacing w:after="0" w:line="276" w:lineRule="auto"/>
        <w:contextualSpacing/>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Чутливі (аферентні, доцентрові) нейрони сприймають і передають збудження від рецепторів;</w:t>
      </w:r>
    </w:p>
    <w:p w:rsidR="0045405B" w:rsidRPr="0045405B" w:rsidRDefault="0045405B" w:rsidP="00AD3090">
      <w:pPr>
        <w:numPr>
          <w:ilvl w:val="0"/>
          <w:numId w:val="80"/>
        </w:numPr>
        <w:spacing w:after="0" w:line="276" w:lineRule="auto"/>
        <w:contextualSpacing/>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Рухові (еферентні, відцентрові) нейрони посилають нервові імпульси до виконавчих органів;</w:t>
      </w:r>
    </w:p>
    <w:p w:rsidR="0045405B" w:rsidRPr="0045405B" w:rsidRDefault="0045405B" w:rsidP="00AD3090">
      <w:pPr>
        <w:numPr>
          <w:ilvl w:val="0"/>
          <w:numId w:val="80"/>
        </w:numPr>
        <w:spacing w:after="0" w:line="276" w:lineRule="auto"/>
        <w:contextualSpacing/>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Вставні нейрони зв’язують одні нейрони з іншими.</w:t>
      </w:r>
    </w:p>
    <w:p w:rsidR="0045405B" w:rsidRPr="0045405B" w:rsidRDefault="0045405B" w:rsidP="0045405B">
      <w:pPr>
        <w:spacing w:after="0" w:line="276" w:lineRule="auto"/>
        <w:jc w:val="both"/>
        <w:rPr>
          <w:rFonts w:ascii="Times New Roman" w:eastAsia="Times New Roman" w:hAnsi="Times New Roman" w:cs="Times New Roman"/>
          <w:sz w:val="24"/>
          <w:szCs w:val="24"/>
          <w:lang w:eastAsia="ru-RU"/>
        </w:rPr>
      </w:pPr>
      <w:r w:rsidRPr="0045405B">
        <w:rPr>
          <w:rFonts w:ascii="Arial" w:eastAsia="Times New Roman" w:hAnsi="Arial" w:cs="Arial"/>
          <w:color w:val="333333"/>
          <w:sz w:val="26"/>
          <w:szCs w:val="26"/>
          <w:lang w:val="ru-RU" w:eastAsia="ru-RU"/>
        </w:rPr>
        <w:br/>
      </w:r>
      <w:r w:rsidRPr="0045405B">
        <w:rPr>
          <w:rFonts w:ascii="Arial" w:eastAsia="Times New Roman" w:hAnsi="Arial" w:cs="Arial"/>
          <w:color w:val="333333"/>
          <w:sz w:val="26"/>
          <w:szCs w:val="26"/>
          <w:lang w:val="ru-RU" w:eastAsia="ru-RU"/>
        </w:rPr>
        <w:br/>
      </w:r>
      <w:r w:rsidRPr="0045405B">
        <w:rPr>
          <w:rFonts w:ascii="Times New Roman" w:hAnsi="Times New Roman" w:cs="Times New Roman"/>
          <w:sz w:val="24"/>
          <w:szCs w:val="24"/>
        </w:rPr>
        <w:t>2.</w:t>
      </w:r>
      <w:r w:rsidRPr="0045405B">
        <w:rPr>
          <w:rFonts w:ascii="Times New Roman" w:eastAsia="Times New Roman" w:hAnsi="Times New Roman" w:cs="Times New Roman"/>
          <w:sz w:val="24"/>
          <w:szCs w:val="24"/>
          <w:lang w:val="ru-RU" w:eastAsia="ru-RU"/>
        </w:rPr>
        <w:t xml:space="preserve"> Рефлекс і рефлекторна дуга. Види рефлекторних дуг. Класифікація рефлексів</w:t>
      </w:r>
    </w:p>
    <w:p w:rsidR="0045405B" w:rsidRPr="0045405B" w:rsidRDefault="0045405B" w:rsidP="0045405B">
      <w:pPr>
        <w:spacing w:after="0" w:line="360" w:lineRule="auto"/>
        <w:rPr>
          <w:rFonts w:ascii="Times New Roman" w:hAnsi="Times New Roman"/>
          <w:i/>
          <w:sz w:val="24"/>
          <w:szCs w:val="24"/>
        </w:rPr>
      </w:pPr>
      <w:r w:rsidRPr="0045405B">
        <w:rPr>
          <w:rFonts w:ascii="Times New Roman" w:hAnsi="Times New Roman"/>
          <w:i/>
          <w:sz w:val="24"/>
          <w:szCs w:val="24"/>
        </w:rPr>
        <w:t>Розповідь вчителя</w:t>
      </w:r>
    </w:p>
    <w:p w:rsidR="0045405B" w:rsidRPr="0045405B" w:rsidRDefault="0045405B" w:rsidP="0045405B">
      <w:pPr>
        <w:spacing w:after="0" w:line="240" w:lineRule="auto"/>
        <w:ind w:right="60" w:firstLine="587"/>
        <w:jc w:val="both"/>
        <w:rPr>
          <w:rFonts w:asciiTheme="majorBidi" w:eastAsia="Times New Roman" w:hAnsiTheme="majorBidi" w:cstheme="majorBidi"/>
          <w:bCs/>
          <w:sz w:val="24"/>
          <w:szCs w:val="24"/>
          <w:lang w:val="ru-RU" w:eastAsia="uk-UA"/>
        </w:rPr>
      </w:pPr>
      <w:r w:rsidRPr="0045405B">
        <w:rPr>
          <w:rFonts w:asciiTheme="majorBidi" w:eastAsia="Times New Roman" w:hAnsiTheme="majorBidi" w:cstheme="majorBidi"/>
          <w:bCs/>
          <w:sz w:val="24"/>
          <w:szCs w:val="24"/>
          <w:lang w:val="ru-RU" w:eastAsia="uk-UA"/>
        </w:rPr>
        <w:t xml:space="preserve">Діяльність нервової системи здійснюється за допомогою рефлексів. </w:t>
      </w:r>
    </w:p>
    <w:p w:rsidR="0045405B" w:rsidRPr="0045405B" w:rsidRDefault="0045405B" w:rsidP="0045405B">
      <w:pPr>
        <w:spacing w:after="0" w:line="240" w:lineRule="auto"/>
        <w:ind w:right="60"/>
        <w:jc w:val="both"/>
        <w:rPr>
          <w:rFonts w:asciiTheme="majorBidi" w:eastAsia="Times New Roman" w:hAnsiTheme="majorBidi" w:cstheme="majorBidi"/>
          <w:bCs/>
          <w:sz w:val="24"/>
          <w:szCs w:val="24"/>
          <w:lang w:val="ru-RU" w:eastAsia="uk-UA"/>
        </w:rPr>
      </w:pPr>
      <w:r w:rsidRPr="0045405B">
        <w:rPr>
          <w:rFonts w:asciiTheme="majorBidi" w:eastAsia="Times New Roman" w:hAnsiTheme="majorBidi" w:cstheme="majorBidi"/>
          <w:bCs/>
          <w:sz w:val="24"/>
          <w:szCs w:val="24"/>
          <w:lang w:val="ru-RU" w:eastAsia="uk-UA"/>
        </w:rPr>
        <w:t>Пригадайте, що таке рефлекс?</w:t>
      </w:r>
    </w:p>
    <w:p w:rsidR="0045405B" w:rsidRPr="0045405B" w:rsidRDefault="0045405B" w:rsidP="0045405B">
      <w:pPr>
        <w:spacing w:after="0" w:line="240" w:lineRule="auto"/>
        <w:ind w:right="60"/>
        <w:jc w:val="both"/>
        <w:rPr>
          <w:rFonts w:asciiTheme="majorBidi" w:eastAsia="Times New Roman" w:hAnsiTheme="majorBidi" w:cstheme="majorBidi"/>
          <w:bCs/>
          <w:i/>
          <w:sz w:val="24"/>
          <w:szCs w:val="24"/>
          <w:lang w:eastAsia="uk-UA"/>
        </w:rPr>
      </w:pPr>
      <w:r w:rsidRPr="0045405B">
        <w:rPr>
          <w:rFonts w:asciiTheme="majorBidi" w:eastAsia="Times New Roman" w:hAnsiTheme="majorBidi" w:cstheme="majorBidi"/>
          <w:bCs/>
          <w:i/>
          <w:sz w:val="24"/>
          <w:szCs w:val="24"/>
          <w:lang w:eastAsia="uk-UA"/>
        </w:rPr>
        <w:t>Очікувана відповідь учнів:</w:t>
      </w:r>
    </w:p>
    <w:p w:rsidR="0045405B" w:rsidRPr="0045405B" w:rsidRDefault="0045405B" w:rsidP="0045405B">
      <w:pPr>
        <w:spacing w:after="0" w:line="240" w:lineRule="auto"/>
        <w:ind w:left="20" w:right="60" w:firstLine="567"/>
        <w:jc w:val="both"/>
        <w:rPr>
          <w:rFonts w:asciiTheme="majorBidi" w:eastAsia="Times New Roman" w:hAnsiTheme="majorBidi" w:cstheme="majorBidi"/>
          <w:i/>
          <w:sz w:val="24"/>
          <w:szCs w:val="24"/>
          <w:lang w:eastAsia="uk-UA"/>
        </w:rPr>
      </w:pPr>
      <w:r w:rsidRPr="0045405B">
        <w:rPr>
          <w:rFonts w:asciiTheme="majorBidi" w:eastAsia="Times New Roman" w:hAnsiTheme="majorBidi" w:cstheme="majorBidi"/>
          <w:sz w:val="24"/>
          <w:szCs w:val="24"/>
          <w:lang w:eastAsia="uk-UA"/>
        </w:rPr>
        <w:t xml:space="preserve">Рефлекс - </w:t>
      </w:r>
      <w:r w:rsidRPr="0045405B">
        <w:rPr>
          <w:rFonts w:asciiTheme="majorBidi" w:eastAsia="Times New Roman" w:hAnsiTheme="majorBidi" w:cstheme="majorBidi"/>
          <w:i/>
          <w:iCs/>
          <w:sz w:val="24"/>
          <w:szCs w:val="24"/>
          <w:lang w:eastAsia="uk-UA"/>
        </w:rPr>
        <w:t>відповідна реакція організму на подразнення</w:t>
      </w:r>
      <w:r w:rsidRPr="0045405B">
        <w:rPr>
          <w:rFonts w:asciiTheme="majorBidi" w:eastAsia="Times New Roman" w:hAnsiTheme="majorBidi" w:cstheme="majorBidi"/>
          <w:i/>
          <w:sz w:val="24"/>
          <w:szCs w:val="24"/>
          <w:lang w:eastAsia="uk-UA"/>
        </w:rPr>
        <w:t>,</w:t>
      </w:r>
      <w:r w:rsidRPr="0045405B">
        <w:rPr>
          <w:rFonts w:asciiTheme="majorBidi" w:eastAsia="Times New Roman" w:hAnsiTheme="majorBidi" w:cstheme="majorBidi"/>
          <w:bCs/>
          <w:i/>
          <w:iCs/>
          <w:sz w:val="24"/>
          <w:szCs w:val="24"/>
          <w:lang w:eastAsia="uk-UA"/>
        </w:rPr>
        <w:t xml:space="preserve"> що </w:t>
      </w:r>
      <w:r w:rsidRPr="0045405B">
        <w:rPr>
          <w:rFonts w:asciiTheme="majorBidi" w:eastAsia="Times New Roman" w:hAnsiTheme="majorBidi" w:cstheme="majorBidi"/>
          <w:i/>
          <w:iCs/>
          <w:sz w:val="24"/>
          <w:szCs w:val="24"/>
          <w:lang w:eastAsia="uk-UA"/>
        </w:rPr>
        <w:t>відбувається за участю нервової системи і під її контролем.</w:t>
      </w:r>
    </w:p>
    <w:p w:rsidR="0045405B" w:rsidRPr="0045405B" w:rsidRDefault="0045405B" w:rsidP="0045405B">
      <w:pPr>
        <w:spacing w:after="0" w:line="240" w:lineRule="auto"/>
        <w:ind w:left="20" w:right="60" w:firstLine="567"/>
        <w:jc w:val="both"/>
        <w:rPr>
          <w:rFonts w:asciiTheme="majorBidi" w:eastAsia="Times New Roman" w:hAnsiTheme="majorBidi" w:cstheme="majorBidi"/>
          <w:sz w:val="24"/>
          <w:szCs w:val="24"/>
          <w:lang w:eastAsia="uk-UA"/>
        </w:rPr>
      </w:pPr>
      <w:r w:rsidRPr="0045405B">
        <w:rPr>
          <w:rFonts w:asciiTheme="majorBidi" w:eastAsia="Times New Roman" w:hAnsiTheme="majorBidi" w:cstheme="majorBidi"/>
          <w:sz w:val="24"/>
          <w:szCs w:val="24"/>
          <w:lang w:eastAsia="uk-UA"/>
        </w:rPr>
        <w:t>Рефлекси забезпечують регуляцію всіх фізіологічних функцій організму і пристосування діяльності окремих органів і систем до його потреб. Так, за до</w:t>
      </w:r>
      <w:r w:rsidRPr="0045405B">
        <w:rPr>
          <w:rFonts w:asciiTheme="majorBidi" w:eastAsia="Times New Roman" w:hAnsiTheme="majorBidi" w:cstheme="majorBidi"/>
          <w:sz w:val="24"/>
          <w:szCs w:val="24"/>
          <w:lang w:eastAsia="uk-UA"/>
        </w:rPr>
        <w:softHyphen/>
        <w:t>помогою рефлексів під час травлення регулюється виділення слини, шлунко</w:t>
      </w:r>
      <w:r w:rsidRPr="0045405B">
        <w:rPr>
          <w:rFonts w:asciiTheme="majorBidi" w:eastAsia="Times New Roman" w:hAnsiTheme="majorBidi" w:cstheme="majorBidi"/>
          <w:sz w:val="24"/>
          <w:szCs w:val="24"/>
          <w:lang w:eastAsia="uk-UA"/>
        </w:rPr>
        <w:softHyphen/>
        <w:t>вого і підшлункового соку; під час фізичної праці змінюється інтенсивність кровообігу і дихання, регулюється тонус м'язів. Рефлекторними процесами підтримується сталість внутрішнього середовища організму (гомеостаз). Видатний російський учений І.П. Павлов поділив усі рефлекси людини на</w:t>
      </w:r>
      <w:r w:rsidRPr="0045405B">
        <w:rPr>
          <w:rFonts w:asciiTheme="majorBidi" w:eastAsia="Times New Roman" w:hAnsiTheme="majorBidi" w:cstheme="majorBidi"/>
          <w:iCs/>
          <w:sz w:val="24"/>
          <w:szCs w:val="24"/>
          <w:lang w:eastAsia="uk-UA"/>
        </w:rPr>
        <w:t xml:space="preserve"> без</w:t>
      </w:r>
      <w:r w:rsidRPr="0045405B">
        <w:rPr>
          <w:rFonts w:asciiTheme="majorBidi" w:eastAsia="Times New Roman" w:hAnsiTheme="majorBidi" w:cstheme="majorBidi"/>
          <w:iCs/>
          <w:sz w:val="24"/>
          <w:szCs w:val="24"/>
          <w:lang w:eastAsia="uk-UA"/>
        </w:rPr>
        <w:softHyphen/>
        <w:t>умовні</w:t>
      </w:r>
      <w:r w:rsidRPr="0045405B">
        <w:rPr>
          <w:rFonts w:asciiTheme="majorBidi" w:eastAsia="Times New Roman" w:hAnsiTheme="majorBidi" w:cstheme="majorBidi"/>
          <w:sz w:val="24"/>
          <w:szCs w:val="24"/>
          <w:lang w:eastAsia="uk-UA"/>
        </w:rPr>
        <w:t xml:space="preserve"> (природжені) та</w:t>
      </w:r>
      <w:r w:rsidRPr="0045405B">
        <w:rPr>
          <w:rFonts w:asciiTheme="majorBidi" w:eastAsia="Times New Roman" w:hAnsiTheme="majorBidi" w:cstheme="majorBidi"/>
          <w:iCs/>
          <w:sz w:val="24"/>
          <w:szCs w:val="24"/>
          <w:lang w:eastAsia="uk-UA"/>
        </w:rPr>
        <w:t xml:space="preserve"> умовні</w:t>
      </w:r>
      <w:r w:rsidRPr="0045405B">
        <w:rPr>
          <w:rFonts w:asciiTheme="majorBidi" w:eastAsia="Times New Roman" w:hAnsiTheme="majorBidi" w:cstheme="majorBidi"/>
          <w:sz w:val="24"/>
          <w:szCs w:val="24"/>
          <w:lang w:eastAsia="uk-UA"/>
        </w:rPr>
        <w:t xml:space="preserve"> (набуті).</w:t>
      </w:r>
    </w:p>
    <w:p w:rsidR="0045405B" w:rsidRPr="0045405B" w:rsidRDefault="0045405B" w:rsidP="0045405B">
      <w:pPr>
        <w:spacing w:after="0" w:line="240" w:lineRule="auto"/>
        <w:ind w:left="20" w:right="60" w:firstLine="567"/>
        <w:jc w:val="both"/>
        <w:rPr>
          <w:rFonts w:asciiTheme="majorBidi" w:eastAsia="Times New Roman" w:hAnsiTheme="majorBidi" w:cstheme="majorBidi"/>
          <w:i/>
          <w:sz w:val="24"/>
          <w:szCs w:val="24"/>
          <w:lang w:eastAsia="uk-UA"/>
        </w:rPr>
      </w:pPr>
      <w:r w:rsidRPr="0045405B">
        <w:rPr>
          <w:rFonts w:asciiTheme="majorBidi" w:eastAsia="Times New Roman" w:hAnsiTheme="majorBidi" w:cstheme="majorBidi"/>
          <w:i/>
          <w:sz w:val="24"/>
          <w:szCs w:val="24"/>
          <w:lang w:eastAsia="uk-UA"/>
        </w:rPr>
        <w:lastRenderedPageBreak/>
        <w:t>Завдання учням:</w:t>
      </w:r>
    </w:p>
    <w:p w:rsidR="0045405B" w:rsidRPr="0045405B" w:rsidRDefault="0045405B" w:rsidP="00AD3090">
      <w:pPr>
        <w:numPr>
          <w:ilvl w:val="0"/>
          <w:numId w:val="78"/>
        </w:numPr>
        <w:spacing w:after="0" w:line="240" w:lineRule="auto"/>
        <w:ind w:right="60"/>
        <w:contextualSpacing/>
        <w:jc w:val="both"/>
        <w:rPr>
          <w:rFonts w:asciiTheme="majorBidi" w:eastAsia="Times New Roman" w:hAnsiTheme="majorBidi" w:cstheme="majorBidi"/>
          <w:sz w:val="24"/>
          <w:szCs w:val="24"/>
          <w:lang w:eastAsia="uk-UA"/>
        </w:rPr>
      </w:pPr>
      <w:r w:rsidRPr="0045405B">
        <w:rPr>
          <w:rFonts w:asciiTheme="majorBidi" w:eastAsia="Times New Roman" w:hAnsiTheme="majorBidi" w:cstheme="majorBidi"/>
          <w:sz w:val="24"/>
          <w:szCs w:val="24"/>
          <w:lang w:eastAsia="uk-UA"/>
        </w:rPr>
        <w:t>Наведіть приклади умовних і безумовних рефлексів, які притаманні  тваринам різних систематичних груп.</w:t>
      </w:r>
    </w:p>
    <w:p w:rsidR="0045405B" w:rsidRPr="0045405B" w:rsidRDefault="0045405B" w:rsidP="0045405B">
      <w:pPr>
        <w:spacing w:after="0" w:line="240" w:lineRule="auto"/>
        <w:ind w:left="20" w:right="60" w:firstLine="567"/>
        <w:jc w:val="both"/>
        <w:rPr>
          <w:rFonts w:asciiTheme="majorBidi" w:eastAsia="Times New Roman" w:hAnsiTheme="majorBidi" w:cstheme="majorBidi"/>
          <w:i/>
          <w:sz w:val="24"/>
          <w:szCs w:val="24"/>
          <w:lang w:eastAsia="uk-UA"/>
        </w:rPr>
      </w:pPr>
      <w:r w:rsidRPr="0045405B">
        <w:rPr>
          <w:rFonts w:asciiTheme="majorBidi" w:eastAsia="Times New Roman" w:hAnsiTheme="majorBidi" w:cstheme="majorBidi"/>
          <w:i/>
          <w:sz w:val="24"/>
          <w:szCs w:val="24"/>
          <w:lang w:eastAsia="uk-UA"/>
        </w:rPr>
        <w:t>Обговорення відповідей учнів</w:t>
      </w:r>
    </w:p>
    <w:p w:rsidR="0045405B" w:rsidRPr="0045405B" w:rsidRDefault="0045405B" w:rsidP="0045405B">
      <w:pPr>
        <w:spacing w:after="0" w:line="240" w:lineRule="auto"/>
        <w:ind w:right="60"/>
        <w:jc w:val="both"/>
        <w:rPr>
          <w:rFonts w:asciiTheme="majorBidi" w:eastAsia="Times New Roman" w:hAnsiTheme="majorBidi" w:cstheme="majorBidi"/>
          <w:i/>
          <w:sz w:val="24"/>
          <w:szCs w:val="24"/>
          <w:lang w:eastAsia="uk-UA"/>
        </w:rPr>
      </w:pPr>
    </w:p>
    <w:p w:rsidR="0045405B" w:rsidRPr="0045405B" w:rsidRDefault="0045405B" w:rsidP="0045405B">
      <w:pPr>
        <w:spacing w:after="0" w:line="240" w:lineRule="auto"/>
        <w:ind w:right="60"/>
        <w:jc w:val="both"/>
        <w:rPr>
          <w:rFonts w:asciiTheme="majorBidi" w:eastAsia="Times New Roman" w:hAnsiTheme="majorBidi" w:cstheme="majorBidi"/>
          <w:i/>
          <w:sz w:val="24"/>
          <w:szCs w:val="24"/>
          <w:lang w:eastAsia="uk-UA"/>
        </w:rPr>
      </w:pPr>
      <w:r w:rsidRPr="0045405B">
        <w:rPr>
          <w:rFonts w:asciiTheme="majorBidi" w:eastAsia="Times New Roman" w:hAnsiTheme="majorBidi" w:cstheme="majorBidi"/>
          <w:i/>
          <w:sz w:val="24"/>
          <w:szCs w:val="24"/>
          <w:lang w:eastAsia="uk-UA"/>
        </w:rPr>
        <w:t>Пояснення вчителя</w:t>
      </w:r>
    </w:p>
    <w:p w:rsidR="0045405B" w:rsidRPr="0045405B" w:rsidRDefault="0045405B" w:rsidP="0045405B">
      <w:pPr>
        <w:shd w:val="clear" w:color="auto" w:fill="FFFFFF"/>
        <w:spacing w:before="100" w:beforeAutospacing="1" w:after="100" w:afterAutospacing="1" w:line="240" w:lineRule="auto"/>
        <w:ind w:firstLine="362"/>
        <w:jc w:val="both"/>
        <w:rPr>
          <w:rFonts w:ascii="Times New Roman" w:eastAsia="Times New Roman" w:hAnsi="Times New Roman" w:cs="Times New Roman"/>
          <w:color w:val="000000"/>
          <w:sz w:val="24"/>
          <w:szCs w:val="24"/>
          <w:lang w:val="ru-RU" w:eastAsia="ru-RU"/>
        </w:rPr>
      </w:pPr>
      <w:r w:rsidRPr="0045405B">
        <w:rPr>
          <w:rFonts w:ascii="Times New Roman" w:eastAsia="Times New Roman" w:hAnsi="Times New Roman" w:cs="Times New Roman"/>
          <w:color w:val="000000"/>
          <w:sz w:val="24"/>
          <w:szCs w:val="24"/>
          <w:lang w:val="ru-RU" w:eastAsia="ru-RU"/>
        </w:rPr>
        <w:t>В основі будь-якого рефлексу лежить рефлекторна дуга.</w:t>
      </w:r>
      <w:r w:rsidRPr="0045405B">
        <w:rPr>
          <w:rFonts w:ascii="Times New Roman" w:eastAsia="Times New Roman" w:hAnsi="Times New Roman" w:cs="Times New Roman"/>
          <w:color w:val="000000"/>
          <w:sz w:val="24"/>
          <w:szCs w:val="24"/>
          <w:lang w:eastAsia="ru-RU"/>
        </w:rPr>
        <w:t xml:space="preserve"> </w:t>
      </w:r>
      <w:r w:rsidRPr="0045405B">
        <w:rPr>
          <w:rFonts w:asciiTheme="majorBidi" w:eastAsia="Times New Roman" w:hAnsiTheme="majorBidi" w:cstheme="majorBidi"/>
          <w:sz w:val="24"/>
          <w:szCs w:val="24"/>
          <w:lang w:val="ru-RU" w:eastAsia="uk-UA"/>
        </w:rPr>
        <w:t xml:space="preserve">Це шлях, по якому сигнали від рецепторів передаються нейронами до центральної нервової системи і від неї до робочих органів. </w:t>
      </w:r>
    </w:p>
    <w:p w:rsidR="0045405B" w:rsidRPr="0045405B" w:rsidRDefault="0045405B" w:rsidP="0045405B">
      <w:pPr>
        <w:spacing w:after="0" w:line="240" w:lineRule="auto"/>
        <w:ind w:left="20" w:right="60" w:firstLine="567"/>
        <w:jc w:val="both"/>
        <w:rPr>
          <w:rFonts w:asciiTheme="majorBidi" w:eastAsia="Times New Roman" w:hAnsiTheme="majorBidi" w:cstheme="majorBidi"/>
          <w:bCs/>
          <w:iCs/>
          <w:sz w:val="24"/>
          <w:szCs w:val="24"/>
          <w:lang w:val="ru-RU" w:eastAsia="uk-UA"/>
        </w:rPr>
      </w:pPr>
      <w:proofErr w:type="gramStart"/>
      <w:r w:rsidRPr="0045405B">
        <w:rPr>
          <w:rFonts w:asciiTheme="majorBidi" w:eastAsia="Times New Roman" w:hAnsiTheme="majorBidi" w:cstheme="majorBidi"/>
          <w:bCs/>
          <w:sz w:val="24"/>
          <w:szCs w:val="24"/>
          <w:lang w:val="ru-RU" w:eastAsia="uk-UA"/>
        </w:rPr>
        <w:t>До складу</w:t>
      </w:r>
      <w:proofErr w:type="gramEnd"/>
      <w:r w:rsidRPr="0045405B">
        <w:rPr>
          <w:rFonts w:asciiTheme="majorBidi" w:eastAsia="Times New Roman" w:hAnsiTheme="majorBidi" w:cstheme="majorBidi"/>
          <w:bCs/>
          <w:sz w:val="24"/>
          <w:szCs w:val="24"/>
          <w:lang w:val="ru-RU" w:eastAsia="uk-UA"/>
        </w:rPr>
        <w:t xml:space="preserve"> рефлекторної дуги зазвичай входять:</w:t>
      </w:r>
    </w:p>
    <w:p w:rsidR="0045405B" w:rsidRPr="0045405B" w:rsidRDefault="0045405B" w:rsidP="00AD3090">
      <w:pPr>
        <w:numPr>
          <w:ilvl w:val="0"/>
          <w:numId w:val="76"/>
        </w:numPr>
        <w:spacing w:after="0" w:line="240" w:lineRule="auto"/>
        <w:ind w:right="60" w:firstLine="567"/>
        <w:contextualSpacing/>
        <w:jc w:val="both"/>
        <w:rPr>
          <w:rFonts w:asciiTheme="majorBidi" w:eastAsia="Times New Roman" w:hAnsiTheme="majorBidi" w:cstheme="majorBidi"/>
          <w:iCs/>
          <w:sz w:val="24"/>
          <w:szCs w:val="24"/>
          <w:lang w:eastAsia="uk-UA"/>
        </w:rPr>
      </w:pPr>
      <w:r w:rsidRPr="0045405B">
        <w:rPr>
          <w:rFonts w:asciiTheme="majorBidi" w:eastAsia="Times New Roman" w:hAnsiTheme="majorBidi" w:cstheme="majorBidi"/>
          <w:iCs/>
          <w:sz w:val="24"/>
          <w:szCs w:val="24"/>
          <w:lang w:eastAsia="uk-UA"/>
        </w:rPr>
        <w:t xml:space="preserve">рецептори; </w:t>
      </w:r>
    </w:p>
    <w:p w:rsidR="0045405B" w:rsidRPr="0045405B" w:rsidRDefault="0045405B" w:rsidP="00AD3090">
      <w:pPr>
        <w:numPr>
          <w:ilvl w:val="0"/>
          <w:numId w:val="76"/>
        </w:numPr>
        <w:spacing w:after="0" w:line="240" w:lineRule="auto"/>
        <w:ind w:right="60" w:firstLine="567"/>
        <w:contextualSpacing/>
        <w:jc w:val="both"/>
        <w:rPr>
          <w:rFonts w:asciiTheme="majorBidi" w:eastAsia="Times New Roman" w:hAnsiTheme="majorBidi" w:cstheme="majorBidi"/>
          <w:iCs/>
          <w:sz w:val="24"/>
          <w:szCs w:val="24"/>
          <w:lang w:eastAsia="uk-UA"/>
        </w:rPr>
      </w:pPr>
      <w:r w:rsidRPr="0045405B">
        <w:rPr>
          <w:rFonts w:asciiTheme="majorBidi" w:eastAsia="Times New Roman" w:hAnsiTheme="majorBidi" w:cstheme="majorBidi"/>
          <w:iCs/>
          <w:sz w:val="24"/>
          <w:szCs w:val="24"/>
          <w:lang w:eastAsia="uk-UA"/>
        </w:rPr>
        <w:t>чутливі</w:t>
      </w:r>
      <w:r w:rsidRPr="0045405B">
        <w:rPr>
          <w:rFonts w:asciiTheme="majorBidi" w:eastAsia="Times New Roman" w:hAnsiTheme="majorBidi" w:cstheme="majorBidi"/>
          <w:sz w:val="24"/>
          <w:szCs w:val="24"/>
          <w:lang w:eastAsia="uk-UA"/>
        </w:rPr>
        <w:t xml:space="preserve"> (доцентрові)</w:t>
      </w:r>
      <w:r w:rsidRPr="0045405B">
        <w:rPr>
          <w:rFonts w:asciiTheme="majorBidi" w:eastAsia="Times New Roman" w:hAnsiTheme="majorBidi" w:cstheme="majorBidi"/>
          <w:iCs/>
          <w:sz w:val="24"/>
          <w:szCs w:val="24"/>
          <w:lang w:eastAsia="uk-UA"/>
        </w:rPr>
        <w:t xml:space="preserve"> нейрони; </w:t>
      </w:r>
    </w:p>
    <w:p w:rsidR="0045405B" w:rsidRPr="0045405B" w:rsidRDefault="0045405B" w:rsidP="00AD3090">
      <w:pPr>
        <w:numPr>
          <w:ilvl w:val="0"/>
          <w:numId w:val="76"/>
        </w:numPr>
        <w:spacing w:after="0" w:line="240" w:lineRule="auto"/>
        <w:ind w:right="60" w:firstLine="567"/>
        <w:contextualSpacing/>
        <w:jc w:val="both"/>
        <w:rPr>
          <w:rFonts w:asciiTheme="majorBidi" w:eastAsia="Times New Roman" w:hAnsiTheme="majorBidi" w:cstheme="majorBidi"/>
          <w:iCs/>
          <w:sz w:val="24"/>
          <w:szCs w:val="24"/>
          <w:lang w:eastAsia="uk-UA"/>
        </w:rPr>
      </w:pPr>
      <w:r w:rsidRPr="0045405B">
        <w:rPr>
          <w:rFonts w:asciiTheme="majorBidi" w:eastAsia="Times New Roman" w:hAnsiTheme="majorBidi" w:cstheme="majorBidi"/>
          <w:iCs/>
          <w:sz w:val="24"/>
          <w:szCs w:val="24"/>
          <w:lang w:eastAsia="uk-UA"/>
        </w:rPr>
        <w:t>вставні нейрони</w:t>
      </w:r>
      <w:r w:rsidRPr="0045405B">
        <w:rPr>
          <w:rFonts w:asciiTheme="majorBidi" w:eastAsia="Times New Roman" w:hAnsiTheme="majorBidi" w:cstheme="majorBidi"/>
          <w:sz w:val="24"/>
          <w:szCs w:val="24"/>
          <w:lang w:eastAsia="uk-UA"/>
        </w:rPr>
        <w:t>;</w:t>
      </w:r>
    </w:p>
    <w:p w:rsidR="0045405B" w:rsidRPr="0045405B" w:rsidRDefault="0045405B" w:rsidP="00AD3090">
      <w:pPr>
        <w:numPr>
          <w:ilvl w:val="0"/>
          <w:numId w:val="76"/>
        </w:numPr>
        <w:spacing w:after="0" w:line="240" w:lineRule="auto"/>
        <w:ind w:right="60" w:firstLine="567"/>
        <w:contextualSpacing/>
        <w:jc w:val="both"/>
        <w:rPr>
          <w:rFonts w:asciiTheme="majorBidi" w:eastAsia="Times New Roman" w:hAnsiTheme="majorBidi" w:cstheme="majorBidi"/>
          <w:iCs/>
          <w:sz w:val="24"/>
          <w:szCs w:val="24"/>
          <w:lang w:eastAsia="uk-UA"/>
        </w:rPr>
      </w:pPr>
      <w:r w:rsidRPr="0045405B">
        <w:rPr>
          <w:rFonts w:asciiTheme="majorBidi" w:eastAsia="Times New Roman" w:hAnsiTheme="majorBidi" w:cstheme="majorBidi"/>
          <w:iCs/>
          <w:sz w:val="24"/>
          <w:szCs w:val="24"/>
          <w:lang w:eastAsia="uk-UA"/>
        </w:rPr>
        <w:t xml:space="preserve">рухові </w:t>
      </w:r>
      <w:r w:rsidRPr="0045405B">
        <w:rPr>
          <w:rFonts w:asciiTheme="majorBidi" w:eastAsia="Times New Roman" w:hAnsiTheme="majorBidi" w:cstheme="majorBidi"/>
          <w:sz w:val="24"/>
          <w:szCs w:val="24"/>
          <w:lang w:eastAsia="uk-UA"/>
        </w:rPr>
        <w:t>(відцентрові)</w:t>
      </w:r>
      <w:r w:rsidRPr="0045405B">
        <w:rPr>
          <w:rFonts w:asciiTheme="majorBidi" w:eastAsia="Times New Roman" w:hAnsiTheme="majorBidi" w:cstheme="majorBidi"/>
          <w:iCs/>
          <w:sz w:val="24"/>
          <w:szCs w:val="24"/>
          <w:lang w:eastAsia="uk-UA"/>
        </w:rPr>
        <w:t xml:space="preserve"> нейрони, </w:t>
      </w:r>
    </w:p>
    <w:p w:rsidR="0045405B" w:rsidRPr="0045405B" w:rsidRDefault="0045405B" w:rsidP="00AD3090">
      <w:pPr>
        <w:numPr>
          <w:ilvl w:val="0"/>
          <w:numId w:val="76"/>
        </w:numPr>
        <w:spacing w:after="0" w:line="240" w:lineRule="auto"/>
        <w:ind w:right="60" w:firstLine="567"/>
        <w:contextualSpacing/>
        <w:jc w:val="both"/>
        <w:rPr>
          <w:rFonts w:asciiTheme="majorBidi" w:eastAsia="Times New Roman" w:hAnsiTheme="majorBidi" w:cstheme="majorBidi"/>
          <w:sz w:val="24"/>
          <w:szCs w:val="24"/>
          <w:lang w:eastAsia="uk-UA"/>
        </w:rPr>
      </w:pPr>
      <w:r w:rsidRPr="0045405B">
        <w:rPr>
          <w:rFonts w:asciiTheme="majorBidi" w:eastAsia="Times New Roman" w:hAnsiTheme="majorBidi" w:cstheme="majorBidi"/>
          <w:iCs/>
          <w:sz w:val="24"/>
          <w:szCs w:val="24"/>
          <w:lang w:eastAsia="uk-UA"/>
        </w:rPr>
        <w:t>робочий орган.</w:t>
      </w:r>
    </w:p>
    <w:p w:rsidR="0045405B" w:rsidRPr="0045405B" w:rsidRDefault="0045405B" w:rsidP="0045405B">
      <w:pPr>
        <w:shd w:val="clear" w:color="auto" w:fill="FFFFFF"/>
        <w:spacing w:before="100" w:beforeAutospacing="1" w:after="0" w:line="240" w:lineRule="auto"/>
        <w:ind w:firstLine="362"/>
        <w:jc w:val="both"/>
        <w:rPr>
          <w:rFonts w:ascii="Times New Roman" w:eastAsia="Times New Roman" w:hAnsi="Times New Roman" w:cs="Times New Roman"/>
          <w:color w:val="000000"/>
          <w:sz w:val="24"/>
          <w:szCs w:val="24"/>
          <w:lang w:eastAsia="ru-RU"/>
        </w:rPr>
      </w:pPr>
      <w:r w:rsidRPr="0045405B">
        <w:rPr>
          <w:rFonts w:ascii="Times New Roman" w:hAnsi="Times New Roman" w:cs="Times New Roman"/>
          <w:sz w:val="24"/>
          <w:szCs w:val="24"/>
        </w:rPr>
        <w:t xml:space="preserve">Рецептори – чутливі нервові закінчення або спеціалізовані клітини, які сприймають енергію подразника та перетворюють її у нервові імпульси. </w:t>
      </w:r>
      <w:r w:rsidRPr="0045405B">
        <w:rPr>
          <w:rFonts w:ascii="Times New Roman" w:eastAsia="Times New Roman" w:hAnsi="Times New Roman" w:cs="Times New Roman"/>
          <w:color w:val="000000"/>
          <w:sz w:val="24"/>
          <w:szCs w:val="24"/>
          <w:lang w:eastAsia="ru-RU"/>
        </w:rPr>
        <w:t xml:space="preserve">І.П. Павлов назвав їх «щупальцями головного мозку». </w:t>
      </w:r>
      <w:r w:rsidRPr="0045405B">
        <w:rPr>
          <w:rFonts w:ascii="Times New Roman" w:hAnsi="Times New Roman" w:cs="Times New Roman"/>
          <w:sz w:val="24"/>
          <w:szCs w:val="24"/>
        </w:rPr>
        <w:t>Усі рецептори поділяють на дві великі групи: зовнішні і внутрішні. До зовнішніх належать: слухові, зорові, нюхові, смакові, дотикові. До внутрішніх – рецептори внутрішніх органів та опорно-рухового апарату. Також рецептори поділяють на дистантні – ті, що отримують інформацію на певній відстані від джерела подразнення (зорові, слухові, нюхові) та контактні, які збуджуються лише за безпосереднього контакту подразника з ними (дотикові).</w:t>
      </w:r>
    </w:p>
    <w:p w:rsidR="0045405B" w:rsidRPr="0045405B" w:rsidRDefault="0045405B" w:rsidP="0045405B">
      <w:pPr>
        <w:shd w:val="clear" w:color="auto" w:fill="FFFFFF"/>
        <w:spacing w:after="0" w:line="276" w:lineRule="auto"/>
        <w:ind w:firstLine="362"/>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Самостійна робота учнів з підручником</w:t>
      </w:r>
    </w:p>
    <w:p w:rsidR="0045405B" w:rsidRPr="0045405B" w:rsidRDefault="0045405B" w:rsidP="0045405B">
      <w:pPr>
        <w:shd w:val="clear" w:color="auto" w:fill="FFFFFF"/>
        <w:spacing w:after="0" w:line="276" w:lineRule="auto"/>
        <w:ind w:firstLine="362"/>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Завдання для опрацювання:</w:t>
      </w:r>
    </w:p>
    <w:p w:rsidR="0045405B" w:rsidRPr="0045405B" w:rsidRDefault="0045405B" w:rsidP="00AD3090">
      <w:pPr>
        <w:numPr>
          <w:ilvl w:val="0"/>
          <w:numId w:val="78"/>
        </w:numPr>
        <w:shd w:val="clear" w:color="auto" w:fill="FFFFFF"/>
        <w:spacing w:after="0" w:line="276"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eastAsia="ru-RU"/>
        </w:rPr>
        <w:t>На які групи поділяють рецептори залежно від природи подразнення?</w:t>
      </w:r>
    </w:p>
    <w:p w:rsidR="0045405B" w:rsidRPr="0045405B" w:rsidRDefault="0045405B" w:rsidP="0045405B">
      <w:pPr>
        <w:shd w:val="clear" w:color="auto" w:fill="FFFFFF"/>
        <w:spacing w:after="0" w:line="276" w:lineRule="auto"/>
        <w:ind w:firstLine="362"/>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Очікувана відповідь учнів:</w:t>
      </w:r>
    </w:p>
    <w:p w:rsidR="0045405B" w:rsidRPr="0045405B" w:rsidRDefault="0045405B" w:rsidP="0045405B">
      <w:pPr>
        <w:shd w:val="clear" w:color="auto" w:fill="FFFFFF"/>
        <w:spacing w:after="0" w:line="276" w:lineRule="auto"/>
        <w:ind w:firstLine="362"/>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val="ru-RU" w:eastAsia="ru-RU"/>
        </w:rPr>
        <w:t>Залежно від природи подразнення рецептори поділяють на механічні – які збуджуються при механічному подразненні звуковою хвилею (слухові), дотиком, тиском (дотикові); хімічні</w:t>
      </w:r>
      <w:r w:rsidRPr="0045405B">
        <w:rPr>
          <w:rFonts w:ascii="Times New Roman" w:eastAsia="Times New Roman" w:hAnsi="Times New Roman" w:cs="Times New Roman"/>
          <w:sz w:val="24"/>
          <w:szCs w:val="24"/>
          <w:lang w:eastAsia="ru-RU"/>
        </w:rPr>
        <w:t xml:space="preserve"> (хеморецептори)</w:t>
      </w:r>
      <w:r w:rsidRPr="0045405B">
        <w:rPr>
          <w:rFonts w:ascii="Times New Roman" w:eastAsia="Times New Roman" w:hAnsi="Times New Roman" w:cs="Times New Roman"/>
          <w:sz w:val="24"/>
          <w:szCs w:val="24"/>
          <w:lang w:val="ru-RU" w:eastAsia="ru-RU"/>
        </w:rPr>
        <w:t xml:space="preserve"> – рецептори смаку, нюху; світлові</w:t>
      </w:r>
      <w:r w:rsidRPr="0045405B">
        <w:rPr>
          <w:rFonts w:ascii="Times New Roman" w:eastAsia="Times New Roman" w:hAnsi="Times New Roman" w:cs="Times New Roman"/>
          <w:sz w:val="24"/>
          <w:szCs w:val="24"/>
          <w:lang w:eastAsia="ru-RU"/>
        </w:rPr>
        <w:t xml:space="preserve"> (фоторецептори)</w:t>
      </w:r>
      <w:r w:rsidRPr="0045405B">
        <w:rPr>
          <w:rFonts w:ascii="Times New Roman" w:eastAsia="Times New Roman" w:hAnsi="Times New Roman" w:cs="Times New Roman"/>
          <w:sz w:val="24"/>
          <w:szCs w:val="24"/>
          <w:lang w:val="ru-RU" w:eastAsia="ru-RU"/>
        </w:rPr>
        <w:t xml:space="preserve"> – рецептори ока; температурні</w:t>
      </w:r>
      <w:r w:rsidRPr="0045405B">
        <w:rPr>
          <w:rFonts w:ascii="Times New Roman" w:eastAsia="Times New Roman" w:hAnsi="Times New Roman" w:cs="Times New Roman"/>
          <w:sz w:val="24"/>
          <w:szCs w:val="24"/>
          <w:lang w:eastAsia="ru-RU"/>
        </w:rPr>
        <w:t xml:space="preserve"> (терморецептори)</w:t>
      </w:r>
      <w:r w:rsidRPr="0045405B">
        <w:rPr>
          <w:rFonts w:ascii="Times New Roman" w:eastAsia="Times New Roman" w:hAnsi="Times New Roman" w:cs="Times New Roman"/>
          <w:sz w:val="24"/>
          <w:szCs w:val="24"/>
          <w:lang w:val="ru-RU" w:eastAsia="ru-RU"/>
        </w:rPr>
        <w:t>; рецептори положення тіла і його частин у просторі (у м’язах, суглобах, зв’язках, внутрішньому вусі).</w:t>
      </w:r>
    </w:p>
    <w:p w:rsidR="0045405B" w:rsidRPr="0045405B" w:rsidRDefault="0045405B" w:rsidP="0045405B">
      <w:pPr>
        <w:spacing w:after="0" w:line="240" w:lineRule="auto"/>
        <w:ind w:right="60"/>
        <w:jc w:val="both"/>
        <w:rPr>
          <w:rFonts w:asciiTheme="majorBidi" w:eastAsia="Times New Roman" w:hAnsiTheme="majorBidi" w:cstheme="majorBidi"/>
          <w:sz w:val="24"/>
          <w:szCs w:val="24"/>
          <w:lang w:val="ru-RU" w:eastAsia="uk-UA"/>
        </w:rPr>
      </w:pPr>
    </w:p>
    <w:p w:rsidR="0045405B" w:rsidRPr="0045405B" w:rsidRDefault="0045405B" w:rsidP="0045405B">
      <w:pPr>
        <w:spacing w:after="0" w:line="240" w:lineRule="auto"/>
        <w:ind w:right="60"/>
        <w:jc w:val="both"/>
        <w:rPr>
          <w:rFonts w:asciiTheme="majorBidi" w:eastAsia="Times New Roman" w:hAnsiTheme="majorBidi" w:cstheme="majorBidi"/>
          <w:i/>
          <w:sz w:val="24"/>
          <w:szCs w:val="24"/>
          <w:lang w:eastAsia="uk-UA"/>
        </w:rPr>
      </w:pPr>
      <w:r w:rsidRPr="0045405B">
        <w:rPr>
          <w:rFonts w:asciiTheme="majorBidi" w:eastAsia="Times New Roman" w:hAnsiTheme="majorBidi" w:cstheme="majorBidi"/>
          <w:i/>
          <w:sz w:val="24"/>
          <w:szCs w:val="24"/>
          <w:lang w:eastAsia="uk-UA"/>
        </w:rPr>
        <w:t>Розповідь вчителя:</w:t>
      </w:r>
    </w:p>
    <w:p w:rsidR="0045405B" w:rsidRPr="0045405B" w:rsidRDefault="0045405B" w:rsidP="0045405B">
      <w:pPr>
        <w:spacing w:after="0" w:line="240" w:lineRule="auto"/>
        <w:ind w:left="20" w:right="60" w:firstLine="567"/>
        <w:jc w:val="both"/>
        <w:rPr>
          <w:rFonts w:asciiTheme="majorBidi" w:eastAsia="Times New Roman" w:hAnsiTheme="majorBidi" w:cstheme="majorBidi"/>
          <w:sz w:val="24"/>
          <w:szCs w:val="24"/>
          <w:lang w:val="ru-RU" w:eastAsia="uk-UA"/>
        </w:rPr>
      </w:pPr>
      <w:r w:rsidRPr="0045405B">
        <w:rPr>
          <w:rFonts w:asciiTheme="majorBidi" w:eastAsia="Times New Roman" w:hAnsiTheme="majorBidi" w:cstheme="majorBidi"/>
          <w:sz w:val="24"/>
          <w:szCs w:val="24"/>
          <w:lang w:val="ru-RU" w:eastAsia="uk-UA"/>
        </w:rPr>
        <w:t>Найпростіша (двонейронна) рефлектор</w:t>
      </w:r>
      <w:r w:rsidRPr="0045405B">
        <w:rPr>
          <w:rFonts w:asciiTheme="majorBidi" w:eastAsia="Times New Roman" w:hAnsiTheme="majorBidi" w:cstheme="majorBidi"/>
          <w:sz w:val="24"/>
          <w:szCs w:val="24"/>
          <w:lang w:val="ru-RU" w:eastAsia="uk-UA"/>
        </w:rPr>
        <w:softHyphen/>
        <w:t>на дуга складається з двох нейронів - чутливого й рухового.</w:t>
      </w:r>
    </w:p>
    <w:p w:rsidR="0045405B" w:rsidRPr="0045405B" w:rsidRDefault="0045405B" w:rsidP="0045405B">
      <w:pPr>
        <w:spacing w:after="0" w:line="240" w:lineRule="auto"/>
        <w:ind w:left="20" w:right="60" w:firstLine="567"/>
        <w:jc w:val="both"/>
        <w:rPr>
          <w:rFonts w:asciiTheme="majorBidi" w:eastAsia="Times New Roman" w:hAnsiTheme="majorBidi" w:cstheme="majorBidi"/>
          <w:sz w:val="24"/>
          <w:szCs w:val="24"/>
          <w:lang w:val="ru-RU" w:eastAsia="uk-UA"/>
        </w:rPr>
      </w:pPr>
    </w:p>
    <w:p w:rsidR="0045405B" w:rsidRPr="0045405B" w:rsidRDefault="0045405B" w:rsidP="0045405B">
      <w:pPr>
        <w:spacing w:after="0" w:line="240" w:lineRule="auto"/>
        <w:ind w:left="20" w:right="60" w:firstLine="567"/>
        <w:jc w:val="both"/>
        <w:rPr>
          <w:rFonts w:asciiTheme="majorBidi" w:eastAsia="Times New Roman" w:hAnsiTheme="majorBidi" w:cstheme="majorBidi"/>
          <w:i/>
          <w:sz w:val="24"/>
          <w:szCs w:val="24"/>
          <w:lang w:eastAsia="uk-UA"/>
        </w:rPr>
      </w:pPr>
      <w:r w:rsidRPr="0045405B">
        <w:rPr>
          <w:rFonts w:asciiTheme="majorBidi" w:eastAsia="Times New Roman" w:hAnsiTheme="majorBidi" w:cstheme="majorBidi"/>
          <w:i/>
          <w:sz w:val="24"/>
          <w:szCs w:val="24"/>
          <w:lang w:eastAsia="uk-UA"/>
        </w:rPr>
        <w:t>Проектування зображення на екран:</w:t>
      </w:r>
    </w:p>
    <w:p w:rsidR="0045405B" w:rsidRPr="0045405B" w:rsidRDefault="0045405B" w:rsidP="0045405B">
      <w:pPr>
        <w:spacing w:after="0" w:line="240" w:lineRule="auto"/>
        <w:ind w:left="20" w:right="60" w:firstLine="567"/>
        <w:jc w:val="both"/>
        <w:rPr>
          <w:rFonts w:asciiTheme="majorBidi" w:eastAsia="Times New Roman" w:hAnsiTheme="majorBidi" w:cstheme="majorBidi"/>
          <w:i/>
          <w:sz w:val="24"/>
          <w:szCs w:val="24"/>
          <w:lang w:eastAsia="uk-UA"/>
        </w:rPr>
      </w:pPr>
    </w:p>
    <w:p w:rsidR="0045405B" w:rsidRPr="0045405B" w:rsidRDefault="0045405B" w:rsidP="0045405B">
      <w:pPr>
        <w:spacing w:after="0" w:line="240" w:lineRule="auto"/>
        <w:ind w:left="20" w:right="60" w:firstLine="567"/>
        <w:jc w:val="both"/>
        <w:rPr>
          <w:rFonts w:ascii="Times New Roman" w:eastAsia="Times New Roman" w:hAnsi="Times New Roman" w:cs="Times New Roman"/>
          <w:i/>
          <w:color w:val="002060"/>
          <w:sz w:val="24"/>
          <w:szCs w:val="24"/>
          <w:lang w:val="ru-RU" w:eastAsia="uk-UA"/>
        </w:rPr>
      </w:pPr>
      <w:r w:rsidRPr="0045405B">
        <w:rPr>
          <w:noProof/>
          <w:lang w:val="ru-RU" w:eastAsia="ru-RU"/>
        </w:rPr>
        <w:lastRenderedPageBreak/>
        <w:drawing>
          <wp:inline distT="0" distB="0" distL="0" distR="0" wp14:anchorId="21A5F578" wp14:editId="76C6CABE">
            <wp:extent cx="5343525" cy="2209800"/>
            <wp:effectExtent l="0" t="0" r="9525" b="0"/>
            <wp:docPr id="61" name="Рисунок 61" descr="http://narodna-osvita.com.ua/uploads/biology_files/tmpad1d-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rodna-osvita.com.ua/uploads/biology_files/tmpad1d-3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3525" cy="2209800"/>
                    </a:xfrm>
                    <a:prstGeom prst="rect">
                      <a:avLst/>
                    </a:prstGeom>
                    <a:noFill/>
                    <a:ln>
                      <a:noFill/>
                    </a:ln>
                  </pic:spPr>
                </pic:pic>
              </a:graphicData>
            </a:graphic>
          </wp:inline>
        </w:drawing>
      </w:r>
      <w:r w:rsidRPr="0045405B">
        <w:rPr>
          <w:rFonts w:ascii="Times New Roman" w:hAnsi="Times New Roman" w:cs="Times New Roman"/>
          <w:i/>
          <w:sz w:val="24"/>
          <w:szCs w:val="24"/>
        </w:rPr>
        <w:t>Завдання учням:</w:t>
      </w:r>
    </w:p>
    <w:p w:rsidR="0045405B" w:rsidRPr="0045405B" w:rsidRDefault="0045405B" w:rsidP="00AD3090">
      <w:pPr>
        <w:numPr>
          <w:ilvl w:val="0"/>
          <w:numId w:val="7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Складіть схему двонейронної рефлекторної дуги</w:t>
      </w:r>
    </w:p>
    <w:p w:rsidR="0045405B" w:rsidRPr="0045405B" w:rsidRDefault="0045405B" w:rsidP="0045405B">
      <w:pPr>
        <w:shd w:val="clear" w:color="auto" w:fill="FFFFFF"/>
        <w:spacing w:before="100" w:beforeAutospacing="1" w:after="100" w:afterAutospacing="1" w:line="240" w:lineRule="auto"/>
        <w:jc w:val="both"/>
        <w:rPr>
          <w:rFonts w:ascii="Times New Roman" w:eastAsia="Times New Roman" w:hAnsi="Times New Roman" w:cs="Times New Roman"/>
          <w:i/>
          <w:sz w:val="24"/>
          <w:szCs w:val="24"/>
          <w:lang w:eastAsia="ru-RU"/>
        </w:rPr>
      </w:pPr>
      <w:r w:rsidRPr="0045405B">
        <w:rPr>
          <w:rFonts w:ascii="Times New Roman" w:eastAsia="Times New Roman" w:hAnsi="Times New Roman" w:cs="Times New Roman"/>
          <w:i/>
          <w:sz w:val="24"/>
          <w:szCs w:val="24"/>
          <w:lang w:eastAsia="ru-RU"/>
        </w:rPr>
        <w:t>Пояснення вчителя:</w:t>
      </w:r>
    </w:p>
    <w:p w:rsidR="0045405B" w:rsidRPr="0045405B" w:rsidRDefault="0045405B" w:rsidP="0045405B">
      <w:pPr>
        <w:tabs>
          <w:tab w:val="left" w:pos="5158"/>
        </w:tabs>
        <w:spacing w:after="0" w:line="276" w:lineRule="auto"/>
        <w:ind w:left="80" w:right="20" w:firstLine="567"/>
        <w:jc w:val="both"/>
        <w:rPr>
          <w:rFonts w:asciiTheme="majorBidi" w:eastAsia="Times New Roman" w:hAnsiTheme="majorBidi" w:cstheme="majorBidi"/>
          <w:sz w:val="24"/>
          <w:szCs w:val="24"/>
          <w:lang w:val="ru-RU" w:eastAsia="uk-UA"/>
        </w:rPr>
      </w:pPr>
      <w:r w:rsidRPr="0045405B">
        <w:rPr>
          <w:rFonts w:asciiTheme="majorBidi" w:eastAsia="Times New Roman" w:hAnsiTheme="majorBidi" w:cstheme="majorBidi"/>
          <w:sz w:val="24"/>
          <w:szCs w:val="24"/>
          <w:lang w:val="ru-RU" w:eastAsia="uk-UA"/>
        </w:rPr>
        <w:t xml:space="preserve">Передача сигналу з чутливого на руховий нейрон відбувається за рахунок спеціальних утворень, що дістали назву </w:t>
      </w:r>
      <w:proofErr w:type="gramStart"/>
      <w:r w:rsidRPr="0045405B">
        <w:rPr>
          <w:rFonts w:asciiTheme="majorBidi" w:eastAsia="Times New Roman" w:hAnsiTheme="majorBidi" w:cstheme="majorBidi"/>
          <w:i/>
          <w:sz w:val="24"/>
          <w:szCs w:val="24"/>
          <w:lang w:val="ru-RU" w:eastAsia="uk-UA"/>
        </w:rPr>
        <w:t>синапси.</w:t>
      </w:r>
      <w:r w:rsidRPr="0045405B">
        <w:rPr>
          <w:rFonts w:asciiTheme="majorBidi" w:eastAsia="Times New Roman" w:hAnsiTheme="majorBidi" w:cstheme="majorBidi"/>
          <w:sz w:val="24"/>
          <w:szCs w:val="24"/>
          <w:lang w:val="ru-RU" w:eastAsia="uk-UA"/>
        </w:rPr>
        <w:t>.</w:t>
      </w:r>
      <w:proofErr w:type="gramEnd"/>
      <w:r w:rsidRPr="0045405B">
        <w:rPr>
          <w:rFonts w:asciiTheme="majorBidi" w:eastAsia="Times New Roman" w:hAnsiTheme="majorBidi" w:cstheme="majorBidi"/>
          <w:sz w:val="24"/>
          <w:szCs w:val="24"/>
          <w:lang w:val="ru-RU" w:eastAsia="uk-UA"/>
        </w:rPr>
        <w:t xml:space="preserve"> Це місце контакту нейронів між собою та з органами, які вони іннервують.</w:t>
      </w:r>
      <w:r w:rsidRPr="0045405B">
        <w:rPr>
          <w:rFonts w:asciiTheme="majorBidi" w:eastAsia="Times New Roman" w:hAnsiTheme="majorBidi" w:cstheme="majorBidi"/>
          <w:sz w:val="24"/>
          <w:szCs w:val="24"/>
          <w:lang w:val="ru-RU" w:eastAsia="uk-UA"/>
        </w:rPr>
        <w:tab/>
      </w:r>
    </w:p>
    <w:p w:rsidR="0045405B" w:rsidRPr="0045405B" w:rsidRDefault="0045405B" w:rsidP="0045405B">
      <w:pPr>
        <w:tabs>
          <w:tab w:val="left" w:pos="5095"/>
        </w:tabs>
        <w:spacing w:after="0" w:line="240" w:lineRule="auto"/>
        <w:ind w:left="80" w:firstLine="567"/>
        <w:jc w:val="both"/>
        <w:rPr>
          <w:rFonts w:asciiTheme="majorBidi" w:eastAsia="Times New Roman" w:hAnsiTheme="majorBidi" w:cstheme="majorBidi"/>
          <w:sz w:val="24"/>
          <w:szCs w:val="24"/>
          <w:lang w:val="ru-RU" w:eastAsia="uk-UA"/>
        </w:rPr>
      </w:pPr>
    </w:p>
    <w:p w:rsidR="0045405B" w:rsidRPr="0045405B" w:rsidRDefault="0045405B" w:rsidP="0045405B">
      <w:pPr>
        <w:tabs>
          <w:tab w:val="left" w:pos="5095"/>
        </w:tabs>
        <w:spacing w:after="0" w:line="240" w:lineRule="auto"/>
        <w:jc w:val="both"/>
        <w:rPr>
          <w:rFonts w:asciiTheme="majorBidi" w:eastAsia="Times New Roman" w:hAnsiTheme="majorBidi" w:cstheme="majorBidi"/>
          <w:i/>
          <w:sz w:val="24"/>
          <w:szCs w:val="24"/>
          <w:lang w:eastAsia="uk-UA"/>
        </w:rPr>
      </w:pPr>
      <w:r w:rsidRPr="0045405B">
        <w:rPr>
          <w:rFonts w:asciiTheme="majorBidi" w:eastAsia="Times New Roman" w:hAnsiTheme="majorBidi" w:cstheme="majorBidi"/>
          <w:i/>
          <w:sz w:val="24"/>
          <w:szCs w:val="24"/>
          <w:lang w:eastAsia="uk-UA"/>
        </w:rPr>
        <w:t>Проектування зображення на екран:</w:t>
      </w:r>
    </w:p>
    <w:p w:rsidR="0045405B" w:rsidRPr="0045405B" w:rsidRDefault="0045405B" w:rsidP="0045405B">
      <w:pPr>
        <w:tabs>
          <w:tab w:val="left" w:pos="5095"/>
        </w:tabs>
        <w:spacing w:after="0" w:line="240" w:lineRule="auto"/>
        <w:ind w:left="80" w:firstLine="567"/>
        <w:jc w:val="both"/>
        <w:rPr>
          <w:rFonts w:asciiTheme="majorBidi" w:eastAsia="Times New Roman" w:hAnsiTheme="majorBidi" w:cstheme="majorBidi"/>
          <w:color w:val="002060"/>
          <w:sz w:val="26"/>
          <w:szCs w:val="26"/>
          <w:lang w:val="ru-RU" w:eastAsia="uk-UA"/>
        </w:rPr>
      </w:pPr>
      <w:r w:rsidRPr="0045405B">
        <w:rPr>
          <w:noProof/>
          <w:lang w:val="ru-RU" w:eastAsia="ru-RU"/>
        </w:rPr>
        <w:drawing>
          <wp:inline distT="0" distB="0" distL="0" distR="0" wp14:anchorId="435CC62C" wp14:editId="592B563B">
            <wp:extent cx="4686300" cy="2876550"/>
            <wp:effectExtent l="0" t="0" r="0" b="0"/>
            <wp:docPr id="62" name="Рисунок 62" descr="http://www.bestreferat.ru/images/paper/89/51/7375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streferat.ru/images/paper/89/51/7375189.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300" cy="2876550"/>
                    </a:xfrm>
                    <a:prstGeom prst="rect">
                      <a:avLst/>
                    </a:prstGeom>
                    <a:noFill/>
                    <a:ln>
                      <a:noFill/>
                    </a:ln>
                  </pic:spPr>
                </pic:pic>
              </a:graphicData>
            </a:graphic>
          </wp:inline>
        </w:drawing>
      </w:r>
    </w:p>
    <w:p w:rsidR="0045405B" w:rsidRPr="0045405B" w:rsidRDefault="0045405B" w:rsidP="0045405B">
      <w:pPr>
        <w:tabs>
          <w:tab w:val="left" w:pos="5095"/>
        </w:tabs>
        <w:spacing w:after="0" w:line="240" w:lineRule="auto"/>
        <w:ind w:left="80" w:firstLine="567"/>
        <w:jc w:val="both"/>
        <w:rPr>
          <w:rFonts w:asciiTheme="majorBidi" w:eastAsia="Times New Roman" w:hAnsiTheme="majorBidi" w:cstheme="majorBidi"/>
          <w:color w:val="002060"/>
          <w:sz w:val="26"/>
          <w:szCs w:val="26"/>
          <w:lang w:val="ru-RU" w:eastAsia="uk-UA"/>
        </w:rPr>
      </w:pPr>
    </w:p>
    <w:p w:rsidR="0045405B" w:rsidRPr="0045405B" w:rsidRDefault="0045405B" w:rsidP="0045405B">
      <w:pPr>
        <w:tabs>
          <w:tab w:val="left" w:pos="5095"/>
        </w:tabs>
        <w:spacing w:after="0" w:line="240" w:lineRule="auto"/>
        <w:ind w:left="80" w:firstLine="567"/>
        <w:jc w:val="both"/>
        <w:rPr>
          <w:rFonts w:asciiTheme="majorBidi" w:eastAsia="Times New Roman" w:hAnsiTheme="majorBidi" w:cstheme="majorBidi"/>
          <w:color w:val="002060"/>
          <w:sz w:val="26"/>
          <w:szCs w:val="26"/>
          <w:lang w:val="ru-RU" w:eastAsia="uk-UA"/>
        </w:rPr>
      </w:pPr>
    </w:p>
    <w:p w:rsidR="0045405B" w:rsidRPr="0045405B" w:rsidRDefault="0045405B" w:rsidP="0045405B">
      <w:pPr>
        <w:tabs>
          <w:tab w:val="left" w:pos="5095"/>
        </w:tabs>
        <w:spacing w:after="0" w:line="240" w:lineRule="auto"/>
        <w:ind w:left="80" w:firstLine="567"/>
        <w:jc w:val="both"/>
        <w:rPr>
          <w:rFonts w:asciiTheme="majorBidi" w:eastAsia="Times New Roman" w:hAnsiTheme="majorBidi" w:cstheme="majorBidi"/>
          <w:color w:val="002060"/>
          <w:sz w:val="26"/>
          <w:szCs w:val="26"/>
          <w:lang w:val="ru-RU" w:eastAsia="uk-UA"/>
        </w:rPr>
      </w:pPr>
    </w:p>
    <w:p w:rsidR="0045405B" w:rsidRPr="0045405B" w:rsidRDefault="0045405B" w:rsidP="0045405B">
      <w:pPr>
        <w:tabs>
          <w:tab w:val="left" w:pos="5095"/>
        </w:tabs>
        <w:spacing w:after="0" w:line="276" w:lineRule="auto"/>
        <w:ind w:left="80" w:firstLine="567"/>
        <w:jc w:val="both"/>
        <w:rPr>
          <w:rFonts w:asciiTheme="majorBidi" w:eastAsia="Times New Roman" w:hAnsiTheme="majorBidi" w:cstheme="majorBidi"/>
          <w:sz w:val="24"/>
          <w:szCs w:val="24"/>
          <w:lang w:val="ru-RU" w:eastAsia="uk-UA"/>
        </w:rPr>
      </w:pPr>
      <w:r w:rsidRPr="0045405B">
        <w:rPr>
          <w:rFonts w:asciiTheme="majorBidi" w:eastAsia="Times New Roman" w:hAnsiTheme="majorBidi" w:cstheme="majorBidi"/>
          <w:sz w:val="24"/>
          <w:szCs w:val="24"/>
          <w:lang w:val="ru-RU" w:eastAsia="uk-UA"/>
        </w:rPr>
        <w:t>Збудження в синапсі передається за допомогою хімічних речовин -</w:t>
      </w:r>
      <w:r w:rsidRPr="0045405B">
        <w:rPr>
          <w:rFonts w:asciiTheme="majorBidi" w:eastAsia="Times New Roman" w:hAnsiTheme="majorBidi" w:cstheme="majorBidi"/>
          <w:iCs/>
          <w:sz w:val="24"/>
          <w:szCs w:val="24"/>
          <w:lang w:val="ru-RU" w:eastAsia="uk-UA"/>
        </w:rPr>
        <w:t xml:space="preserve"> медіаторів</w:t>
      </w:r>
      <w:r w:rsidRPr="0045405B">
        <w:rPr>
          <w:rFonts w:asciiTheme="majorBidi" w:eastAsia="Times New Roman" w:hAnsiTheme="majorBidi" w:cstheme="majorBidi"/>
          <w:sz w:val="24"/>
          <w:szCs w:val="24"/>
          <w:lang w:val="ru-RU" w:eastAsia="uk-UA"/>
        </w:rPr>
        <w:t>, які синтезуються на мембрані аксона. Вона називається пресинаптичною, а мембрана рухового нейрона, що сприймає інформацію, - постсинаптичною. Між цими мембранами є простір –</w:t>
      </w:r>
      <w:r w:rsidRPr="0045405B">
        <w:rPr>
          <w:rFonts w:asciiTheme="majorBidi" w:eastAsia="Times New Roman" w:hAnsiTheme="majorBidi" w:cstheme="majorBidi"/>
          <w:sz w:val="24"/>
          <w:szCs w:val="24"/>
          <w:lang w:eastAsia="uk-UA"/>
        </w:rPr>
        <w:t xml:space="preserve"> </w:t>
      </w:r>
      <w:r w:rsidRPr="0045405B">
        <w:rPr>
          <w:rFonts w:asciiTheme="majorBidi" w:eastAsia="Times New Roman" w:hAnsiTheme="majorBidi" w:cstheme="majorBidi"/>
          <w:sz w:val="24"/>
          <w:szCs w:val="24"/>
          <w:lang w:val="ru-RU" w:eastAsia="uk-UA"/>
        </w:rPr>
        <w:t>синаптична</w:t>
      </w:r>
      <w:r w:rsidRPr="0045405B">
        <w:rPr>
          <w:rFonts w:asciiTheme="majorBidi" w:eastAsia="Times New Roman" w:hAnsiTheme="majorBidi" w:cstheme="majorBidi"/>
          <w:sz w:val="24"/>
          <w:szCs w:val="24"/>
          <w:lang w:eastAsia="uk-UA"/>
        </w:rPr>
        <w:t xml:space="preserve"> </w:t>
      </w:r>
      <w:r w:rsidRPr="0045405B">
        <w:rPr>
          <w:rFonts w:asciiTheme="majorBidi" w:eastAsia="Times New Roman" w:hAnsiTheme="majorBidi" w:cstheme="majorBidi"/>
          <w:sz w:val="24"/>
          <w:szCs w:val="24"/>
          <w:lang w:val="ru-RU" w:eastAsia="uk-UA"/>
        </w:rPr>
        <w:t xml:space="preserve">щілина. Коли нервові імпульси доходять </w:t>
      </w:r>
      <w:proofErr w:type="gramStart"/>
      <w:r w:rsidRPr="0045405B">
        <w:rPr>
          <w:rFonts w:asciiTheme="majorBidi" w:eastAsia="Times New Roman" w:hAnsiTheme="majorBidi" w:cstheme="majorBidi"/>
          <w:sz w:val="24"/>
          <w:szCs w:val="24"/>
          <w:lang w:val="ru-RU" w:eastAsia="uk-UA"/>
        </w:rPr>
        <w:t>до синапсу</w:t>
      </w:r>
      <w:proofErr w:type="gramEnd"/>
      <w:r w:rsidRPr="0045405B">
        <w:rPr>
          <w:rFonts w:asciiTheme="majorBidi" w:eastAsia="Times New Roman" w:hAnsiTheme="majorBidi" w:cstheme="majorBidi"/>
          <w:sz w:val="24"/>
          <w:szCs w:val="24"/>
          <w:lang w:val="ru-RU" w:eastAsia="uk-UA"/>
        </w:rPr>
        <w:t>, пухирці з медіатором лопаються і він виливається в синаптичну</w:t>
      </w:r>
      <w:r w:rsidRPr="0045405B">
        <w:rPr>
          <w:rFonts w:asciiTheme="majorBidi" w:eastAsia="Times New Roman" w:hAnsiTheme="majorBidi" w:cstheme="majorBidi"/>
          <w:sz w:val="24"/>
          <w:szCs w:val="24"/>
          <w:lang w:eastAsia="uk-UA"/>
        </w:rPr>
        <w:t xml:space="preserve"> </w:t>
      </w:r>
      <w:r w:rsidRPr="0045405B">
        <w:rPr>
          <w:rFonts w:asciiTheme="majorBidi" w:eastAsia="Times New Roman" w:hAnsiTheme="majorBidi" w:cstheme="majorBidi"/>
          <w:sz w:val="24"/>
          <w:szCs w:val="24"/>
          <w:lang w:val="ru-RU" w:eastAsia="uk-UA"/>
        </w:rPr>
        <w:t xml:space="preserve">щілину, впливаючи на мембрану клітини, яка й приймає інформацію. Це може бути інший нейрон або м'язова чи секреторна клітина. Залежно від складу і кількості медіаторів, клітина, яка приймає інформацію, може </w:t>
      </w:r>
      <w:r w:rsidRPr="0045405B">
        <w:rPr>
          <w:rFonts w:asciiTheme="majorBidi" w:eastAsia="Times New Roman" w:hAnsiTheme="majorBidi" w:cstheme="majorBidi"/>
          <w:sz w:val="24"/>
          <w:szCs w:val="24"/>
          <w:lang w:val="ru-RU" w:eastAsia="uk-UA"/>
        </w:rPr>
        <w:lastRenderedPageBreak/>
        <w:t>збуджуватися і посилювати</w:t>
      </w:r>
      <w:r w:rsidRPr="0045405B">
        <w:rPr>
          <w:rFonts w:asciiTheme="majorBidi" w:eastAsia="Times New Roman" w:hAnsiTheme="majorBidi" w:cstheme="majorBidi"/>
          <w:sz w:val="24"/>
          <w:szCs w:val="24"/>
          <w:lang w:eastAsia="uk-UA"/>
        </w:rPr>
        <w:t xml:space="preserve"> </w:t>
      </w:r>
      <w:r w:rsidRPr="0045405B">
        <w:rPr>
          <w:rFonts w:asciiTheme="majorBidi" w:eastAsia="Times New Roman" w:hAnsiTheme="majorBidi" w:cstheme="majorBidi"/>
          <w:sz w:val="24"/>
          <w:szCs w:val="24"/>
          <w:lang w:val="ru-RU" w:eastAsia="uk-UA"/>
        </w:rPr>
        <w:t>свою функцію, або гальмуватися і послаблювати функцію, або й зовсім припинити її.</w:t>
      </w:r>
    </w:p>
    <w:p w:rsidR="0045405B" w:rsidRPr="0045405B" w:rsidRDefault="0045405B" w:rsidP="0045405B">
      <w:pPr>
        <w:spacing w:after="0" w:line="276" w:lineRule="auto"/>
        <w:ind w:left="40" w:right="-80" w:firstLine="567"/>
        <w:jc w:val="both"/>
        <w:rPr>
          <w:rFonts w:asciiTheme="majorBidi" w:eastAsia="Times New Roman" w:hAnsiTheme="majorBidi" w:cstheme="majorBidi"/>
          <w:sz w:val="24"/>
          <w:szCs w:val="24"/>
          <w:lang w:val="ru-RU" w:eastAsia="uk-UA"/>
        </w:rPr>
      </w:pPr>
      <w:r w:rsidRPr="0045405B">
        <w:rPr>
          <w:rFonts w:asciiTheme="majorBidi" w:eastAsia="Times New Roman" w:hAnsiTheme="majorBidi" w:cstheme="majorBidi"/>
          <w:sz w:val="24"/>
          <w:szCs w:val="24"/>
          <w:lang w:val="ru-RU" w:eastAsia="uk-UA"/>
        </w:rPr>
        <w:t>Клітини, які сприймають інформацію, зазвичай мають багато синапсів. Че</w:t>
      </w:r>
      <w:r w:rsidRPr="0045405B">
        <w:rPr>
          <w:rFonts w:asciiTheme="majorBidi" w:eastAsia="Times New Roman" w:hAnsiTheme="majorBidi" w:cstheme="majorBidi"/>
          <w:sz w:val="24"/>
          <w:szCs w:val="24"/>
          <w:lang w:val="ru-RU" w:eastAsia="uk-UA"/>
        </w:rPr>
        <w:softHyphen/>
        <w:t>рез одні синапси вони отримують стимули, поштовх до дії, через інші - сигнал про призупинення або й повну зупинку роботи.</w:t>
      </w:r>
    </w:p>
    <w:p w:rsidR="0045405B" w:rsidRPr="0045405B" w:rsidRDefault="0045405B" w:rsidP="0045405B">
      <w:pPr>
        <w:spacing w:after="0" w:line="276" w:lineRule="auto"/>
        <w:ind w:left="40" w:right="-80" w:firstLine="567"/>
        <w:jc w:val="both"/>
        <w:rPr>
          <w:rFonts w:asciiTheme="majorBidi" w:eastAsia="Times New Roman" w:hAnsiTheme="majorBidi" w:cstheme="majorBidi"/>
          <w:sz w:val="24"/>
          <w:szCs w:val="24"/>
          <w:lang w:val="ru-RU" w:eastAsia="uk-UA"/>
        </w:rPr>
      </w:pPr>
      <w:r w:rsidRPr="0045405B">
        <w:rPr>
          <w:rFonts w:asciiTheme="majorBidi" w:eastAsia="Times New Roman" w:hAnsiTheme="majorBidi" w:cstheme="majorBidi"/>
          <w:sz w:val="24"/>
          <w:szCs w:val="24"/>
          <w:lang w:val="ru-RU" w:eastAsia="uk-UA"/>
        </w:rPr>
        <w:t>Переважна частина рефлекторних дуг в організмі людини складається з трьох нейронів</w:t>
      </w:r>
      <w:r w:rsidRPr="0045405B">
        <w:rPr>
          <w:rFonts w:asciiTheme="majorBidi" w:eastAsia="Times New Roman" w:hAnsiTheme="majorBidi" w:cstheme="majorBidi"/>
          <w:b/>
          <w:i/>
          <w:sz w:val="24"/>
          <w:szCs w:val="24"/>
          <w:lang w:val="ru-RU" w:eastAsia="uk-UA"/>
        </w:rPr>
        <w:t>.</w:t>
      </w:r>
      <w:r w:rsidRPr="0045405B">
        <w:rPr>
          <w:rFonts w:asciiTheme="majorBidi" w:eastAsia="Times New Roman" w:hAnsiTheme="majorBidi" w:cstheme="majorBidi"/>
          <w:sz w:val="24"/>
          <w:szCs w:val="24"/>
          <w:lang w:val="ru-RU" w:eastAsia="uk-UA"/>
        </w:rPr>
        <w:t xml:space="preserve"> У такій дузі передача з чутливого на руховий нейрон здійснюється через</w:t>
      </w:r>
      <w:r w:rsidRPr="0045405B">
        <w:rPr>
          <w:rFonts w:asciiTheme="majorBidi" w:eastAsia="Times New Roman" w:hAnsiTheme="majorBidi" w:cstheme="majorBidi"/>
          <w:iCs/>
          <w:sz w:val="24"/>
          <w:szCs w:val="24"/>
          <w:lang w:val="ru-RU" w:eastAsia="uk-UA"/>
        </w:rPr>
        <w:t xml:space="preserve"> вставний нейрон.</w:t>
      </w:r>
      <w:r w:rsidRPr="0045405B">
        <w:rPr>
          <w:rFonts w:asciiTheme="majorBidi" w:eastAsia="Times New Roman" w:hAnsiTheme="majorBidi" w:cstheme="majorBidi"/>
          <w:sz w:val="24"/>
          <w:szCs w:val="24"/>
          <w:lang w:val="ru-RU" w:eastAsia="uk-UA"/>
        </w:rPr>
        <w:t xml:space="preserve"> </w:t>
      </w:r>
    </w:p>
    <w:p w:rsidR="0045405B" w:rsidRPr="0045405B" w:rsidRDefault="0045405B" w:rsidP="0045405B">
      <w:pPr>
        <w:spacing w:after="0" w:line="276" w:lineRule="auto"/>
        <w:ind w:right="-80"/>
        <w:jc w:val="both"/>
        <w:rPr>
          <w:rFonts w:asciiTheme="majorBidi" w:eastAsia="Times New Roman" w:hAnsiTheme="majorBidi" w:cstheme="majorBidi"/>
          <w:sz w:val="24"/>
          <w:szCs w:val="24"/>
          <w:lang w:eastAsia="uk-UA"/>
        </w:rPr>
      </w:pPr>
      <w:r w:rsidRPr="0045405B">
        <w:rPr>
          <w:rFonts w:asciiTheme="majorBidi" w:eastAsia="Times New Roman" w:hAnsiTheme="majorBidi" w:cstheme="majorBidi"/>
          <w:i/>
          <w:sz w:val="24"/>
          <w:szCs w:val="24"/>
          <w:lang w:eastAsia="uk-UA"/>
        </w:rPr>
        <w:t>Проектування зображення на екран</w:t>
      </w:r>
      <w:r w:rsidRPr="0045405B">
        <w:rPr>
          <w:rFonts w:asciiTheme="majorBidi" w:eastAsia="Times New Roman" w:hAnsiTheme="majorBidi" w:cstheme="majorBidi"/>
          <w:sz w:val="24"/>
          <w:szCs w:val="24"/>
          <w:lang w:eastAsia="uk-UA"/>
        </w:rPr>
        <w:t>:</w:t>
      </w:r>
    </w:p>
    <w:p w:rsidR="0045405B" w:rsidRPr="0045405B" w:rsidRDefault="0045405B" w:rsidP="0045405B">
      <w:pPr>
        <w:spacing w:after="0" w:line="276" w:lineRule="auto"/>
        <w:ind w:right="-80"/>
        <w:jc w:val="both"/>
        <w:rPr>
          <w:rFonts w:asciiTheme="majorBidi" w:eastAsia="Times New Roman" w:hAnsiTheme="majorBidi" w:cstheme="majorBidi"/>
          <w:sz w:val="24"/>
          <w:szCs w:val="24"/>
          <w:lang w:eastAsia="uk-UA"/>
        </w:rPr>
      </w:pPr>
    </w:p>
    <w:p w:rsidR="0045405B" w:rsidRPr="0045405B" w:rsidRDefault="0045405B" w:rsidP="0045405B">
      <w:pPr>
        <w:spacing w:after="0" w:line="276" w:lineRule="auto"/>
        <w:ind w:right="-80"/>
        <w:jc w:val="both"/>
        <w:rPr>
          <w:rFonts w:asciiTheme="majorBidi" w:eastAsia="Times New Roman" w:hAnsiTheme="majorBidi" w:cstheme="majorBidi"/>
          <w:sz w:val="24"/>
          <w:szCs w:val="24"/>
          <w:lang w:val="ru-RU" w:eastAsia="uk-UA"/>
        </w:rPr>
      </w:pPr>
      <w:r w:rsidRPr="0045405B">
        <w:rPr>
          <w:noProof/>
          <w:lang w:val="ru-RU" w:eastAsia="ru-RU"/>
        </w:rPr>
        <w:drawing>
          <wp:inline distT="0" distB="0" distL="0" distR="0" wp14:anchorId="6E9803E0" wp14:editId="58D99E89">
            <wp:extent cx="5534025" cy="1699260"/>
            <wp:effectExtent l="0" t="0" r="9525" b="0"/>
            <wp:docPr id="63" name="Рисунок 63" descr="Рефлекторна дуга парасимпатичної нервової систе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флекторна дуга парасимпатичної нервової систем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34025" cy="1699260"/>
                    </a:xfrm>
                    <a:prstGeom prst="rect">
                      <a:avLst/>
                    </a:prstGeom>
                    <a:noFill/>
                    <a:ln>
                      <a:noFill/>
                    </a:ln>
                  </pic:spPr>
                </pic:pic>
              </a:graphicData>
            </a:graphic>
          </wp:inline>
        </w:drawing>
      </w:r>
    </w:p>
    <w:p w:rsidR="0045405B" w:rsidRPr="0045405B" w:rsidRDefault="0045405B" w:rsidP="0045405B">
      <w:pPr>
        <w:spacing w:after="0" w:line="276" w:lineRule="auto"/>
        <w:ind w:left="40" w:right="-80" w:firstLine="567"/>
        <w:jc w:val="both"/>
        <w:rPr>
          <w:rFonts w:asciiTheme="majorBidi" w:eastAsia="Times New Roman" w:hAnsiTheme="majorBidi" w:cstheme="majorBidi"/>
          <w:sz w:val="24"/>
          <w:szCs w:val="24"/>
          <w:lang w:val="ru-RU" w:eastAsia="uk-UA"/>
        </w:rPr>
      </w:pPr>
    </w:p>
    <w:p w:rsidR="0045405B" w:rsidRPr="0045405B" w:rsidRDefault="0045405B" w:rsidP="0045405B">
      <w:pPr>
        <w:spacing w:after="0" w:line="276" w:lineRule="auto"/>
        <w:ind w:right="-80"/>
        <w:jc w:val="both"/>
        <w:rPr>
          <w:rFonts w:asciiTheme="majorBidi" w:eastAsia="Times New Roman" w:hAnsiTheme="majorBidi" w:cstheme="majorBidi"/>
          <w:sz w:val="24"/>
          <w:szCs w:val="24"/>
          <w:lang w:eastAsia="uk-UA"/>
        </w:rPr>
      </w:pPr>
    </w:p>
    <w:p w:rsidR="0045405B" w:rsidRPr="0045405B" w:rsidRDefault="0045405B" w:rsidP="0045405B">
      <w:pPr>
        <w:spacing w:after="0" w:line="276" w:lineRule="auto"/>
        <w:ind w:right="-80"/>
        <w:jc w:val="both"/>
        <w:rPr>
          <w:rFonts w:asciiTheme="majorBidi" w:eastAsia="Times New Roman" w:hAnsiTheme="majorBidi" w:cstheme="majorBidi"/>
          <w:sz w:val="24"/>
          <w:szCs w:val="24"/>
          <w:lang w:eastAsia="uk-UA"/>
        </w:rPr>
      </w:pPr>
      <w:r w:rsidRPr="0045405B">
        <w:rPr>
          <w:rFonts w:asciiTheme="majorBidi" w:eastAsia="Times New Roman" w:hAnsiTheme="majorBidi" w:cstheme="majorBidi"/>
          <w:sz w:val="24"/>
          <w:szCs w:val="24"/>
          <w:lang w:eastAsia="uk-UA"/>
        </w:rPr>
        <w:t>За рахунок відростків нейронів рефлек</w:t>
      </w:r>
      <w:r w:rsidRPr="0045405B">
        <w:rPr>
          <w:rFonts w:asciiTheme="majorBidi" w:eastAsia="Times New Roman" w:hAnsiTheme="majorBidi" w:cstheme="majorBidi"/>
          <w:sz w:val="24"/>
          <w:szCs w:val="24"/>
          <w:lang w:eastAsia="uk-UA"/>
        </w:rPr>
        <w:softHyphen/>
        <w:t>торні дуги мають різноманітні зв'язки з різними відділами нервової системи.</w:t>
      </w:r>
    </w:p>
    <w:p w:rsidR="0045405B" w:rsidRPr="0045405B" w:rsidRDefault="0045405B" w:rsidP="0045405B">
      <w:pPr>
        <w:spacing w:after="0" w:line="276" w:lineRule="auto"/>
        <w:ind w:left="40" w:right="-80" w:firstLine="567"/>
        <w:jc w:val="both"/>
        <w:rPr>
          <w:rFonts w:asciiTheme="majorBidi" w:eastAsia="Times New Roman" w:hAnsiTheme="majorBidi" w:cstheme="majorBidi"/>
          <w:sz w:val="24"/>
          <w:szCs w:val="24"/>
          <w:lang w:eastAsia="uk-UA"/>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eastAsia="ru-RU"/>
        </w:rPr>
      </w:pPr>
      <w:r w:rsidRPr="0045405B">
        <w:rPr>
          <w:rFonts w:ascii="Times New Roman" w:eastAsia="Times New Roman" w:hAnsi="Times New Roman" w:cs="Times New Roman"/>
          <w:sz w:val="24"/>
          <w:szCs w:val="24"/>
          <w:lang w:eastAsia="ru-RU"/>
        </w:rPr>
        <w:t>1.Розгляньте рефлекторну дугу колінного рефлекса та підпишіть її частини:</w:t>
      </w:r>
    </w:p>
    <w:p w:rsidR="0045405B" w:rsidRPr="0045405B" w:rsidRDefault="0045405B" w:rsidP="0045405B">
      <w:pPr>
        <w:shd w:val="clear" w:color="auto" w:fill="FFFFFF"/>
        <w:spacing w:before="180" w:after="180"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noProof/>
          <w:sz w:val="24"/>
          <w:szCs w:val="24"/>
          <w:lang w:val="ru-RU" w:eastAsia="ru-RU"/>
        </w:rPr>
        <w:drawing>
          <wp:inline distT="0" distB="0" distL="0" distR="0" wp14:anchorId="2FA3D8D8" wp14:editId="3BC29F99">
            <wp:extent cx="5940425" cy="2795270"/>
            <wp:effectExtent l="0" t="0" r="3175" b="5080"/>
            <wp:docPr id="7169" name="Picture 4" descr="сканирование00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2" name="Picture 4" descr="сканирование0010"/>
                    <pic:cNvPicPr>
                      <a:picLocks noGrp="1" noChangeAspect="1" noChangeArrowheads="1"/>
                    </pic:cNvPicPr>
                  </pic:nvPicPr>
                  <pic:blipFill>
                    <a:blip r:embed="rId67"/>
                    <a:srcRect/>
                    <a:stretch>
                      <a:fillRect/>
                    </a:stretch>
                  </pic:blipFill>
                  <pic:spPr>
                    <a:xfrm>
                      <a:off x="0" y="0"/>
                      <a:ext cx="5940425" cy="2795270"/>
                    </a:xfrm>
                    <a:prstGeom prst="rect">
                      <a:avLst/>
                    </a:prstGeom>
                    <a:noFill/>
                    <a:ln/>
                  </pic:spPr>
                </pic:pic>
              </a:graphicData>
            </a:graphic>
          </wp:inline>
        </w:drawing>
      </w:r>
    </w:p>
    <w:p w:rsidR="0045405B" w:rsidRPr="0045405B" w:rsidRDefault="0045405B" w:rsidP="0045405B">
      <w:pPr>
        <w:shd w:val="clear" w:color="auto" w:fill="FFFFFF"/>
        <w:spacing w:before="180" w:after="180" w:line="240" w:lineRule="auto"/>
        <w:jc w:val="both"/>
        <w:rPr>
          <w:rFonts w:eastAsia="Times New Roman" w:cs="Times New Roman"/>
          <w:sz w:val="24"/>
          <w:szCs w:val="24"/>
          <w:lang w:val="ru-RU" w:eastAsia="ru-RU"/>
        </w:rPr>
      </w:pPr>
    </w:p>
    <w:p w:rsidR="0045405B" w:rsidRPr="0045405B" w:rsidRDefault="0045405B" w:rsidP="0045405B">
      <w:pPr>
        <w:shd w:val="clear" w:color="auto" w:fill="FFFFFF"/>
        <w:spacing w:after="120" w:line="240" w:lineRule="atLeast"/>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eastAsia="ru-RU"/>
        </w:rPr>
        <w:t>3. «Мозковий штурм»</w:t>
      </w:r>
    </w:p>
    <w:p w:rsidR="0045405B" w:rsidRPr="0045405B" w:rsidRDefault="0045405B" w:rsidP="0045405B">
      <w:pPr>
        <w:shd w:val="clear" w:color="auto" w:fill="FFFFFF"/>
        <w:spacing w:after="120" w:line="240" w:lineRule="atLeast"/>
        <w:rPr>
          <w:rFonts w:ascii="Times New Roman" w:eastAsia="Times New Roman" w:hAnsi="Times New Roman"/>
          <w:sz w:val="24"/>
          <w:szCs w:val="24"/>
          <w:lang w:val="ru-RU" w:eastAsia="ru-RU"/>
        </w:rPr>
      </w:pPr>
      <w:r w:rsidRPr="0045405B">
        <w:rPr>
          <w:rFonts w:ascii="Times New Roman" w:eastAsia="Times New Roman" w:hAnsi="Times New Roman" w:cs="Times New Roman"/>
          <w:sz w:val="24"/>
          <w:szCs w:val="24"/>
          <w:lang w:eastAsia="ru-RU"/>
        </w:rPr>
        <w:t>Опишіть механізм виникнення й передачі нервових імпульсів.</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 xml:space="preserve">Урок №38 </w:t>
      </w:r>
    </w:p>
    <w:p w:rsidR="0045405B" w:rsidRPr="0045405B" w:rsidRDefault="0045405B" w:rsidP="0045405B">
      <w:pPr>
        <w:spacing w:after="0" w:line="360" w:lineRule="auto"/>
        <w:jc w:val="center"/>
        <w:rPr>
          <w:rFonts w:ascii="Times New Roman" w:hAnsi="Times New Roman"/>
          <w:b/>
          <w:sz w:val="26"/>
          <w:szCs w:val="26"/>
        </w:rPr>
      </w:pPr>
      <w:r w:rsidRPr="0045405B">
        <w:rPr>
          <w:rFonts w:ascii="Times New Roman" w:hAnsi="Times New Roman"/>
          <w:b/>
          <w:i/>
          <w:sz w:val="26"/>
          <w:szCs w:val="26"/>
        </w:rPr>
        <w:t>Будова нервової системи. Центральна і периферична нервова система людини</w:t>
      </w:r>
      <w:r w:rsidRPr="0045405B">
        <w:rPr>
          <w:rFonts w:ascii="Times New Roman" w:hAnsi="Times New Roman"/>
          <w:b/>
          <w:sz w:val="26"/>
          <w:szCs w:val="26"/>
        </w:rPr>
        <w:t>.</w:t>
      </w:r>
    </w:p>
    <w:p w:rsidR="0045405B" w:rsidRPr="0045405B" w:rsidRDefault="0045405B" w:rsidP="0045405B">
      <w:pPr>
        <w:spacing w:after="0" w:line="360" w:lineRule="auto"/>
        <w:rPr>
          <w:rFonts w:ascii="Times New Roman" w:hAnsi="Times New Roman"/>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cs="Times New Roman"/>
          <w:sz w:val="24"/>
          <w:szCs w:val="24"/>
          <w:lang w:val="ru-RU"/>
        </w:rPr>
        <w:t>2.</w:t>
      </w:r>
      <w:r w:rsidRPr="0045405B">
        <w:rPr>
          <w:rFonts w:ascii="Times New Roman" w:hAnsi="Times New Roman" w:cs="Times New Roman"/>
          <w:sz w:val="24"/>
          <w:szCs w:val="24"/>
        </w:rPr>
        <w:t>4.</w:t>
      </w:r>
      <w:r w:rsidRPr="0045405B">
        <w:rPr>
          <w:sz w:val="28"/>
          <w:szCs w:val="28"/>
          <w:lang w:val="ru-RU"/>
        </w:rPr>
        <w:t xml:space="preserve"> </w:t>
      </w:r>
      <w:r w:rsidRPr="0045405B">
        <w:rPr>
          <w:rFonts w:ascii="Times New Roman" w:hAnsi="Times New Roman"/>
          <w:i/>
          <w:sz w:val="24"/>
          <w:szCs w:val="24"/>
          <w:lang w:val="ru-RU"/>
        </w:rPr>
        <w:t>Вправа «Таємничий малюнок»</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Перший учень показує по таблиці (або на екрані) частини рефлекторної дуги, другий учень дає їм назви, а третій – вказує на функції. Потім учні міняються ролями.</w:t>
      </w:r>
    </w:p>
    <w:p w:rsidR="0045405B" w:rsidRPr="0045405B" w:rsidRDefault="0045405B" w:rsidP="0045405B">
      <w:pPr>
        <w:jc w:val="both"/>
        <w:rPr>
          <w:rFonts w:ascii="Times New Roman" w:hAnsi="Times New Roman" w:cs="Times New Roman"/>
          <w:i/>
          <w:sz w:val="24"/>
          <w:szCs w:val="24"/>
        </w:rPr>
      </w:pPr>
      <w:r w:rsidRPr="0045405B">
        <w:rPr>
          <w:rFonts w:ascii="Times New Roman" w:hAnsi="Times New Roman" w:cs="Times New Roman"/>
          <w:i/>
          <w:sz w:val="24"/>
          <w:szCs w:val="24"/>
        </w:rPr>
        <w:t>2.5.  «Біологічна задача»</w:t>
      </w:r>
    </w:p>
    <w:p w:rsidR="0045405B" w:rsidRPr="0045405B" w:rsidRDefault="0045405B" w:rsidP="00AD3090">
      <w:pPr>
        <w:numPr>
          <w:ilvl w:val="0"/>
          <w:numId w:val="7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Пробудуйте схему рефлекторної дуги орієнтувального (на дзвоник) рефлексу.</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Значення і будова нервової системи.</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Нервова система — цілісна морфологічна і функціональна сукупність різних взаємопов'язаних нервових структур.</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8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Яке значення має нервова система?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Обговорення відповідей учнів, складання опорного конспекту: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Значення нервової системи:</w:t>
      </w:r>
    </w:p>
    <w:p w:rsidR="0045405B" w:rsidRPr="0045405B" w:rsidRDefault="0045405B" w:rsidP="00AD3090">
      <w:pPr>
        <w:numPr>
          <w:ilvl w:val="0"/>
          <w:numId w:val="8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забезпечує узгоджену роботу клітин, тканин, органів і їх систем</w:t>
      </w:r>
    </w:p>
    <w:p w:rsidR="0045405B" w:rsidRPr="0045405B" w:rsidRDefault="0045405B" w:rsidP="00AD3090">
      <w:pPr>
        <w:numPr>
          <w:ilvl w:val="0"/>
          <w:numId w:val="8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здійснює зв'язок організму із зовнішнім середовищем. </w:t>
      </w:r>
    </w:p>
    <w:p w:rsidR="0045405B" w:rsidRPr="0045405B" w:rsidRDefault="0045405B" w:rsidP="00AD3090">
      <w:pPr>
        <w:numPr>
          <w:ilvl w:val="0"/>
          <w:numId w:val="82"/>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діяльність нервової системи лежить в основі почуттів, навчання, пам'яті, мови і мислення - психічний процесів, за допомогою яких людина не тільки пізнає навколишнє середовище, але і може активно її змінити.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rPr>
        <w:t xml:space="preserve">   </w:t>
      </w:r>
      <w:r w:rsidRPr="0045405B">
        <w:rPr>
          <w:rFonts w:ascii="Times New Roman" w:hAnsi="Times New Roman"/>
          <w:sz w:val="24"/>
          <w:szCs w:val="24"/>
          <w:lang w:val="ru-RU"/>
        </w:rPr>
        <w:t>Чим би ми не займались, наша нервова система незримо бере участь в кожній нашій дії. Це найскладніша і найважливіша сітка управління і зв’язку в організмі людини. «Робочим елементом» нервової системи являються мільйони взаємозв’язаних клітин - нейронів, які виконують ту ж функцію, що і дроти в складній електричній машині. Нейрони приймають сигнали в одній частині нервової системи і передають їх в іншу її частину, де ці сигнали можуть поступити на інші нейрони або викликати якусь дію, наприклад, скорочення м’язових волокон. Нейрони – це дуже ніжні клітини, які можуть легко пошкоджуватись або знищуватись в результаті травми, інфекції, хімічної дії або недостачі кисню.</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Скупчення тіл нейронів у спинному і головному мозку утворює сіру речовину, а скупчення відростків – білу речовину.</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Відростки, що відходять від нейронів, розташованих у головному і спинному мозку, утворюють нервові волокна. Ці нервові волокна збираються </w:t>
      </w:r>
      <w:proofErr w:type="gramStart"/>
      <w:r w:rsidRPr="0045405B">
        <w:rPr>
          <w:rFonts w:ascii="Times New Roman" w:hAnsi="Times New Roman"/>
          <w:sz w:val="24"/>
          <w:szCs w:val="24"/>
          <w:lang w:val="ru-RU"/>
        </w:rPr>
        <w:t>у пучки</w:t>
      </w:r>
      <w:proofErr w:type="gramEnd"/>
      <w:r w:rsidRPr="0045405B">
        <w:rPr>
          <w:rFonts w:ascii="Times New Roman" w:hAnsi="Times New Roman"/>
          <w:sz w:val="24"/>
          <w:szCs w:val="24"/>
          <w:lang w:val="ru-RU"/>
        </w:rPr>
        <w:t xml:space="preserve"> – нерви, що виходять за межі головного і спинного мозку. Нерви залежно від складу їхніх волокон поділяють на три групи.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i/>
          <w:sz w:val="24"/>
          <w:szCs w:val="24"/>
          <w:lang w:val="ru-RU"/>
        </w:rPr>
        <w:t>Пошукова робота з підручником</w:t>
      </w:r>
      <w:r w:rsidRPr="0045405B">
        <w:rPr>
          <w:rFonts w:ascii="Times New Roman" w:hAnsi="Times New Roman"/>
          <w:sz w:val="24"/>
          <w:szCs w:val="24"/>
          <w:lang w:val="ru-RU"/>
        </w:rPr>
        <w:t>:</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Визначити</w:t>
      </w:r>
      <w:r w:rsidRPr="0045405B">
        <w:rPr>
          <w:rFonts w:ascii="Times New Roman" w:hAnsi="Times New Roman"/>
          <w:sz w:val="24"/>
          <w:szCs w:val="24"/>
          <w:lang w:val="ru-RU"/>
        </w:rPr>
        <w:t>:</w:t>
      </w:r>
    </w:p>
    <w:p w:rsidR="0045405B" w:rsidRPr="0045405B" w:rsidRDefault="0045405B" w:rsidP="00AD3090">
      <w:pPr>
        <w:numPr>
          <w:ilvl w:val="0"/>
          <w:numId w:val="83"/>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 називаються ці групи нервів?</w:t>
      </w:r>
    </w:p>
    <w:p w:rsidR="0045405B" w:rsidRPr="0045405B" w:rsidRDefault="0045405B" w:rsidP="00AD3090">
      <w:pPr>
        <w:numPr>
          <w:ilvl w:val="0"/>
          <w:numId w:val="83"/>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Які функції вони виконують?</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lastRenderedPageBreak/>
        <w:t>Очікувана відповідь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Нерви залежно від складу їхніх волокон поділяють на чутливі, рухові і змішані. Чутливі нерви містять доцентрові волокна (проводять збудження від органів до центральної нервової системи), рухові - відцентрові волокна (проводять збудження від центральної нервової системи до органів), а змішані -обидва види нервових волокон.</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Багато нервів та їхніх розгалужень на периферії крім нервових волокон мають нервові вузли (ганглії). Вони складаються з тіл нейронів, відростки яких входять </w:t>
      </w:r>
      <w:proofErr w:type="gramStart"/>
      <w:r w:rsidRPr="0045405B">
        <w:rPr>
          <w:rFonts w:ascii="Times New Roman" w:hAnsi="Times New Roman"/>
          <w:sz w:val="24"/>
          <w:szCs w:val="24"/>
          <w:lang w:val="ru-RU"/>
        </w:rPr>
        <w:t>до складу</w:t>
      </w:r>
      <w:proofErr w:type="gramEnd"/>
      <w:r w:rsidRPr="0045405B">
        <w:rPr>
          <w:rFonts w:ascii="Times New Roman" w:hAnsi="Times New Roman"/>
          <w:sz w:val="24"/>
          <w:szCs w:val="24"/>
          <w:lang w:val="ru-RU"/>
        </w:rPr>
        <w:t xml:space="preserve"> нервів, та їхніх розгалужень (нервові сплетіння).</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8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Яку функцію виконують нерви?</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Очікувана відповідь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Нерви зв’язують відділи головного і спинного мозку з іншими органами і виконують провідникову функцію – ними передаються нервові імпульси.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2. Центральна і периферична нервова система людини.</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 xml:space="preserve">Розповідь вчителя: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Анатомічно нервову систему поділяють на центральну, до якої входить головний і спинний мозок, та периферичну, що включає всі нервові тканини за межами центральної.</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 xml:space="preserve">Проектування зображення на екран:                     </w: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w:t xml:space="preserve">                                                </w:t>
      </w:r>
      <w:r w:rsidRPr="0045405B">
        <w:rPr>
          <w:rFonts w:ascii="Times New Roman" w:hAnsi="Times New Roman"/>
          <w:b/>
          <w:noProof/>
          <w:sz w:val="24"/>
          <w:szCs w:val="24"/>
          <w:lang w:val="ru-RU" w:eastAsia="ru-RU"/>
        </w:rPr>
        <w:drawing>
          <wp:inline distT="0" distB="0" distL="0" distR="0" wp14:anchorId="34719536" wp14:editId="0476104A">
            <wp:extent cx="1581150" cy="2886075"/>
            <wp:effectExtent l="19050" t="0" r="0" b="0"/>
            <wp:docPr id="71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srcRect/>
                    <a:stretch>
                      <a:fillRect/>
                    </a:stretch>
                  </pic:blipFill>
                  <pic:spPr bwMode="auto">
                    <a:xfrm>
                      <a:off x="0" y="0"/>
                      <a:ext cx="1581150" cy="2886075"/>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b/>
          <w:sz w:val="24"/>
          <w:szCs w:val="24"/>
          <w:lang w:val="ru-RU"/>
        </w:rPr>
      </w:pPr>
    </w:p>
    <w:p w:rsidR="0045405B" w:rsidRPr="0045405B" w:rsidRDefault="0045405B" w:rsidP="00AD3090">
      <w:pPr>
        <w:numPr>
          <w:ilvl w:val="0"/>
          <w:numId w:val="84"/>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Яке значення має центральна нервова система?</w:t>
      </w:r>
    </w:p>
    <w:p w:rsidR="0045405B" w:rsidRPr="0045405B" w:rsidRDefault="0045405B" w:rsidP="0045405B">
      <w:pPr>
        <w:rPr>
          <w:rFonts w:ascii="Times New Roman" w:hAnsi="Times New Roman"/>
          <w:i/>
          <w:sz w:val="24"/>
          <w:szCs w:val="24"/>
        </w:rPr>
      </w:pPr>
      <w:r w:rsidRPr="0045405B">
        <w:rPr>
          <w:rFonts w:ascii="Times New Roman" w:hAnsi="Times New Roman"/>
          <w:i/>
          <w:sz w:val="24"/>
          <w:szCs w:val="24"/>
        </w:rPr>
        <w:t>Вчитель корегує і узагальнює відповіді учнів:</w:t>
      </w:r>
    </w:p>
    <w:p w:rsidR="0045405B" w:rsidRPr="0045405B" w:rsidRDefault="0045405B" w:rsidP="0045405B">
      <w:pPr>
        <w:spacing w:after="0"/>
        <w:jc w:val="both"/>
        <w:rPr>
          <w:rFonts w:ascii="Times New Roman" w:hAnsi="Times New Roman"/>
          <w:sz w:val="24"/>
          <w:szCs w:val="24"/>
        </w:rPr>
      </w:pPr>
      <w:r w:rsidRPr="0045405B">
        <w:rPr>
          <w:rFonts w:ascii="Times New Roman" w:hAnsi="Times New Roman"/>
          <w:sz w:val="24"/>
          <w:szCs w:val="24"/>
        </w:rPr>
        <w:t xml:space="preserve">Центральна нервова система регулює всі процеси, що відбуваються в організмі, забезпечуючи індивідуальне пристосування його до мінливих умов існування; сприймає вплив на організм різних подразників, здійснює їх аналіз і синтез та формує потік нервових </w:t>
      </w:r>
      <w:r w:rsidRPr="0045405B">
        <w:rPr>
          <w:rFonts w:ascii="Times New Roman" w:hAnsi="Times New Roman"/>
          <w:sz w:val="24"/>
          <w:szCs w:val="24"/>
        </w:rPr>
        <w:lastRenderedPageBreak/>
        <w:t>імпульсів до робочих органів; визначає поведінку   людини, її взаємодію з постійно змінюваним зовнішнім середовищем.</w:t>
      </w:r>
    </w:p>
    <w:p w:rsidR="0045405B" w:rsidRPr="0045405B" w:rsidRDefault="0045405B" w:rsidP="00AD3090">
      <w:pPr>
        <w:numPr>
          <w:ilvl w:val="0"/>
          <w:numId w:val="84"/>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Які структури входять до периферичної нервової системи?</w:t>
      </w:r>
    </w:p>
    <w:p w:rsidR="0045405B" w:rsidRPr="0045405B" w:rsidRDefault="0045405B" w:rsidP="0045405B">
      <w:pPr>
        <w:spacing w:after="0"/>
        <w:jc w:val="both"/>
        <w:rPr>
          <w:rFonts w:ascii="Times New Roman" w:hAnsi="Times New Roman"/>
          <w:i/>
          <w:sz w:val="24"/>
          <w:szCs w:val="24"/>
        </w:rPr>
      </w:pPr>
      <w:r w:rsidRPr="0045405B">
        <w:rPr>
          <w:rFonts w:ascii="Times New Roman" w:hAnsi="Times New Roman"/>
          <w:i/>
          <w:sz w:val="24"/>
          <w:szCs w:val="24"/>
        </w:rPr>
        <w:t>Очікувані відповіді учнів:</w:t>
      </w:r>
    </w:p>
    <w:p w:rsidR="0045405B" w:rsidRPr="0045405B" w:rsidRDefault="0045405B" w:rsidP="0045405B">
      <w:pPr>
        <w:spacing w:after="0"/>
        <w:jc w:val="both"/>
        <w:rPr>
          <w:rFonts w:ascii="Times New Roman" w:hAnsi="Times New Roman"/>
          <w:sz w:val="24"/>
          <w:szCs w:val="24"/>
        </w:rPr>
      </w:pPr>
      <w:r w:rsidRPr="0045405B">
        <w:rPr>
          <w:rFonts w:ascii="Times New Roman" w:hAnsi="Times New Roman"/>
          <w:sz w:val="24"/>
          <w:szCs w:val="24"/>
        </w:rPr>
        <w:t>Нерви, нервові вузли.</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Нерви, які відходять від головного мозку називаються черепно – мозковими, їх 12 пар, а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від спинного мозку – спинномозковими (31 пара). Загалом від центральної нервової системи відходить 43 пари нервів.</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Самостійна робота з підручником:</w:t>
      </w:r>
    </w:p>
    <w:p w:rsidR="0045405B" w:rsidRPr="0045405B" w:rsidRDefault="0045405B" w:rsidP="00AD3090">
      <w:pPr>
        <w:numPr>
          <w:ilvl w:val="0"/>
          <w:numId w:val="84"/>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органи іннервують черепно - мозкові  та спинномозкові нерви?</w: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Очікувана відповідь учнів: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Черепно - мозкові нерви іннервують органи чуттів </w:t>
      </w:r>
      <w:r w:rsidRPr="0045405B">
        <w:rPr>
          <w:rFonts w:ascii="Times New Roman" w:hAnsi="Times New Roman"/>
          <w:sz w:val="24"/>
          <w:szCs w:val="24"/>
        </w:rPr>
        <w:t>і</w:t>
      </w:r>
      <w:r w:rsidRPr="0045405B">
        <w:rPr>
          <w:rFonts w:ascii="Times New Roman" w:hAnsi="Times New Roman"/>
          <w:sz w:val="24"/>
          <w:szCs w:val="24"/>
          <w:lang w:val="ru-RU"/>
        </w:rPr>
        <w:t xml:space="preserve"> деякі м’язи (виняток – блукаючий нерв, що відповідає </w:t>
      </w:r>
      <w:proofErr w:type="gramStart"/>
      <w:r w:rsidRPr="0045405B">
        <w:rPr>
          <w:rFonts w:ascii="Times New Roman" w:hAnsi="Times New Roman"/>
          <w:sz w:val="24"/>
          <w:szCs w:val="24"/>
          <w:lang w:val="ru-RU"/>
        </w:rPr>
        <w:t>за роботу</w:t>
      </w:r>
      <w:proofErr w:type="gramEnd"/>
      <w:r w:rsidRPr="0045405B">
        <w:rPr>
          <w:rFonts w:ascii="Times New Roman" w:hAnsi="Times New Roman"/>
          <w:sz w:val="24"/>
          <w:szCs w:val="24"/>
          <w:lang w:val="ru-RU"/>
        </w:rPr>
        <w:t xml:space="preserve"> органів травлення, серця і дихальних шляхів), а спинномозкові нерви іннервують усі ділянки тіла людини, розташовані нижче шиї.</w: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i/>
          <w:sz w:val="24"/>
          <w:szCs w:val="24"/>
          <w:lang w:val="ru-RU"/>
        </w:rPr>
        <w:t>Складання опорної схеми</w:t>
      </w:r>
      <w:r w:rsidRPr="0045405B">
        <w:rPr>
          <w:rFonts w:ascii="Times New Roman" w:hAnsi="Times New Roman"/>
          <w:sz w:val="24"/>
          <w:szCs w:val="24"/>
          <w:lang w:val="ru-RU"/>
        </w:rPr>
        <w:t>:</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87264" behindDoc="0" locked="0" layoutInCell="1" allowOverlap="1" wp14:anchorId="405B87ED" wp14:editId="127A6CE9">
                <wp:simplePos x="0" y="0"/>
                <wp:positionH relativeFrom="column">
                  <wp:posOffset>1967865</wp:posOffset>
                </wp:positionH>
                <wp:positionV relativeFrom="paragraph">
                  <wp:posOffset>184150</wp:posOffset>
                </wp:positionV>
                <wp:extent cx="1575435" cy="422275"/>
                <wp:effectExtent l="9525" t="5080" r="5715" b="10795"/>
                <wp:wrapNone/>
                <wp:docPr id="7191" name="Скругленный прямоугольник 7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5435" cy="422275"/>
                        </a:xfrm>
                        <a:prstGeom prst="roundRect">
                          <a:avLst>
                            <a:gd name="adj" fmla="val 16667"/>
                          </a:avLst>
                        </a:prstGeom>
                        <a:solidFill>
                          <a:srgbClr val="FFFFFF"/>
                        </a:solidFill>
                        <a:ln w="9525">
                          <a:solidFill>
                            <a:srgbClr val="000000"/>
                          </a:solidFill>
                          <a:round/>
                          <a:headEnd/>
                          <a:tailEnd/>
                        </a:ln>
                      </wps:spPr>
                      <wps:txbx>
                        <w:txbxContent>
                          <w:p w:rsidR="0045405B" w:rsidRPr="008B0FA5" w:rsidRDefault="0045405B" w:rsidP="0045405B">
                            <w:pPr>
                              <w:jc w:val="center"/>
                              <w:rPr>
                                <w:rFonts w:ascii="Times New Roman" w:hAnsi="Times New Roman"/>
                                <w:sz w:val="28"/>
                                <w:szCs w:val="28"/>
                              </w:rPr>
                            </w:pPr>
                            <w:r>
                              <w:t xml:space="preserve"> </w:t>
                            </w:r>
                            <w:r w:rsidRPr="008B0FA5">
                              <w:rPr>
                                <w:rFonts w:ascii="Times New Roman" w:hAnsi="Times New Roman"/>
                                <w:sz w:val="28"/>
                                <w:szCs w:val="28"/>
                              </w:rPr>
                              <w:t>Нервова система</w:t>
                            </w:r>
                          </w:p>
                          <w:p w:rsidR="0045405B" w:rsidRDefault="0045405B" w:rsidP="00454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B87ED" id="Скругленный прямоугольник 7191" o:spid="_x0000_s1089" style="position:absolute;left:0;text-align:left;margin-left:154.95pt;margin-top:14.5pt;width:124.05pt;height:3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">
                <v:textbox>
                  <w:txbxContent>
                    <w:p w:rsidR="0045405B" w:rsidRPr="008B0FA5" w:rsidRDefault="0045405B" w:rsidP="0045405B">
                      <w:pPr>
                        <w:jc w:val="center"/>
                        <w:rPr>
                          <w:rFonts w:ascii="Times New Roman" w:hAnsi="Times New Roman"/>
                          <w:sz w:val="28"/>
                          <w:szCs w:val="28"/>
                        </w:rPr>
                      </w:pPr>
                      <w:r>
                        <w:t xml:space="preserve"> </w:t>
                      </w:r>
                      <w:r w:rsidRPr="008B0FA5">
                        <w:rPr>
                          <w:rFonts w:ascii="Times New Roman" w:hAnsi="Times New Roman"/>
                          <w:sz w:val="28"/>
                          <w:szCs w:val="28"/>
                        </w:rPr>
                        <w:t>Нервова система</w:t>
                      </w:r>
                    </w:p>
                    <w:p w:rsidR="0045405B" w:rsidRDefault="0045405B" w:rsidP="0045405B"/>
                  </w:txbxContent>
                </v:textbox>
              </v:roundrect>
            </w:pict>
          </mc:Fallback>
        </mc:AlternateContent>
      </w: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94432" behindDoc="0" locked="0" layoutInCell="1" allowOverlap="1" wp14:anchorId="7DB0EA00" wp14:editId="070E0D85">
                <wp:simplePos x="0" y="0"/>
                <wp:positionH relativeFrom="column">
                  <wp:posOffset>1139190</wp:posOffset>
                </wp:positionH>
                <wp:positionV relativeFrom="paragraph">
                  <wp:posOffset>76835</wp:posOffset>
                </wp:positionV>
                <wp:extent cx="1609725" cy="603250"/>
                <wp:effectExtent l="38100" t="8890" r="9525" b="54610"/>
                <wp:wrapNone/>
                <wp:docPr id="7190" name="Прямая со стрелкой 7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603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7CE29" id="Прямая со стрелкой 7190" o:spid="_x0000_s1026" type="#_x0000_t32" style="position:absolute;margin-left:89.7pt;margin-top:6.05pt;width:126.75pt;height:47.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95456" behindDoc="0" locked="0" layoutInCell="1" allowOverlap="1" wp14:anchorId="4129632F" wp14:editId="6BCEE0EE">
                <wp:simplePos x="0" y="0"/>
                <wp:positionH relativeFrom="column">
                  <wp:posOffset>2748915</wp:posOffset>
                </wp:positionH>
                <wp:positionV relativeFrom="paragraph">
                  <wp:posOffset>76835</wp:posOffset>
                </wp:positionV>
                <wp:extent cx="1762125" cy="502920"/>
                <wp:effectExtent l="9525" t="8890" r="28575" b="59690"/>
                <wp:wrapNone/>
                <wp:docPr id="7189" name="Прямая со стрелкой 7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FE455" id="Прямая со стрелкой 7189" o:spid="_x0000_s1026" type="#_x0000_t32" style="position:absolute;margin-left:216.45pt;margin-top:6.05pt;width:138.75pt;height:3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">
                <v:stroke endarrow="block"/>
              </v:shape>
            </w:pict>
          </mc:Fallback>
        </mc:AlternateConten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89312" behindDoc="0" locked="0" layoutInCell="1" allowOverlap="1" wp14:anchorId="7A980903" wp14:editId="359EB05A">
                <wp:simplePos x="0" y="0"/>
                <wp:positionH relativeFrom="column">
                  <wp:posOffset>3543300</wp:posOffset>
                </wp:positionH>
                <wp:positionV relativeFrom="paragraph">
                  <wp:posOffset>251460</wp:posOffset>
                </wp:positionV>
                <wp:extent cx="1510665" cy="514350"/>
                <wp:effectExtent l="13335" t="6985" r="9525" b="12065"/>
                <wp:wrapNone/>
                <wp:docPr id="7188" name="Скругленный прямоугольник 7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51435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Периферична (ПНС)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80903" id="Скругленный прямоугольник 7188" o:spid="_x0000_s1090" style="position:absolute;left:0;text-align:left;margin-left:279pt;margin-top:19.8pt;width:118.95pt;height:4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">
                <v:textbox>
                  <w:txbxContent>
                    <w:p w:rsidR="0045405B" w:rsidRDefault="0045405B" w:rsidP="0045405B">
                      <w:r>
                        <w:t>Периферична (ПНС)</w:t>
                      </w:r>
                    </w:p>
                  </w:txbxContent>
                </v:textbox>
              </v:roundrect>
            </w:pict>
          </mc:Fallback>
        </mc:AlternateConten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88288" behindDoc="0" locked="0" layoutInCell="1" allowOverlap="1" wp14:anchorId="23E034B4" wp14:editId="6B52A638">
                <wp:simplePos x="0" y="0"/>
                <wp:positionH relativeFrom="column">
                  <wp:posOffset>472440</wp:posOffset>
                </wp:positionH>
                <wp:positionV relativeFrom="paragraph">
                  <wp:posOffset>22860</wp:posOffset>
                </wp:positionV>
                <wp:extent cx="1562100" cy="495300"/>
                <wp:effectExtent l="9525" t="12065" r="9525" b="6985"/>
                <wp:wrapNone/>
                <wp:docPr id="7187" name="Скругленный прямоугольник 7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9530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 xml:space="preserve">Центральна (ЦНС)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034B4" id="Скругленный прямоугольник 7187" o:spid="_x0000_s1091" style="position:absolute;left:0;text-align:left;margin-left:37.2pt;margin-top:1.8pt;width:123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">
                <v:textbox>
                  <w:txbxContent>
                    <w:p w:rsidR="0045405B" w:rsidRDefault="0045405B" w:rsidP="0045405B">
                      <w:r>
                        <w:t xml:space="preserve">Центральна (ЦНС) </w:t>
                      </w:r>
                    </w:p>
                  </w:txbxContent>
                </v:textbox>
              </v:roundrect>
            </w:pict>
          </mc:Fallback>
        </mc:AlternateConten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99552" behindDoc="0" locked="0" layoutInCell="1" allowOverlap="1" wp14:anchorId="5CBFA176" wp14:editId="3EA21418">
                <wp:simplePos x="0" y="0"/>
                <wp:positionH relativeFrom="column">
                  <wp:posOffset>4301490</wp:posOffset>
                </wp:positionH>
                <wp:positionV relativeFrom="paragraph">
                  <wp:posOffset>108585</wp:posOffset>
                </wp:positionV>
                <wp:extent cx="1276350" cy="514350"/>
                <wp:effectExtent l="9525" t="6985" r="38100" b="59690"/>
                <wp:wrapNone/>
                <wp:docPr id="7186" name="Прямая со стрелкой 7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25391" id="Прямая со стрелкой 7186" o:spid="_x0000_s1026" type="#_x0000_t32" style="position:absolute;margin-left:338.7pt;margin-top:8.55pt;width:100.5pt;height:4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u+aAIAAIE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98528" behindDoc="0" locked="0" layoutInCell="1" allowOverlap="1" wp14:anchorId="6AE9A998" wp14:editId="211C13FF">
                <wp:simplePos x="0" y="0"/>
                <wp:positionH relativeFrom="column">
                  <wp:posOffset>3196590</wp:posOffset>
                </wp:positionH>
                <wp:positionV relativeFrom="paragraph">
                  <wp:posOffset>108585</wp:posOffset>
                </wp:positionV>
                <wp:extent cx="1104900" cy="514350"/>
                <wp:effectExtent l="38100" t="6985" r="9525" b="59690"/>
                <wp:wrapNone/>
                <wp:docPr id="7185" name="Прямая со стрелкой 7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35AA7" id="Прямая со стрелкой 7185" o:spid="_x0000_s1026" type="#_x0000_t32" style="position:absolute;margin-left:251.7pt;margin-top:8.55pt;width:87pt;height:40.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97504" behindDoc="0" locked="0" layoutInCell="1" allowOverlap="1" wp14:anchorId="4D37E724" wp14:editId="74AB312F">
                <wp:simplePos x="0" y="0"/>
                <wp:positionH relativeFrom="column">
                  <wp:posOffset>1215390</wp:posOffset>
                </wp:positionH>
                <wp:positionV relativeFrom="paragraph">
                  <wp:posOffset>189865</wp:posOffset>
                </wp:positionV>
                <wp:extent cx="647700" cy="433070"/>
                <wp:effectExtent l="9525" t="12065" r="47625" b="50165"/>
                <wp:wrapNone/>
                <wp:docPr id="7184" name="Прямая со стрелкой 7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44A04" id="Прямая со стрелкой 7184" o:spid="_x0000_s1026" type="#_x0000_t32" style="position:absolute;margin-left:95.7pt;margin-top:14.95pt;width:51pt;height:34.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">
                <v:stroke endarrow="block"/>
              </v:shape>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96480" behindDoc="0" locked="0" layoutInCell="1" allowOverlap="1" wp14:anchorId="668AC17F" wp14:editId="742E14DA">
                <wp:simplePos x="0" y="0"/>
                <wp:positionH relativeFrom="column">
                  <wp:posOffset>281940</wp:posOffset>
                </wp:positionH>
                <wp:positionV relativeFrom="paragraph">
                  <wp:posOffset>189865</wp:posOffset>
                </wp:positionV>
                <wp:extent cx="933450" cy="433070"/>
                <wp:effectExtent l="38100" t="12065" r="9525" b="59690"/>
                <wp:wrapNone/>
                <wp:docPr id="7183" name="Прямая со стрелкой 7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8BBE6" id="Прямая со стрелкой 7183" o:spid="_x0000_s1026" type="#_x0000_t32" style="position:absolute;margin-left:22.2pt;margin-top:14.95pt;width:73.5pt;height:34.1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">
                <v:stroke endarrow="block"/>
              </v:shape>
            </w:pict>
          </mc:Fallback>
        </mc:AlternateConten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noProof/>
          <w:sz w:val="24"/>
          <w:szCs w:val="24"/>
          <w:lang w:val="ru-RU" w:eastAsia="ru-RU"/>
        </w:rPr>
        <mc:AlternateContent>
          <mc:Choice Requires="wps">
            <w:drawing>
              <wp:anchor distT="0" distB="0" distL="114300" distR="114300" simplePos="0" relativeHeight="251791360" behindDoc="0" locked="0" layoutInCell="1" allowOverlap="1" wp14:anchorId="26E2E8BB" wp14:editId="6A071962">
                <wp:simplePos x="0" y="0"/>
                <wp:positionH relativeFrom="column">
                  <wp:posOffset>2634615</wp:posOffset>
                </wp:positionH>
                <wp:positionV relativeFrom="paragraph">
                  <wp:posOffset>294640</wp:posOffset>
                </wp:positionV>
                <wp:extent cx="1876425" cy="914400"/>
                <wp:effectExtent l="9525" t="7620" r="9525" b="11430"/>
                <wp:wrapNone/>
                <wp:docPr id="7182" name="Скругленный прямоугольник 7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1440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pPr>
                              <w:spacing w:after="0"/>
                            </w:pPr>
                            <w:r>
                              <w:t>Черепно - мозкові нерви (12 пар);</w:t>
                            </w:r>
                          </w:p>
                          <w:p w:rsidR="0045405B" w:rsidRDefault="0045405B" w:rsidP="0045405B">
                            <w:pPr>
                              <w:spacing w:after="0"/>
                            </w:pPr>
                            <w:r>
                              <w:t xml:space="preserve"> спинномозкові нерви </w:t>
                            </w:r>
                          </w:p>
                          <w:p w:rsidR="0045405B" w:rsidRDefault="0045405B" w:rsidP="0045405B">
                            <w:pPr>
                              <w:spacing w:after="0"/>
                            </w:pPr>
                            <w:r>
                              <w:t>(31 пара)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2E8BB" id="Скругленный прямоугольник 7182" o:spid="_x0000_s1092" style="position:absolute;left:0;text-align:left;margin-left:207.45pt;margin-top:23.2pt;width:147.75pt;height:1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">
                <v:textbox>
                  <w:txbxContent>
                    <w:p w:rsidR="0045405B" w:rsidRDefault="0045405B" w:rsidP="0045405B">
                      <w:pPr>
                        <w:spacing w:after="0"/>
                      </w:pPr>
                      <w:r>
                        <w:t>Черепно - мозкові нерви (12 пар);</w:t>
                      </w:r>
                    </w:p>
                    <w:p w:rsidR="0045405B" w:rsidRDefault="0045405B" w:rsidP="0045405B">
                      <w:pPr>
                        <w:spacing w:after="0"/>
                      </w:pPr>
                      <w:r>
                        <w:t xml:space="preserve"> спинномозкові нерви </w:t>
                      </w:r>
                    </w:p>
                    <w:p w:rsidR="0045405B" w:rsidRDefault="0045405B" w:rsidP="0045405B">
                      <w:pPr>
                        <w:spacing w:after="0"/>
                      </w:pPr>
                      <w:r>
                        <w:t>(31 пара)</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93408" behindDoc="0" locked="0" layoutInCell="1" allowOverlap="1" wp14:anchorId="2D65C16F" wp14:editId="33BA8A54">
                <wp:simplePos x="0" y="0"/>
                <wp:positionH relativeFrom="column">
                  <wp:posOffset>4796790</wp:posOffset>
                </wp:positionH>
                <wp:positionV relativeFrom="paragraph">
                  <wp:posOffset>294640</wp:posOffset>
                </wp:positionV>
                <wp:extent cx="1266825" cy="600075"/>
                <wp:effectExtent l="9525" t="7620" r="9525" b="11430"/>
                <wp:wrapNone/>
                <wp:docPr id="7181" name="Скругленный прямоугольник 7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000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Нервові сплетіння і вузли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5C16F" id="Скругленный прямоугольник 7181" o:spid="_x0000_s1093" style="position:absolute;left:0;text-align:left;margin-left:377.7pt;margin-top:23.2pt;width:99.75pt;height:4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">
                <v:textbox>
                  <w:txbxContent>
                    <w:p w:rsidR="0045405B" w:rsidRDefault="0045405B" w:rsidP="0045405B">
                      <w:r>
                        <w:t>Нервові сплетіння і вузли</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92384" behindDoc="0" locked="0" layoutInCell="1" allowOverlap="1" wp14:anchorId="16598B8A" wp14:editId="044AEA81">
                <wp:simplePos x="0" y="0"/>
                <wp:positionH relativeFrom="column">
                  <wp:posOffset>1263015</wp:posOffset>
                </wp:positionH>
                <wp:positionV relativeFrom="paragraph">
                  <wp:posOffset>294640</wp:posOffset>
                </wp:positionV>
                <wp:extent cx="1104900" cy="485775"/>
                <wp:effectExtent l="9525" t="7620" r="9525" b="11430"/>
                <wp:wrapNone/>
                <wp:docPr id="7179" name="Скругленный прямоугольник 7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857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Спинний мозок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98B8A" id="Скругленный прямоугольник 7179" o:spid="_x0000_s1094" style="position:absolute;left:0;text-align:left;margin-left:99.45pt;margin-top:23.2pt;width:87pt;height:3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">
                <v:textbox>
                  <w:txbxContent>
                    <w:p w:rsidR="0045405B" w:rsidRDefault="0045405B" w:rsidP="0045405B">
                      <w:r>
                        <w:t>Спинний мозок</w:t>
                      </w:r>
                    </w:p>
                  </w:txbxContent>
                </v:textbox>
              </v:roundrect>
            </w:pict>
          </mc:Fallback>
        </mc:AlternateContent>
      </w:r>
      <w:r w:rsidRPr="0045405B">
        <w:rPr>
          <w:rFonts w:ascii="Times New Roman" w:hAnsi="Times New Roman"/>
          <w:noProof/>
          <w:sz w:val="24"/>
          <w:szCs w:val="24"/>
          <w:lang w:val="ru-RU" w:eastAsia="ru-RU"/>
        </w:rPr>
        <mc:AlternateContent>
          <mc:Choice Requires="wps">
            <w:drawing>
              <wp:anchor distT="0" distB="0" distL="114300" distR="114300" simplePos="0" relativeHeight="251790336" behindDoc="0" locked="0" layoutInCell="1" allowOverlap="1" wp14:anchorId="49130146" wp14:editId="7924ACEC">
                <wp:simplePos x="0" y="0"/>
                <wp:positionH relativeFrom="column">
                  <wp:posOffset>-137160</wp:posOffset>
                </wp:positionH>
                <wp:positionV relativeFrom="paragraph">
                  <wp:posOffset>294640</wp:posOffset>
                </wp:positionV>
                <wp:extent cx="1066800" cy="485775"/>
                <wp:effectExtent l="9525" t="7620" r="9525" b="11430"/>
                <wp:wrapNone/>
                <wp:docPr id="7177" name="Скругленный прямоугольник 7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857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Головний мозок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30146" id="Скругленный прямоугольник 7177" o:spid="_x0000_s1095" style="position:absolute;left:0;text-align:left;margin-left:-10.8pt;margin-top:23.2pt;width:84pt;height:3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">
                <v:textbox>
                  <w:txbxContent>
                    <w:p w:rsidR="0045405B" w:rsidRDefault="0045405B" w:rsidP="0045405B">
                      <w:r>
                        <w:t>Головний мозок</w:t>
                      </w:r>
                    </w:p>
                  </w:txbxContent>
                </v:textbox>
              </v:roundrect>
            </w:pict>
          </mc:Fallback>
        </mc:AlternateContent>
      </w: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Функціонально нервову систему поділяють на соматичну і вегетативну. Соматична нервова система іннервує опорно-руховий апарат і всі органи чуттів, а вегетативна нервова система регулює процеси обміну речовин та роботу всіх внутрішніх органів (серця, нирок, легень та ін.).</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Складання опорної схеми:</w:t>
      </w: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782144" behindDoc="0" locked="0" layoutInCell="1" allowOverlap="1" wp14:anchorId="0F0AD96A" wp14:editId="2E437EC4">
                <wp:simplePos x="0" y="0"/>
                <wp:positionH relativeFrom="column">
                  <wp:posOffset>1910715</wp:posOffset>
                </wp:positionH>
                <wp:positionV relativeFrom="paragraph">
                  <wp:posOffset>80010</wp:posOffset>
                </wp:positionV>
                <wp:extent cx="1632585" cy="581025"/>
                <wp:effectExtent l="9525" t="9525" r="5715" b="9525"/>
                <wp:wrapNone/>
                <wp:docPr id="7175" name="Скругленный прямоугольник 7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2585" cy="581025"/>
                        </a:xfrm>
                        <a:prstGeom prst="roundRect">
                          <a:avLst>
                            <a:gd name="adj" fmla="val 16667"/>
                          </a:avLst>
                        </a:prstGeom>
                        <a:solidFill>
                          <a:srgbClr val="FFFFFF"/>
                        </a:solidFill>
                        <a:ln w="9525">
                          <a:solidFill>
                            <a:srgbClr val="000000"/>
                          </a:solidFill>
                          <a:round/>
                          <a:headEnd/>
                          <a:tailEnd/>
                        </a:ln>
                      </wps:spPr>
                      <wps:txbx>
                        <w:txbxContent>
                          <w:p w:rsidR="0045405B" w:rsidRPr="008B0FA5" w:rsidRDefault="0045405B" w:rsidP="0045405B">
                            <w:pPr>
                              <w:jc w:val="center"/>
                              <w:rPr>
                                <w:rFonts w:ascii="Times New Roman" w:hAnsi="Times New Roman"/>
                                <w:sz w:val="28"/>
                                <w:szCs w:val="28"/>
                              </w:rPr>
                            </w:pPr>
                            <w:r w:rsidRPr="008B0FA5">
                              <w:rPr>
                                <w:rFonts w:ascii="Times New Roman" w:hAnsi="Times New Roman"/>
                                <w:sz w:val="28"/>
                                <w:szCs w:val="28"/>
                              </w:rPr>
                              <w:t>Нервова система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AD96A" id="Скругленный прямоугольник 7175" o:spid="_x0000_s1096" style="position:absolute;left:0;text-align:left;margin-left:150.45pt;margin-top:6.3pt;width:128.55pt;height:4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">
                <v:textbox>
                  <w:txbxContent>
                    <w:p w:rsidR="0045405B" w:rsidRPr="008B0FA5" w:rsidRDefault="0045405B" w:rsidP="0045405B">
                      <w:pPr>
                        <w:jc w:val="center"/>
                        <w:rPr>
                          <w:rFonts w:ascii="Times New Roman" w:hAnsi="Times New Roman"/>
                          <w:sz w:val="28"/>
                          <w:szCs w:val="28"/>
                        </w:rPr>
                      </w:pPr>
                      <w:r w:rsidRPr="008B0FA5">
                        <w:rPr>
                          <w:rFonts w:ascii="Times New Roman" w:hAnsi="Times New Roman"/>
                          <w:sz w:val="28"/>
                          <w:szCs w:val="28"/>
                        </w:rPr>
                        <w:t>Нервова система</w:t>
                      </w:r>
                    </w:p>
                  </w:txbxContent>
                </v:textbox>
              </v:roundrect>
            </w:pict>
          </mc:Fallback>
        </mc:AlternateContent>
      </w: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noProof/>
          <w:sz w:val="24"/>
          <w:szCs w:val="24"/>
          <w:lang w:val="ru-RU" w:eastAsia="ru-RU"/>
        </w:rPr>
        <w:lastRenderedPageBreak/>
        <mc:AlternateContent>
          <mc:Choice Requires="wps">
            <w:drawing>
              <wp:anchor distT="0" distB="0" distL="114300" distR="114300" simplePos="0" relativeHeight="251786240" behindDoc="0" locked="0" layoutInCell="1" allowOverlap="1" wp14:anchorId="6E62F513" wp14:editId="6560CBDE">
                <wp:simplePos x="0" y="0"/>
                <wp:positionH relativeFrom="column">
                  <wp:posOffset>2691765</wp:posOffset>
                </wp:positionH>
                <wp:positionV relativeFrom="paragraph">
                  <wp:posOffset>3810</wp:posOffset>
                </wp:positionV>
                <wp:extent cx="1981200" cy="219075"/>
                <wp:effectExtent l="9525" t="9525" r="28575" b="57150"/>
                <wp:wrapNone/>
                <wp:docPr id="7174" name="Прямая со стрелкой 7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4E9BF" id="Прямая со стрелкой 7174" o:spid="_x0000_s1026" type="#_x0000_t32" style="position:absolute;margin-left:211.95pt;margin-top:.3pt;width:156pt;height:1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85216" behindDoc="0" locked="0" layoutInCell="1" allowOverlap="1" wp14:anchorId="4D79E820" wp14:editId="58CB03B7">
                <wp:simplePos x="0" y="0"/>
                <wp:positionH relativeFrom="column">
                  <wp:posOffset>872490</wp:posOffset>
                </wp:positionH>
                <wp:positionV relativeFrom="paragraph">
                  <wp:posOffset>3810</wp:posOffset>
                </wp:positionV>
                <wp:extent cx="1819275" cy="219075"/>
                <wp:effectExtent l="28575" t="9525" r="9525" b="57150"/>
                <wp:wrapNone/>
                <wp:docPr id="7173" name="Прямая со стрелкой 7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92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931AD" id="Прямая со стрелкой 7173" o:spid="_x0000_s1026" type="#_x0000_t32" style="position:absolute;margin-left:68.7pt;margin-top:.3pt;width:143.25pt;height:17.2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">
                <v:stroke endarrow="block"/>
              </v:shape>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83168" behindDoc="0" locked="0" layoutInCell="1" allowOverlap="1" wp14:anchorId="7F5A797D" wp14:editId="4CF3B3D5">
                <wp:simplePos x="0" y="0"/>
                <wp:positionH relativeFrom="column">
                  <wp:posOffset>100965</wp:posOffset>
                </wp:positionH>
                <wp:positionV relativeFrom="paragraph">
                  <wp:posOffset>222885</wp:posOffset>
                </wp:positionV>
                <wp:extent cx="1619250" cy="1133475"/>
                <wp:effectExtent l="9525" t="9525" r="9525" b="9525"/>
                <wp:wrapNone/>
                <wp:docPr id="7170" name="Скругленный прямоугольник 7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1334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pPr>
                              <w:jc w:val="center"/>
                              <w:rPr>
                                <w:rFonts w:ascii="Times New Roman" w:hAnsi="Times New Roman"/>
                                <w:sz w:val="28"/>
                                <w:szCs w:val="28"/>
                              </w:rPr>
                            </w:pPr>
                            <w:r w:rsidRPr="008B0FA5">
                              <w:rPr>
                                <w:rFonts w:ascii="Times New Roman" w:hAnsi="Times New Roman"/>
                                <w:sz w:val="28"/>
                                <w:szCs w:val="28"/>
                              </w:rPr>
                              <w:t>Соматична</w:t>
                            </w:r>
                          </w:p>
                          <w:p w:rsidR="0045405B" w:rsidRPr="008B0FA5" w:rsidRDefault="0045405B" w:rsidP="0045405B">
                            <w:pPr>
                              <w:jc w:val="both"/>
                              <w:rPr>
                                <w:rFonts w:ascii="Times New Roman" w:hAnsi="Times New Roman"/>
                                <w:sz w:val="24"/>
                                <w:szCs w:val="24"/>
                              </w:rPr>
                            </w:pPr>
                            <w:r w:rsidRPr="008B0FA5">
                              <w:rPr>
                                <w:rFonts w:ascii="Times New Roman" w:hAnsi="Times New Roman"/>
                                <w:sz w:val="24"/>
                                <w:szCs w:val="24"/>
                              </w:rPr>
                              <w:t>(регулює роботу</w:t>
                            </w:r>
                            <w:r>
                              <w:rPr>
                                <w:rFonts w:ascii="Times New Roman" w:hAnsi="Times New Roman"/>
                                <w:sz w:val="28"/>
                                <w:szCs w:val="28"/>
                              </w:rPr>
                              <w:t xml:space="preserve"> </w:t>
                            </w:r>
                            <w:r>
                              <w:rPr>
                                <w:rFonts w:ascii="Times New Roman" w:hAnsi="Times New Roman"/>
                                <w:sz w:val="24"/>
                                <w:szCs w:val="24"/>
                              </w:rPr>
                              <w:t>скелетних м’язів, органів чуття)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5A797D" id="Скругленный прямоугольник 7170" o:spid="_x0000_s1097" style="position:absolute;left:0;text-align:left;margin-left:7.95pt;margin-top:17.55pt;width:127.5pt;height:8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">
                <v:textbox>
                  <w:txbxContent>
                    <w:p w:rsidR="0045405B" w:rsidRDefault="0045405B" w:rsidP="0045405B">
                      <w:pPr>
                        <w:jc w:val="center"/>
                        <w:rPr>
                          <w:rFonts w:ascii="Times New Roman" w:hAnsi="Times New Roman"/>
                          <w:sz w:val="28"/>
                          <w:szCs w:val="28"/>
                        </w:rPr>
                      </w:pPr>
                      <w:r w:rsidRPr="008B0FA5">
                        <w:rPr>
                          <w:rFonts w:ascii="Times New Roman" w:hAnsi="Times New Roman"/>
                          <w:sz w:val="28"/>
                          <w:szCs w:val="28"/>
                        </w:rPr>
                        <w:t>Соматична</w:t>
                      </w:r>
                    </w:p>
                    <w:p w:rsidR="0045405B" w:rsidRPr="008B0FA5" w:rsidRDefault="0045405B" w:rsidP="0045405B">
                      <w:pPr>
                        <w:jc w:val="both"/>
                        <w:rPr>
                          <w:rFonts w:ascii="Times New Roman" w:hAnsi="Times New Roman"/>
                          <w:sz w:val="24"/>
                          <w:szCs w:val="24"/>
                        </w:rPr>
                      </w:pPr>
                      <w:r w:rsidRPr="008B0FA5">
                        <w:rPr>
                          <w:rFonts w:ascii="Times New Roman" w:hAnsi="Times New Roman"/>
                          <w:sz w:val="24"/>
                          <w:szCs w:val="24"/>
                        </w:rPr>
                        <w:t>(регулює роботу</w:t>
                      </w:r>
                      <w:r>
                        <w:rPr>
                          <w:rFonts w:ascii="Times New Roman" w:hAnsi="Times New Roman"/>
                          <w:sz w:val="28"/>
                          <w:szCs w:val="28"/>
                        </w:rPr>
                        <w:t xml:space="preserve"> </w:t>
                      </w:r>
                      <w:r>
                        <w:rPr>
                          <w:rFonts w:ascii="Times New Roman" w:hAnsi="Times New Roman"/>
                          <w:sz w:val="24"/>
                          <w:szCs w:val="24"/>
                        </w:rPr>
                        <w:t>скелетних м’язів, органів чуття)</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784192" behindDoc="0" locked="0" layoutInCell="1" allowOverlap="1" wp14:anchorId="3C46E34C" wp14:editId="068AAA30">
                <wp:simplePos x="0" y="0"/>
                <wp:positionH relativeFrom="column">
                  <wp:posOffset>3825240</wp:posOffset>
                </wp:positionH>
                <wp:positionV relativeFrom="paragraph">
                  <wp:posOffset>222885</wp:posOffset>
                </wp:positionV>
                <wp:extent cx="1733550" cy="1019175"/>
                <wp:effectExtent l="9525" t="9525" r="9525" b="9525"/>
                <wp:wrapNone/>
                <wp:docPr id="7168" name="Скругленный прямоугольник 7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0191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pPr>
                              <w:rPr>
                                <w:rFonts w:ascii="Times New Roman" w:hAnsi="Times New Roman"/>
                                <w:sz w:val="28"/>
                                <w:szCs w:val="28"/>
                              </w:rPr>
                            </w:pPr>
                            <w:r>
                              <w:t xml:space="preserve">         </w:t>
                            </w:r>
                            <w:r w:rsidRPr="008B0FA5">
                              <w:rPr>
                                <w:rFonts w:ascii="Times New Roman" w:hAnsi="Times New Roman"/>
                                <w:sz w:val="28"/>
                                <w:szCs w:val="28"/>
                              </w:rPr>
                              <w:t>Вегетативна</w:t>
                            </w:r>
                          </w:p>
                          <w:p w:rsidR="0045405B" w:rsidRPr="008B0FA5" w:rsidRDefault="0045405B" w:rsidP="0045405B">
                            <w:pPr>
                              <w:rPr>
                                <w:rFonts w:ascii="Times New Roman" w:hAnsi="Times New Roman"/>
                                <w:sz w:val="24"/>
                                <w:szCs w:val="24"/>
                              </w:rPr>
                            </w:pPr>
                            <w:r>
                              <w:rPr>
                                <w:rFonts w:ascii="Times New Roman" w:hAnsi="Times New Roman"/>
                                <w:sz w:val="24"/>
                                <w:szCs w:val="24"/>
                              </w:rPr>
                              <w:t>(регулює роботу всіх внутрішніх органів)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6E34C" id="Скругленный прямоугольник 7168" o:spid="_x0000_s1098" style="position:absolute;left:0;text-align:left;margin-left:301.2pt;margin-top:17.55pt;width:136.5pt;height:8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">
                <v:textbox>
                  <w:txbxContent>
                    <w:p w:rsidR="0045405B" w:rsidRDefault="0045405B" w:rsidP="0045405B">
                      <w:pPr>
                        <w:rPr>
                          <w:rFonts w:ascii="Times New Roman" w:hAnsi="Times New Roman"/>
                          <w:sz w:val="28"/>
                          <w:szCs w:val="28"/>
                        </w:rPr>
                      </w:pPr>
                      <w:r>
                        <w:t xml:space="preserve">         </w:t>
                      </w:r>
                      <w:r w:rsidRPr="008B0FA5">
                        <w:rPr>
                          <w:rFonts w:ascii="Times New Roman" w:hAnsi="Times New Roman"/>
                          <w:sz w:val="28"/>
                          <w:szCs w:val="28"/>
                        </w:rPr>
                        <w:t>Вегетативна</w:t>
                      </w:r>
                    </w:p>
                    <w:p w:rsidR="0045405B" w:rsidRPr="008B0FA5" w:rsidRDefault="0045405B" w:rsidP="0045405B">
                      <w:pPr>
                        <w:rPr>
                          <w:rFonts w:ascii="Times New Roman" w:hAnsi="Times New Roman"/>
                          <w:sz w:val="24"/>
                          <w:szCs w:val="24"/>
                        </w:rPr>
                      </w:pPr>
                      <w:r>
                        <w:rPr>
                          <w:rFonts w:ascii="Times New Roman" w:hAnsi="Times New Roman"/>
                          <w:sz w:val="24"/>
                          <w:szCs w:val="24"/>
                        </w:rPr>
                        <w:t>(регулює роботу всіх внутрішніх органів)</w:t>
                      </w:r>
                    </w:p>
                  </w:txbxContent>
                </v:textbox>
              </v:roundrect>
            </w:pict>
          </mc:Fallback>
        </mc:AlternateContent>
      </w: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lang w:val="ru-RU"/>
        </w:rPr>
      </w:pP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Повідомлення учня:</w:t>
      </w:r>
      <w:r w:rsidRPr="0045405B">
        <w:rPr>
          <w:rFonts w:ascii="Times New Roman" w:hAnsi="Times New Roman"/>
          <w:i/>
          <w:sz w:val="24"/>
          <w:szCs w:val="24"/>
          <w:lang w:val="ru-RU"/>
        </w:rPr>
        <w:tab/>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Чи знаєте ви, що:</w:t>
      </w:r>
    </w:p>
    <w:p w:rsidR="0045405B" w:rsidRPr="0045405B" w:rsidRDefault="0045405B" w:rsidP="00AD3090">
      <w:pPr>
        <w:numPr>
          <w:ilvl w:val="0"/>
          <w:numId w:val="84"/>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lang w:val="ru-RU"/>
        </w:rPr>
        <w:t>А</w:t>
      </w:r>
      <w:r w:rsidRPr="0045405B">
        <w:rPr>
          <w:rFonts w:ascii="Times New Roman" w:eastAsia="Calibri" w:hAnsi="Times New Roman" w:cs="Times New Roman"/>
          <w:sz w:val="24"/>
          <w:szCs w:val="24"/>
        </w:rPr>
        <w:t>лкоголь знищує нервові клітини головного мозку: 1 літр пива вбиває до 6000 нервових клітин, а 100 грам горілки – 7000.</w:t>
      </w:r>
    </w:p>
    <w:p w:rsidR="0045405B" w:rsidRPr="0045405B" w:rsidRDefault="0045405B" w:rsidP="00AD3090">
      <w:pPr>
        <w:numPr>
          <w:ilvl w:val="0"/>
          <w:numId w:val="8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У тілі дорослої людини близько 75 км нервів     </w:t>
      </w:r>
    </w:p>
    <w:p w:rsidR="0045405B" w:rsidRPr="0045405B" w:rsidRDefault="0045405B" w:rsidP="00AD3090">
      <w:pPr>
        <w:numPr>
          <w:ilvl w:val="0"/>
          <w:numId w:val="8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Нервова система людини містить близько 10 мільярдів нейронів і приблизно в сім разів більше кліток обслуговуючих – опорних і живильних. </w:t>
      </w:r>
    </w:p>
    <w:p w:rsidR="0045405B" w:rsidRPr="0045405B" w:rsidRDefault="0045405B" w:rsidP="00AD3090">
      <w:pPr>
        <w:numPr>
          <w:ilvl w:val="0"/>
          <w:numId w:val="84"/>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Найтонші нервові волокна мають поперечний зріз  у розмірі лише 0,5 мікрометра, товстіші - 20 мікрометрів.</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1. Розгадати кросворд та дати визначення терміну закодованому в ньому.</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1.Нервова клітина </w:t>
      </w:r>
      <w:r w:rsidRPr="0045405B">
        <w:rPr>
          <w:rFonts w:ascii="Times New Roman" w:hAnsi="Times New Roman"/>
          <w:i/>
          <w:sz w:val="24"/>
          <w:szCs w:val="24"/>
          <w:lang w:val="ru-RU"/>
        </w:rPr>
        <w:t>(нейрон)</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2.Функціональний відділ нервової системи, який відповідає за регуляцію </w:t>
      </w:r>
      <w:proofErr w:type="gramStart"/>
      <w:r w:rsidRPr="0045405B">
        <w:rPr>
          <w:rFonts w:ascii="Times New Roman" w:hAnsi="Times New Roman"/>
          <w:sz w:val="24"/>
          <w:szCs w:val="24"/>
          <w:lang w:val="ru-RU"/>
        </w:rPr>
        <w:t>функцій  внутрішніх</w:t>
      </w:r>
      <w:proofErr w:type="gramEnd"/>
      <w:r w:rsidRPr="0045405B">
        <w:rPr>
          <w:rFonts w:ascii="Times New Roman" w:hAnsi="Times New Roman"/>
          <w:sz w:val="24"/>
          <w:szCs w:val="24"/>
          <w:lang w:val="ru-RU"/>
        </w:rPr>
        <w:t xml:space="preserve"> органів (</w:t>
      </w:r>
      <w:r w:rsidRPr="0045405B">
        <w:rPr>
          <w:rFonts w:ascii="Times New Roman" w:hAnsi="Times New Roman"/>
          <w:i/>
          <w:sz w:val="24"/>
          <w:szCs w:val="24"/>
          <w:lang w:val="ru-RU"/>
        </w:rPr>
        <w:t>вегетативна)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3.Відділ нервової системи (</w:t>
      </w:r>
      <w:r w:rsidRPr="0045405B">
        <w:rPr>
          <w:rFonts w:ascii="Times New Roman" w:hAnsi="Times New Roman"/>
          <w:i/>
          <w:sz w:val="24"/>
          <w:szCs w:val="24"/>
          <w:lang w:val="ru-RU"/>
        </w:rPr>
        <w:t>периферична)</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4.Вид нервів (</w:t>
      </w:r>
      <w:r w:rsidRPr="0045405B">
        <w:rPr>
          <w:rFonts w:ascii="Times New Roman" w:hAnsi="Times New Roman"/>
          <w:i/>
          <w:sz w:val="24"/>
          <w:szCs w:val="24"/>
          <w:lang w:val="ru-RU"/>
        </w:rPr>
        <w:t>чутливі)</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5.Короткий відросток нейрона (</w:t>
      </w:r>
      <w:r w:rsidRPr="0045405B">
        <w:rPr>
          <w:rFonts w:ascii="Times New Roman" w:hAnsi="Times New Roman"/>
          <w:i/>
          <w:sz w:val="24"/>
          <w:szCs w:val="24"/>
          <w:lang w:val="ru-RU"/>
        </w:rPr>
        <w:t>дендрит)</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6.Структурний компонент нервів (</w:t>
      </w:r>
      <w:r w:rsidRPr="0045405B">
        <w:rPr>
          <w:rFonts w:ascii="Times New Roman" w:hAnsi="Times New Roman"/>
          <w:i/>
          <w:sz w:val="24"/>
          <w:szCs w:val="24"/>
          <w:lang w:val="ru-RU"/>
        </w:rPr>
        <w:t>волокно)</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7.Довгий відросток нейрона (</w:t>
      </w:r>
      <w:r w:rsidRPr="0045405B">
        <w:rPr>
          <w:rFonts w:ascii="Times New Roman" w:hAnsi="Times New Roman"/>
          <w:i/>
          <w:sz w:val="24"/>
          <w:szCs w:val="24"/>
          <w:lang w:val="ru-RU"/>
        </w:rPr>
        <w:t>аксон)</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Закодоване слово: рефлекс</w:t>
      </w:r>
    </w:p>
    <w:p w:rsidR="0045405B" w:rsidRPr="0045405B" w:rsidRDefault="0045405B" w:rsidP="0045405B">
      <w:pPr>
        <w:jc w:val="both"/>
        <w:rPr>
          <w:rFonts w:ascii="Times New Roman" w:hAnsi="Times New Roman"/>
          <w:b/>
          <w:sz w:val="24"/>
          <w:szCs w:val="24"/>
          <w:lang w:val="ru-RU"/>
        </w:rPr>
      </w:pPr>
    </w:p>
    <w:tbl>
      <w:tblPr>
        <w:tblStyle w:val="a8"/>
        <w:tblW w:w="4663" w:type="dxa"/>
        <w:tblLook w:val="04A0" w:firstRow="1" w:lastRow="0" w:firstColumn="1" w:lastColumn="0" w:noHBand="0" w:noVBand="1"/>
      </w:tblPr>
      <w:tblGrid>
        <w:gridCol w:w="666"/>
        <w:gridCol w:w="666"/>
        <w:gridCol w:w="666"/>
        <w:gridCol w:w="666"/>
        <w:gridCol w:w="666"/>
        <w:gridCol w:w="667"/>
        <w:gridCol w:w="666"/>
      </w:tblGrid>
      <w:tr w:rsidR="0045405B" w:rsidRPr="0045405B" w:rsidTr="0045405B">
        <w:trPr>
          <w:trHeight w:val="225"/>
        </w:trPr>
        <w:tc>
          <w:tcPr>
            <w:tcW w:w="1332" w:type="dxa"/>
            <w:gridSpan w:val="2"/>
            <w:tcBorders>
              <w:top w:val="nil"/>
              <w:left w:val="nil"/>
            </w:tcBorders>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r w:rsidRPr="0045405B">
              <w:rPr>
                <w:rFonts w:ascii="Times New Roman" w:hAnsi="Times New Roman"/>
                <w:b/>
                <w:sz w:val="24"/>
                <w:szCs w:val="24"/>
                <w:lang w:val="ru-RU"/>
              </w:rPr>
              <w:t>3</w:t>
            </w:r>
          </w:p>
        </w:tc>
        <w:tc>
          <w:tcPr>
            <w:tcW w:w="666" w:type="dxa"/>
            <w:tcBorders>
              <w:top w:val="nil"/>
              <w:right w:val="nil"/>
            </w:tcBorders>
          </w:tcPr>
          <w:p w:rsidR="0045405B" w:rsidRPr="0045405B" w:rsidRDefault="0045405B" w:rsidP="0045405B">
            <w:pPr>
              <w:jc w:val="both"/>
              <w:rPr>
                <w:rFonts w:ascii="Times New Roman" w:hAnsi="Times New Roman"/>
                <w:b/>
                <w:sz w:val="24"/>
                <w:szCs w:val="24"/>
                <w:lang w:val="ru-RU"/>
              </w:rPr>
            </w:pPr>
          </w:p>
        </w:tc>
        <w:tc>
          <w:tcPr>
            <w:tcW w:w="666" w:type="dxa"/>
            <w:vMerge w:val="restart"/>
            <w:tcBorders>
              <w:top w:val="nil"/>
              <w:left w:val="nil"/>
            </w:tcBorders>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r w:rsidRPr="0045405B">
              <w:rPr>
                <w:rFonts w:ascii="Times New Roman" w:hAnsi="Times New Roman"/>
                <w:b/>
                <w:sz w:val="24"/>
                <w:szCs w:val="24"/>
                <w:lang w:val="ru-RU"/>
              </w:rPr>
              <w:t>6</w:t>
            </w:r>
          </w:p>
        </w:tc>
        <w:tc>
          <w:tcPr>
            <w:tcW w:w="666" w:type="dxa"/>
            <w:vMerge w:val="restart"/>
            <w:tcBorders>
              <w:top w:val="nil"/>
              <w:right w:val="nil"/>
            </w:tcBorders>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25"/>
        </w:trPr>
        <w:tc>
          <w:tcPr>
            <w:tcW w:w="666" w:type="dxa"/>
          </w:tcPr>
          <w:p w:rsidR="0045405B" w:rsidRPr="0045405B" w:rsidRDefault="0045405B" w:rsidP="0045405B">
            <w:pPr>
              <w:jc w:val="both"/>
              <w:rPr>
                <w:rFonts w:ascii="Times New Roman" w:hAnsi="Times New Roman"/>
                <w:b/>
                <w:sz w:val="24"/>
                <w:szCs w:val="24"/>
                <w:lang w:val="ru-RU"/>
              </w:rPr>
            </w:pPr>
            <w:r w:rsidRPr="0045405B">
              <w:rPr>
                <w:rFonts w:ascii="Times New Roman" w:hAnsi="Times New Roman"/>
                <w:b/>
                <w:sz w:val="24"/>
                <w:szCs w:val="24"/>
                <w:lang w:val="ru-RU"/>
              </w:rPr>
              <w:t>1</w:t>
            </w:r>
          </w:p>
        </w:tc>
        <w:tc>
          <w:tcPr>
            <w:tcW w:w="666" w:type="dxa"/>
          </w:tcPr>
          <w:p w:rsidR="0045405B" w:rsidRPr="0045405B" w:rsidRDefault="0045405B" w:rsidP="0045405B">
            <w:pPr>
              <w:jc w:val="both"/>
              <w:rPr>
                <w:rFonts w:ascii="Times New Roman" w:hAnsi="Times New Roman"/>
                <w:b/>
                <w:sz w:val="24"/>
                <w:szCs w:val="24"/>
                <w:lang w:val="ru-RU"/>
              </w:rPr>
            </w:pPr>
            <w:r w:rsidRPr="0045405B">
              <w:rPr>
                <w:rFonts w:ascii="Times New Roman" w:hAnsi="Times New Roman"/>
                <w:b/>
                <w:sz w:val="24"/>
                <w:szCs w:val="24"/>
                <w:lang w:val="ru-RU"/>
              </w:rPr>
              <w:t>2</w:t>
            </w: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r w:rsidRPr="0045405B">
              <w:rPr>
                <w:rFonts w:ascii="Times New Roman" w:hAnsi="Times New Roman"/>
                <w:b/>
                <w:sz w:val="24"/>
                <w:szCs w:val="24"/>
                <w:lang w:val="ru-RU"/>
              </w:rPr>
              <w:t>4</w:t>
            </w:r>
          </w:p>
        </w:tc>
        <w:tc>
          <w:tcPr>
            <w:tcW w:w="666" w:type="dxa"/>
            <w:vMerge/>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vMerge/>
            <w:tcBorders>
              <w:right w:val="nil"/>
            </w:tcBorders>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25"/>
        </w:trPr>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vMerge/>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r w:rsidRPr="0045405B">
              <w:rPr>
                <w:rFonts w:ascii="Times New Roman" w:hAnsi="Times New Roman"/>
                <w:b/>
                <w:sz w:val="24"/>
                <w:szCs w:val="24"/>
                <w:lang w:val="ru-RU"/>
              </w:rPr>
              <w:t>7</w:t>
            </w:r>
          </w:p>
        </w:tc>
      </w:tr>
      <w:tr w:rsidR="0045405B" w:rsidRPr="0045405B" w:rsidTr="0045405B">
        <w:trPr>
          <w:trHeight w:val="225"/>
        </w:trPr>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r w:rsidRPr="0045405B">
              <w:rPr>
                <w:rFonts w:ascii="Times New Roman" w:hAnsi="Times New Roman"/>
                <w:b/>
                <w:sz w:val="24"/>
                <w:szCs w:val="24"/>
                <w:lang w:val="ru-RU"/>
              </w:rPr>
              <w:t>5</w:t>
            </w: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32"/>
        </w:trPr>
        <w:tc>
          <w:tcPr>
            <w:tcW w:w="666" w:type="dxa"/>
            <w:shd w:val="clear" w:color="auto" w:fill="BDD6EE" w:themeFill="accent1" w:themeFillTint="66"/>
          </w:tcPr>
          <w:p w:rsidR="0045405B" w:rsidRPr="0045405B" w:rsidRDefault="0045405B" w:rsidP="0045405B">
            <w:pPr>
              <w:jc w:val="both"/>
              <w:rPr>
                <w:rFonts w:ascii="Times New Roman" w:hAnsi="Times New Roman"/>
                <w:b/>
                <w:sz w:val="24"/>
                <w:szCs w:val="24"/>
                <w:lang w:val="ru-RU"/>
              </w:rPr>
            </w:pPr>
          </w:p>
        </w:tc>
        <w:tc>
          <w:tcPr>
            <w:tcW w:w="666" w:type="dxa"/>
            <w:shd w:val="clear" w:color="auto" w:fill="BDD6EE" w:themeFill="accent1" w:themeFillTint="66"/>
          </w:tcPr>
          <w:p w:rsidR="0045405B" w:rsidRPr="0045405B" w:rsidRDefault="0045405B" w:rsidP="0045405B">
            <w:pPr>
              <w:jc w:val="both"/>
              <w:rPr>
                <w:rFonts w:ascii="Times New Roman" w:hAnsi="Times New Roman"/>
                <w:b/>
                <w:sz w:val="24"/>
                <w:szCs w:val="24"/>
                <w:lang w:val="ru-RU"/>
              </w:rPr>
            </w:pPr>
          </w:p>
        </w:tc>
        <w:tc>
          <w:tcPr>
            <w:tcW w:w="666" w:type="dxa"/>
            <w:shd w:val="clear" w:color="auto" w:fill="BDD6EE" w:themeFill="accent1" w:themeFillTint="66"/>
          </w:tcPr>
          <w:p w:rsidR="0045405B" w:rsidRPr="0045405B" w:rsidRDefault="0045405B" w:rsidP="0045405B">
            <w:pPr>
              <w:jc w:val="both"/>
              <w:rPr>
                <w:rFonts w:ascii="Times New Roman" w:hAnsi="Times New Roman"/>
                <w:b/>
                <w:sz w:val="24"/>
                <w:szCs w:val="24"/>
                <w:lang w:val="ru-RU"/>
              </w:rPr>
            </w:pPr>
          </w:p>
        </w:tc>
        <w:tc>
          <w:tcPr>
            <w:tcW w:w="666" w:type="dxa"/>
            <w:shd w:val="clear" w:color="auto" w:fill="BDD6EE" w:themeFill="accent1" w:themeFillTint="66"/>
          </w:tcPr>
          <w:p w:rsidR="0045405B" w:rsidRPr="0045405B" w:rsidRDefault="0045405B" w:rsidP="0045405B">
            <w:pPr>
              <w:jc w:val="both"/>
              <w:rPr>
                <w:rFonts w:ascii="Times New Roman" w:hAnsi="Times New Roman"/>
                <w:b/>
                <w:sz w:val="24"/>
                <w:szCs w:val="24"/>
                <w:lang w:val="ru-RU"/>
              </w:rPr>
            </w:pPr>
          </w:p>
        </w:tc>
        <w:tc>
          <w:tcPr>
            <w:tcW w:w="666" w:type="dxa"/>
            <w:shd w:val="clear" w:color="auto" w:fill="BDD6EE" w:themeFill="accent1" w:themeFillTint="66"/>
          </w:tcPr>
          <w:p w:rsidR="0045405B" w:rsidRPr="0045405B" w:rsidRDefault="0045405B" w:rsidP="0045405B">
            <w:pPr>
              <w:jc w:val="both"/>
              <w:rPr>
                <w:rFonts w:ascii="Times New Roman" w:hAnsi="Times New Roman"/>
                <w:b/>
                <w:sz w:val="24"/>
                <w:szCs w:val="24"/>
                <w:lang w:val="ru-RU"/>
              </w:rPr>
            </w:pPr>
          </w:p>
        </w:tc>
        <w:tc>
          <w:tcPr>
            <w:tcW w:w="666" w:type="dxa"/>
            <w:shd w:val="clear" w:color="auto" w:fill="BDD6EE" w:themeFill="accent1" w:themeFillTint="66"/>
          </w:tcPr>
          <w:p w:rsidR="0045405B" w:rsidRPr="0045405B" w:rsidRDefault="0045405B" w:rsidP="0045405B">
            <w:pPr>
              <w:jc w:val="both"/>
              <w:rPr>
                <w:rFonts w:ascii="Times New Roman" w:hAnsi="Times New Roman"/>
                <w:b/>
                <w:sz w:val="24"/>
                <w:szCs w:val="24"/>
                <w:lang w:val="ru-RU"/>
              </w:rPr>
            </w:pPr>
          </w:p>
        </w:tc>
        <w:tc>
          <w:tcPr>
            <w:tcW w:w="666" w:type="dxa"/>
            <w:shd w:val="clear" w:color="auto" w:fill="BDD6EE" w:themeFill="accent1" w:themeFillTint="66"/>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25"/>
        </w:trPr>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25"/>
        </w:trPr>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25"/>
        </w:trPr>
        <w:tc>
          <w:tcPr>
            <w:tcW w:w="666" w:type="dxa"/>
            <w:vMerge w:val="restart"/>
            <w:tcBorders>
              <w:left w:val="nil"/>
            </w:tcBorders>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vMerge w:val="restart"/>
            <w:tcBorders>
              <w:right w:val="nil"/>
            </w:tcBorders>
          </w:tcPr>
          <w:p w:rsidR="0045405B" w:rsidRPr="0045405B" w:rsidRDefault="0045405B" w:rsidP="0045405B">
            <w:pPr>
              <w:jc w:val="both"/>
              <w:rPr>
                <w:rFonts w:ascii="Times New Roman" w:hAnsi="Times New Roman"/>
                <w:b/>
                <w:sz w:val="24"/>
                <w:szCs w:val="24"/>
                <w:lang w:val="ru-RU"/>
              </w:rPr>
            </w:pPr>
          </w:p>
        </w:tc>
        <w:tc>
          <w:tcPr>
            <w:tcW w:w="666" w:type="dxa"/>
            <w:vMerge w:val="restart"/>
            <w:tcBorders>
              <w:left w:val="nil"/>
              <w:right w:val="nil"/>
            </w:tcBorders>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25"/>
        </w:trPr>
        <w:tc>
          <w:tcPr>
            <w:tcW w:w="666" w:type="dxa"/>
            <w:vMerge/>
            <w:tcBorders>
              <w:left w:val="nil"/>
            </w:tcBorders>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vMerge w:val="restart"/>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vMerge/>
            <w:tcBorders>
              <w:right w:val="nil"/>
            </w:tcBorders>
          </w:tcPr>
          <w:p w:rsidR="0045405B" w:rsidRPr="0045405B" w:rsidRDefault="0045405B" w:rsidP="0045405B">
            <w:pPr>
              <w:jc w:val="both"/>
              <w:rPr>
                <w:rFonts w:ascii="Times New Roman" w:hAnsi="Times New Roman"/>
                <w:b/>
                <w:sz w:val="24"/>
                <w:szCs w:val="24"/>
                <w:lang w:val="ru-RU"/>
              </w:rPr>
            </w:pPr>
          </w:p>
        </w:tc>
        <w:tc>
          <w:tcPr>
            <w:tcW w:w="666" w:type="dxa"/>
            <w:vMerge/>
            <w:tcBorders>
              <w:left w:val="nil"/>
              <w:right w:val="nil"/>
            </w:tcBorders>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32"/>
        </w:trPr>
        <w:tc>
          <w:tcPr>
            <w:tcW w:w="666" w:type="dxa"/>
            <w:vMerge/>
            <w:tcBorders>
              <w:left w:val="nil"/>
            </w:tcBorders>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vMerge/>
            <w:tcBorders>
              <w:bottom w:val="nil"/>
            </w:tcBorders>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vMerge/>
            <w:tcBorders>
              <w:bottom w:val="nil"/>
              <w:right w:val="nil"/>
            </w:tcBorders>
          </w:tcPr>
          <w:p w:rsidR="0045405B" w:rsidRPr="0045405B" w:rsidRDefault="0045405B" w:rsidP="0045405B">
            <w:pPr>
              <w:jc w:val="both"/>
              <w:rPr>
                <w:rFonts w:ascii="Times New Roman" w:hAnsi="Times New Roman"/>
                <w:b/>
                <w:sz w:val="24"/>
                <w:szCs w:val="24"/>
                <w:lang w:val="ru-RU"/>
              </w:rPr>
            </w:pPr>
          </w:p>
        </w:tc>
        <w:tc>
          <w:tcPr>
            <w:tcW w:w="666" w:type="dxa"/>
            <w:vMerge/>
            <w:tcBorders>
              <w:left w:val="nil"/>
              <w:right w:val="nil"/>
            </w:tcBorders>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25"/>
        </w:trPr>
        <w:tc>
          <w:tcPr>
            <w:tcW w:w="666" w:type="dxa"/>
            <w:vMerge/>
            <w:tcBorders>
              <w:left w:val="nil"/>
            </w:tcBorders>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1999" w:type="dxa"/>
            <w:gridSpan w:val="3"/>
            <w:tcBorders>
              <w:top w:val="nil"/>
              <w:bottom w:val="nil"/>
              <w:right w:val="nil"/>
            </w:tcBorders>
          </w:tcPr>
          <w:p w:rsidR="0045405B" w:rsidRPr="0045405B" w:rsidRDefault="0045405B" w:rsidP="0045405B">
            <w:pPr>
              <w:jc w:val="both"/>
              <w:rPr>
                <w:rFonts w:ascii="Times New Roman" w:hAnsi="Times New Roman"/>
                <w:b/>
                <w:sz w:val="24"/>
                <w:szCs w:val="24"/>
                <w:lang w:val="ru-RU"/>
              </w:rPr>
            </w:pPr>
          </w:p>
        </w:tc>
        <w:tc>
          <w:tcPr>
            <w:tcW w:w="666" w:type="dxa"/>
            <w:vMerge/>
            <w:tcBorders>
              <w:left w:val="nil"/>
              <w:right w:val="nil"/>
            </w:tcBorders>
          </w:tcPr>
          <w:p w:rsidR="0045405B" w:rsidRPr="0045405B" w:rsidRDefault="0045405B" w:rsidP="0045405B">
            <w:pPr>
              <w:jc w:val="both"/>
              <w:rPr>
                <w:rFonts w:ascii="Times New Roman" w:hAnsi="Times New Roman"/>
                <w:b/>
                <w:sz w:val="24"/>
                <w:szCs w:val="24"/>
                <w:lang w:val="ru-RU"/>
              </w:rPr>
            </w:pPr>
          </w:p>
        </w:tc>
      </w:tr>
      <w:tr w:rsidR="0045405B" w:rsidRPr="0045405B" w:rsidTr="0045405B">
        <w:trPr>
          <w:trHeight w:val="225"/>
        </w:trPr>
        <w:tc>
          <w:tcPr>
            <w:tcW w:w="666" w:type="dxa"/>
            <w:vMerge/>
            <w:tcBorders>
              <w:left w:val="nil"/>
              <w:bottom w:val="nil"/>
            </w:tcBorders>
          </w:tcPr>
          <w:p w:rsidR="0045405B" w:rsidRPr="0045405B" w:rsidRDefault="0045405B" w:rsidP="0045405B">
            <w:pPr>
              <w:jc w:val="both"/>
              <w:rPr>
                <w:rFonts w:ascii="Times New Roman" w:hAnsi="Times New Roman"/>
                <w:b/>
                <w:sz w:val="24"/>
                <w:szCs w:val="24"/>
                <w:lang w:val="ru-RU"/>
              </w:rPr>
            </w:pPr>
          </w:p>
        </w:tc>
        <w:tc>
          <w:tcPr>
            <w:tcW w:w="666" w:type="dxa"/>
          </w:tcPr>
          <w:p w:rsidR="0045405B" w:rsidRPr="0045405B" w:rsidRDefault="0045405B" w:rsidP="0045405B">
            <w:pPr>
              <w:jc w:val="both"/>
              <w:rPr>
                <w:rFonts w:ascii="Times New Roman" w:hAnsi="Times New Roman"/>
                <w:b/>
                <w:sz w:val="24"/>
                <w:szCs w:val="24"/>
                <w:lang w:val="ru-RU"/>
              </w:rPr>
            </w:pPr>
          </w:p>
        </w:tc>
        <w:tc>
          <w:tcPr>
            <w:tcW w:w="2665" w:type="dxa"/>
            <w:gridSpan w:val="4"/>
            <w:tcBorders>
              <w:top w:val="nil"/>
              <w:bottom w:val="nil"/>
              <w:right w:val="nil"/>
            </w:tcBorders>
          </w:tcPr>
          <w:p w:rsidR="0045405B" w:rsidRPr="0045405B" w:rsidRDefault="0045405B" w:rsidP="0045405B">
            <w:pPr>
              <w:jc w:val="both"/>
              <w:rPr>
                <w:rFonts w:ascii="Times New Roman" w:hAnsi="Times New Roman"/>
                <w:b/>
                <w:sz w:val="24"/>
                <w:szCs w:val="24"/>
                <w:lang w:val="ru-RU"/>
              </w:rPr>
            </w:pPr>
          </w:p>
        </w:tc>
        <w:tc>
          <w:tcPr>
            <w:tcW w:w="666" w:type="dxa"/>
            <w:vMerge/>
            <w:tcBorders>
              <w:left w:val="nil"/>
              <w:bottom w:val="nil"/>
              <w:right w:val="nil"/>
            </w:tcBorders>
          </w:tcPr>
          <w:p w:rsidR="0045405B" w:rsidRPr="0045405B" w:rsidRDefault="0045405B" w:rsidP="0045405B">
            <w:pPr>
              <w:jc w:val="both"/>
              <w:rPr>
                <w:rFonts w:ascii="Times New Roman" w:hAnsi="Times New Roman"/>
                <w:b/>
                <w:sz w:val="24"/>
                <w:szCs w:val="24"/>
                <w:lang w:val="ru-RU"/>
              </w:rPr>
            </w:pPr>
          </w:p>
        </w:tc>
      </w:tr>
    </w:tbl>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2. «Ти – мені, я – тобі»</w:t>
      </w:r>
    </w:p>
    <w:p w:rsidR="0045405B" w:rsidRPr="0045405B" w:rsidRDefault="0045405B" w:rsidP="0045405B">
      <w:pPr>
        <w:tabs>
          <w:tab w:val="left" w:pos="1950"/>
        </w:tabs>
        <w:rPr>
          <w:rFonts w:ascii="Times New Roman" w:hAnsi="Times New Roman"/>
          <w:sz w:val="24"/>
          <w:szCs w:val="24"/>
          <w:lang w:val="ru-RU"/>
        </w:rPr>
      </w:pPr>
      <w:r w:rsidRPr="0045405B">
        <w:rPr>
          <w:rFonts w:ascii="Times New Roman" w:hAnsi="Times New Roman"/>
          <w:sz w:val="24"/>
          <w:szCs w:val="24"/>
          <w:lang w:val="ru-RU"/>
        </w:rPr>
        <w:lastRenderedPageBreak/>
        <w:t>Учні складають запитання з вивченої на уроці теми, щоб поставити його будь-кому зі своїх однокласників. Учень, який отримав запитання і дав на нього відповідь, має право поставити своє запитання</w:t>
      </w: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jc w:val="both"/>
        <w:rPr>
          <w:rFonts w:ascii="Times New Roman" w:hAnsi="Times New Roman"/>
          <w:b/>
          <w:sz w:val="24"/>
          <w:szCs w:val="24"/>
          <w:lang w:val="ru-RU"/>
        </w:rPr>
      </w:pPr>
    </w:p>
    <w:p w:rsidR="0045405B" w:rsidRPr="0045405B" w:rsidRDefault="0045405B" w:rsidP="0045405B">
      <w:pPr>
        <w:spacing w:after="0" w:line="360" w:lineRule="auto"/>
        <w:rPr>
          <w:rFonts w:ascii="Times New Roman" w:hAnsi="Times New Roman"/>
          <w:b/>
          <w:sz w:val="26"/>
          <w:szCs w:val="26"/>
        </w:rPr>
      </w:pPr>
    </w:p>
    <w:p w:rsidR="00AD3090" w:rsidRDefault="00AD3090"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lastRenderedPageBreak/>
        <w:t>Урок № 39</w:t>
      </w:r>
    </w:p>
    <w:p w:rsidR="0045405B" w:rsidRPr="0045405B" w:rsidRDefault="0045405B" w:rsidP="0045405B">
      <w:pPr>
        <w:spacing w:after="0" w:line="360" w:lineRule="auto"/>
        <w:jc w:val="center"/>
        <w:rPr>
          <w:rFonts w:ascii="Times New Roman" w:hAnsi="Times New Roman"/>
          <w:b/>
          <w:sz w:val="26"/>
          <w:szCs w:val="26"/>
        </w:rPr>
      </w:pPr>
      <w:r w:rsidRPr="0045405B">
        <w:rPr>
          <w:rFonts w:ascii="Times New Roman" w:hAnsi="Times New Roman"/>
          <w:b/>
          <w:i/>
          <w:sz w:val="26"/>
          <w:szCs w:val="26"/>
        </w:rPr>
        <w:t>Спинний мозок</w:t>
      </w:r>
      <w:r w:rsidRPr="0045405B">
        <w:rPr>
          <w:rFonts w:ascii="Times New Roman" w:hAnsi="Times New Roman"/>
          <w:b/>
          <w:sz w:val="26"/>
          <w:szCs w:val="26"/>
        </w:rPr>
        <w:t>.</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b/>
          <w:sz w:val="24"/>
          <w:szCs w:val="24"/>
        </w:rPr>
        <w:t>2.5.</w:t>
      </w:r>
      <w:r w:rsidRPr="0045405B">
        <w:rPr>
          <w:rFonts w:ascii="Times New Roman" w:hAnsi="Times New Roman"/>
          <w:i/>
          <w:sz w:val="24"/>
          <w:szCs w:val="24"/>
        </w:rPr>
        <w:t xml:space="preserve"> «Термінологічне лото» </w:t>
      </w:r>
      <w:r w:rsidRPr="0045405B">
        <w:rPr>
          <w:rFonts w:ascii="Times New Roman" w:hAnsi="Times New Roman"/>
          <w:sz w:val="24"/>
          <w:szCs w:val="24"/>
        </w:rPr>
        <w:t xml:space="preserve">(на дошці прикріплені різнокольорові аркуші, на яких із зворотного боку написані терміни. </w:t>
      </w:r>
      <w:r w:rsidRPr="0045405B">
        <w:rPr>
          <w:rFonts w:ascii="Times New Roman" w:hAnsi="Times New Roman"/>
          <w:sz w:val="24"/>
          <w:szCs w:val="24"/>
          <w:lang w:val="ru-RU"/>
        </w:rPr>
        <w:t>Учні підходять до дошки знімають аркуші і дають визначення термінам)</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Перелік термінів</w:t>
      </w:r>
      <w:r w:rsidRPr="0045405B">
        <w:rPr>
          <w:rFonts w:ascii="Times New Roman" w:hAnsi="Times New Roman"/>
          <w:sz w:val="24"/>
          <w:szCs w:val="24"/>
          <w:lang w:val="ru-RU"/>
        </w:rPr>
        <w:t xml:space="preserve">: нейрон, нерв, нервове волокно, чутливі нерви, змішані нерви, рухові нерви, сіра речовина, аксон, </w:t>
      </w:r>
      <w:proofErr w:type="gramStart"/>
      <w:r w:rsidRPr="0045405B">
        <w:rPr>
          <w:rFonts w:ascii="Times New Roman" w:hAnsi="Times New Roman"/>
          <w:sz w:val="24"/>
          <w:szCs w:val="24"/>
          <w:lang w:val="ru-RU"/>
        </w:rPr>
        <w:t>дендрит,  біла</w:t>
      </w:r>
      <w:proofErr w:type="gramEnd"/>
      <w:r w:rsidRPr="0045405B">
        <w:rPr>
          <w:rFonts w:ascii="Times New Roman" w:hAnsi="Times New Roman"/>
          <w:sz w:val="24"/>
          <w:szCs w:val="24"/>
          <w:lang w:val="ru-RU"/>
        </w:rPr>
        <w:t xml:space="preserve"> речовина тощо.</w:t>
      </w:r>
    </w:p>
    <w:p w:rsidR="0045405B" w:rsidRPr="0045405B" w:rsidRDefault="0045405B" w:rsidP="0045405B">
      <w:pPr>
        <w:rPr>
          <w:rFonts w:ascii="Times New Roman" w:hAnsi="Times New Roman"/>
          <w:i/>
          <w:sz w:val="24"/>
          <w:szCs w:val="24"/>
          <w:lang w:val="ru-RU"/>
        </w:rPr>
      </w:pPr>
      <w:r w:rsidRPr="0045405B">
        <w:rPr>
          <w:rFonts w:ascii="Times New Roman" w:hAnsi="Times New Roman"/>
          <w:b/>
          <w:i/>
          <w:sz w:val="24"/>
          <w:szCs w:val="24"/>
        </w:rPr>
        <w:t>2.6.</w:t>
      </w:r>
      <w:r w:rsidRPr="0045405B">
        <w:rPr>
          <w:rFonts w:ascii="Times New Roman" w:hAnsi="Times New Roman"/>
          <w:i/>
          <w:sz w:val="24"/>
          <w:szCs w:val="24"/>
          <w:lang w:val="ru-RU"/>
        </w:rPr>
        <w:t>Виконати тестові завдання на встановлення однієї або декількох вірних відповідей:</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sz w:val="24"/>
          <w:szCs w:val="24"/>
          <w:lang w:val="ru-RU"/>
        </w:rPr>
        <w:t>1.Сіра речовина — це:</w:t>
      </w:r>
    </w:p>
    <w:p w:rsidR="0045405B" w:rsidRPr="0045405B" w:rsidRDefault="0045405B" w:rsidP="0045405B">
      <w:pPr>
        <w:spacing w:after="0" w:line="360" w:lineRule="auto"/>
        <w:rPr>
          <w:rFonts w:ascii="Times New Roman" w:hAnsi="Times New Roman"/>
          <w:sz w:val="24"/>
          <w:szCs w:val="24"/>
          <w:lang w:val="ru-RU"/>
        </w:rPr>
      </w:pPr>
      <w:proofErr w:type="gramStart"/>
      <w:r w:rsidRPr="0045405B">
        <w:rPr>
          <w:rFonts w:ascii="Times New Roman" w:hAnsi="Times New Roman"/>
          <w:sz w:val="24"/>
          <w:szCs w:val="24"/>
          <w:lang w:val="ru-RU"/>
        </w:rPr>
        <w:t>а)скупчення</w:t>
      </w:r>
      <w:proofErr w:type="gramEnd"/>
      <w:r w:rsidRPr="0045405B">
        <w:rPr>
          <w:rFonts w:ascii="Times New Roman" w:hAnsi="Times New Roman"/>
          <w:sz w:val="24"/>
          <w:szCs w:val="24"/>
          <w:lang w:val="ru-RU"/>
        </w:rPr>
        <w:t xml:space="preserve"> аксонів;             б)скупчення дендритів;</w:t>
      </w:r>
    </w:p>
    <w:p w:rsidR="0045405B" w:rsidRPr="0045405B" w:rsidRDefault="0045405B" w:rsidP="0045405B">
      <w:pPr>
        <w:spacing w:after="0" w:line="360" w:lineRule="auto"/>
        <w:rPr>
          <w:rFonts w:ascii="Times New Roman" w:hAnsi="Times New Roman"/>
          <w:sz w:val="24"/>
          <w:szCs w:val="24"/>
          <w:lang w:val="ru-RU"/>
        </w:rPr>
      </w:pPr>
      <w:proofErr w:type="gramStart"/>
      <w:r w:rsidRPr="0045405B">
        <w:rPr>
          <w:rFonts w:ascii="Times New Roman" w:hAnsi="Times New Roman"/>
          <w:sz w:val="24"/>
          <w:szCs w:val="24"/>
          <w:lang w:val="ru-RU"/>
        </w:rPr>
        <w:t>в</w:t>
      </w:r>
      <w:r w:rsidRPr="0045405B">
        <w:rPr>
          <w:rFonts w:ascii="Times New Roman" w:hAnsi="Times New Roman"/>
          <w:i/>
          <w:sz w:val="24"/>
          <w:szCs w:val="24"/>
          <w:lang w:val="ru-RU"/>
        </w:rPr>
        <w:t>)скупчення</w:t>
      </w:r>
      <w:proofErr w:type="gramEnd"/>
      <w:r w:rsidRPr="0045405B">
        <w:rPr>
          <w:rFonts w:ascii="Times New Roman" w:hAnsi="Times New Roman"/>
          <w:i/>
          <w:sz w:val="24"/>
          <w:szCs w:val="24"/>
          <w:lang w:val="ru-RU"/>
        </w:rPr>
        <w:t xml:space="preserve"> тіл нейронів</w:t>
      </w:r>
      <w:r w:rsidRPr="0045405B">
        <w:rPr>
          <w:rFonts w:ascii="Times New Roman" w:hAnsi="Times New Roman"/>
          <w:sz w:val="24"/>
          <w:szCs w:val="24"/>
          <w:lang w:val="ru-RU"/>
        </w:rPr>
        <w:t xml:space="preserve">       г)скупчення тіл нейронів і аксонів</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sz w:val="24"/>
          <w:szCs w:val="24"/>
          <w:lang w:val="ru-RU"/>
        </w:rPr>
        <w:t>2.Назвіть властивості нервової системи:</w:t>
      </w:r>
    </w:p>
    <w:p w:rsidR="0045405B" w:rsidRPr="0045405B" w:rsidRDefault="0045405B" w:rsidP="0045405B">
      <w:pPr>
        <w:spacing w:after="0" w:line="360" w:lineRule="auto"/>
        <w:rPr>
          <w:rFonts w:ascii="Times New Roman" w:hAnsi="Times New Roman"/>
          <w:i/>
          <w:sz w:val="24"/>
          <w:szCs w:val="24"/>
          <w:lang w:val="ru-RU"/>
        </w:rPr>
      </w:pPr>
      <w:proofErr w:type="gramStart"/>
      <w:r w:rsidRPr="0045405B">
        <w:rPr>
          <w:rFonts w:ascii="Times New Roman" w:hAnsi="Times New Roman"/>
          <w:i/>
          <w:sz w:val="24"/>
          <w:szCs w:val="24"/>
          <w:lang w:val="ru-RU"/>
        </w:rPr>
        <w:t>а)збудливість</w:t>
      </w:r>
      <w:proofErr w:type="gramEnd"/>
      <w:r w:rsidRPr="0045405B">
        <w:rPr>
          <w:rFonts w:ascii="Times New Roman" w:hAnsi="Times New Roman"/>
          <w:i/>
          <w:sz w:val="24"/>
          <w:szCs w:val="24"/>
          <w:lang w:val="ru-RU"/>
        </w:rPr>
        <w:t>;                              б)провідність;</w:t>
      </w:r>
    </w:p>
    <w:p w:rsidR="0045405B" w:rsidRPr="0045405B" w:rsidRDefault="0045405B" w:rsidP="0045405B">
      <w:pPr>
        <w:spacing w:after="0" w:line="360" w:lineRule="auto"/>
        <w:rPr>
          <w:rFonts w:ascii="Times New Roman" w:hAnsi="Times New Roman"/>
          <w:sz w:val="24"/>
          <w:szCs w:val="24"/>
          <w:lang w:val="ru-RU"/>
        </w:rPr>
      </w:pPr>
      <w:proofErr w:type="gramStart"/>
      <w:r w:rsidRPr="0045405B">
        <w:rPr>
          <w:rFonts w:ascii="Times New Roman" w:hAnsi="Times New Roman"/>
          <w:sz w:val="24"/>
          <w:szCs w:val="24"/>
          <w:lang w:val="ru-RU"/>
        </w:rPr>
        <w:t>в)скоротливість</w:t>
      </w:r>
      <w:proofErr w:type="gramEnd"/>
      <w:r w:rsidRPr="0045405B">
        <w:rPr>
          <w:rFonts w:ascii="Times New Roman" w:hAnsi="Times New Roman"/>
          <w:sz w:val="24"/>
          <w:szCs w:val="24"/>
          <w:lang w:val="ru-RU"/>
        </w:rPr>
        <w:t>;                          г)розслаблення.</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sz w:val="24"/>
          <w:szCs w:val="24"/>
          <w:lang w:val="ru-RU"/>
        </w:rPr>
        <w:t>3.</w:t>
      </w:r>
      <w:proofErr w:type="gramStart"/>
      <w:r w:rsidRPr="0045405B">
        <w:rPr>
          <w:rFonts w:ascii="Times New Roman" w:hAnsi="Times New Roman"/>
          <w:sz w:val="24"/>
          <w:szCs w:val="24"/>
          <w:lang w:val="ru-RU"/>
        </w:rPr>
        <w:t>До складу</w:t>
      </w:r>
      <w:proofErr w:type="gramEnd"/>
      <w:r w:rsidRPr="0045405B">
        <w:rPr>
          <w:rFonts w:ascii="Times New Roman" w:hAnsi="Times New Roman"/>
          <w:sz w:val="24"/>
          <w:szCs w:val="24"/>
          <w:lang w:val="ru-RU"/>
        </w:rPr>
        <w:t xml:space="preserve"> нервів входять:</w:t>
      </w:r>
    </w:p>
    <w:p w:rsidR="0045405B" w:rsidRPr="0045405B" w:rsidRDefault="0045405B" w:rsidP="0045405B">
      <w:pPr>
        <w:spacing w:after="0" w:line="360" w:lineRule="auto"/>
        <w:rPr>
          <w:rFonts w:ascii="Times New Roman" w:hAnsi="Times New Roman"/>
          <w:sz w:val="24"/>
          <w:szCs w:val="24"/>
          <w:lang w:val="ru-RU"/>
        </w:rPr>
      </w:pPr>
      <w:proofErr w:type="gramStart"/>
      <w:r w:rsidRPr="0045405B">
        <w:rPr>
          <w:rFonts w:ascii="Times New Roman" w:hAnsi="Times New Roman"/>
          <w:sz w:val="24"/>
          <w:szCs w:val="24"/>
          <w:lang w:val="ru-RU"/>
        </w:rPr>
        <w:t>а)тіла</w:t>
      </w:r>
      <w:proofErr w:type="gramEnd"/>
      <w:r w:rsidRPr="0045405B">
        <w:rPr>
          <w:rFonts w:ascii="Times New Roman" w:hAnsi="Times New Roman"/>
          <w:sz w:val="24"/>
          <w:szCs w:val="24"/>
          <w:lang w:val="ru-RU"/>
        </w:rPr>
        <w:t xml:space="preserve"> нейронів                     </w:t>
      </w:r>
      <w:r w:rsidRPr="0045405B">
        <w:rPr>
          <w:rFonts w:ascii="Times New Roman" w:hAnsi="Times New Roman"/>
          <w:i/>
          <w:sz w:val="24"/>
          <w:szCs w:val="24"/>
          <w:lang w:val="ru-RU"/>
        </w:rPr>
        <w:t>б)сполучнотканинна оболонка;</w:t>
      </w:r>
    </w:p>
    <w:p w:rsidR="0045405B" w:rsidRPr="0045405B" w:rsidRDefault="0045405B" w:rsidP="0045405B">
      <w:pPr>
        <w:spacing w:after="0" w:line="360" w:lineRule="auto"/>
        <w:rPr>
          <w:rFonts w:ascii="Times New Roman" w:hAnsi="Times New Roman"/>
          <w:i/>
          <w:sz w:val="24"/>
          <w:szCs w:val="24"/>
          <w:lang w:val="ru-RU"/>
        </w:rPr>
      </w:pPr>
      <w:proofErr w:type="gramStart"/>
      <w:r w:rsidRPr="0045405B">
        <w:rPr>
          <w:rFonts w:ascii="Times New Roman" w:hAnsi="Times New Roman"/>
          <w:i/>
          <w:sz w:val="24"/>
          <w:szCs w:val="24"/>
          <w:lang w:val="ru-RU"/>
        </w:rPr>
        <w:t>в)кровоносні</w:t>
      </w:r>
      <w:proofErr w:type="gramEnd"/>
      <w:r w:rsidRPr="0045405B">
        <w:rPr>
          <w:rFonts w:ascii="Times New Roman" w:hAnsi="Times New Roman"/>
          <w:i/>
          <w:sz w:val="24"/>
          <w:szCs w:val="24"/>
          <w:lang w:val="ru-RU"/>
        </w:rPr>
        <w:t xml:space="preserve"> судини             г)нервові волокна</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sz w:val="24"/>
          <w:szCs w:val="24"/>
          <w:lang w:val="ru-RU"/>
        </w:rPr>
        <w:t>4.Кількість черепно – мозкових нервів:</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i/>
          <w:sz w:val="24"/>
          <w:szCs w:val="24"/>
          <w:lang w:val="ru-RU"/>
        </w:rPr>
        <w:t>а)12</w:t>
      </w:r>
      <w:r w:rsidRPr="0045405B">
        <w:rPr>
          <w:rFonts w:ascii="Times New Roman" w:hAnsi="Times New Roman"/>
          <w:sz w:val="24"/>
          <w:szCs w:val="24"/>
          <w:lang w:val="ru-RU"/>
        </w:rPr>
        <w:t xml:space="preserve">               б)22</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sz w:val="24"/>
          <w:szCs w:val="24"/>
          <w:lang w:val="ru-RU"/>
        </w:rPr>
        <w:t>в)32               г)42</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sz w:val="24"/>
          <w:szCs w:val="24"/>
          <w:lang w:val="ru-RU"/>
        </w:rPr>
        <w:t>5.Кількість спинномозкових нервів:</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sz w:val="24"/>
          <w:szCs w:val="24"/>
          <w:lang w:val="ru-RU"/>
        </w:rPr>
        <w:t>а) 11            б)21</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i/>
          <w:sz w:val="24"/>
          <w:szCs w:val="24"/>
          <w:lang w:val="ru-RU"/>
        </w:rPr>
        <w:t>в) 31</w:t>
      </w:r>
      <w:r w:rsidRPr="0045405B">
        <w:rPr>
          <w:rFonts w:ascii="Times New Roman" w:hAnsi="Times New Roman"/>
          <w:sz w:val="24"/>
          <w:szCs w:val="24"/>
          <w:lang w:val="ru-RU"/>
        </w:rPr>
        <w:t xml:space="preserve">            г)41</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sz w:val="24"/>
          <w:szCs w:val="24"/>
          <w:lang w:val="ru-RU"/>
        </w:rPr>
        <w:t>6.Доскладу периферичної нервової системи входять:</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sz w:val="24"/>
          <w:szCs w:val="24"/>
          <w:lang w:val="ru-RU"/>
        </w:rPr>
        <w:t xml:space="preserve">а) спинний мозок              </w:t>
      </w:r>
      <w:proofErr w:type="gramStart"/>
      <w:r w:rsidRPr="0045405B">
        <w:rPr>
          <w:rFonts w:ascii="Times New Roman" w:hAnsi="Times New Roman"/>
          <w:i/>
          <w:sz w:val="24"/>
          <w:szCs w:val="24"/>
          <w:lang w:val="ru-RU"/>
        </w:rPr>
        <w:t>б)нерви</w:t>
      </w:r>
      <w:proofErr w:type="gramEnd"/>
    </w:p>
    <w:p w:rsidR="0045405B" w:rsidRPr="0045405B" w:rsidRDefault="0045405B" w:rsidP="0045405B">
      <w:pPr>
        <w:spacing w:after="0" w:line="360" w:lineRule="auto"/>
        <w:rPr>
          <w:rFonts w:ascii="Times New Roman" w:hAnsi="Times New Roman"/>
          <w:sz w:val="24"/>
          <w:szCs w:val="24"/>
          <w:lang w:val="ru-RU"/>
        </w:rPr>
      </w:pPr>
      <w:proofErr w:type="gramStart"/>
      <w:r w:rsidRPr="0045405B">
        <w:rPr>
          <w:rFonts w:ascii="Times New Roman" w:hAnsi="Times New Roman"/>
          <w:i/>
          <w:sz w:val="24"/>
          <w:szCs w:val="24"/>
          <w:lang w:val="ru-RU"/>
        </w:rPr>
        <w:t>в)нервові</w:t>
      </w:r>
      <w:proofErr w:type="gramEnd"/>
      <w:r w:rsidRPr="0045405B">
        <w:rPr>
          <w:rFonts w:ascii="Times New Roman" w:hAnsi="Times New Roman"/>
          <w:i/>
          <w:sz w:val="24"/>
          <w:szCs w:val="24"/>
          <w:lang w:val="ru-RU"/>
        </w:rPr>
        <w:t xml:space="preserve"> вузли</w:t>
      </w:r>
      <w:r w:rsidRPr="0045405B">
        <w:rPr>
          <w:rFonts w:ascii="Times New Roman" w:hAnsi="Times New Roman"/>
          <w:sz w:val="24"/>
          <w:szCs w:val="24"/>
          <w:lang w:val="ru-RU"/>
        </w:rPr>
        <w:t xml:space="preserve">                </w:t>
      </w:r>
      <w:r w:rsidRPr="0045405B">
        <w:rPr>
          <w:rFonts w:ascii="Times New Roman" w:hAnsi="Times New Roman"/>
          <w:sz w:val="24"/>
          <w:szCs w:val="24"/>
        </w:rPr>
        <w:t xml:space="preserve">  </w:t>
      </w:r>
      <w:r w:rsidRPr="0045405B">
        <w:rPr>
          <w:rFonts w:ascii="Times New Roman" w:hAnsi="Times New Roman"/>
          <w:sz w:val="24"/>
          <w:szCs w:val="24"/>
          <w:lang w:val="ru-RU"/>
        </w:rPr>
        <w:t xml:space="preserve"> г)головний мозок</w:t>
      </w:r>
    </w:p>
    <w:p w:rsidR="0045405B" w:rsidRPr="0045405B" w:rsidRDefault="0045405B" w:rsidP="0045405B">
      <w:pPr>
        <w:spacing w:after="0" w:line="360" w:lineRule="auto"/>
        <w:rPr>
          <w:rFonts w:ascii="Times New Roman" w:hAnsi="Times New Roman"/>
          <w:sz w:val="24"/>
          <w:szCs w:val="24"/>
          <w:lang w:val="ru-RU"/>
        </w:rPr>
      </w:pPr>
      <w:r w:rsidRPr="0045405B">
        <w:rPr>
          <w:rFonts w:ascii="Times New Roman" w:hAnsi="Times New Roman"/>
          <w:b/>
          <w:sz w:val="26"/>
          <w:szCs w:val="26"/>
        </w:rPr>
        <w:t>4.Засвоєння нового матеріалу</w:t>
      </w:r>
    </w:p>
    <w:p w:rsidR="0045405B" w:rsidRPr="0045405B" w:rsidRDefault="0045405B" w:rsidP="0045405B">
      <w:pPr>
        <w:rPr>
          <w:rFonts w:ascii="Times New Roman" w:hAnsi="Times New Roman"/>
          <w:i/>
          <w:sz w:val="24"/>
          <w:szCs w:val="24"/>
          <w:lang w:val="ru-RU"/>
        </w:rPr>
      </w:pPr>
      <w:r w:rsidRPr="0045405B">
        <w:rPr>
          <w:rFonts w:ascii="Times New Roman" w:hAnsi="Times New Roman"/>
          <w:sz w:val="24"/>
          <w:szCs w:val="24"/>
          <w:lang w:val="ru-RU"/>
        </w:rPr>
        <w:t xml:space="preserve">1. Будова спинного мозку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Спинний мозок лежить у каналі хребта і являє собою тяж завдовжки 41-45 см (у дорослої людини), дещо сплющений спереду назад. Вгорі він безпосередньо переходить у головний (довгастий) мозок, а внизу закінчується конічним звуженням, від якого вниз відходить кінцева нитка, утворена оболонками мозку. Ця нитка спускається в крижовий канал і прикріплюється до його стінки. Спинний мозок розділений двома борознами (передньою і задньою) </w:t>
      </w:r>
      <w:proofErr w:type="gramStart"/>
      <w:r w:rsidRPr="0045405B">
        <w:rPr>
          <w:rFonts w:ascii="Times New Roman" w:hAnsi="Times New Roman"/>
          <w:sz w:val="24"/>
          <w:szCs w:val="24"/>
          <w:lang w:val="ru-RU"/>
        </w:rPr>
        <w:t>на праву</w:t>
      </w:r>
      <w:proofErr w:type="gramEnd"/>
      <w:r w:rsidRPr="0045405B">
        <w:rPr>
          <w:rFonts w:ascii="Times New Roman" w:hAnsi="Times New Roman"/>
          <w:sz w:val="24"/>
          <w:szCs w:val="24"/>
          <w:lang w:val="ru-RU"/>
        </w:rPr>
        <w:t xml:space="preserve"> і ліву половини.</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lastRenderedPageBreak/>
        <w:t>Проектування зображення на екран:</w:t>
      </w: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 xml:space="preserve">                              </w:t>
      </w:r>
      <w:r w:rsidRPr="0045405B">
        <w:rPr>
          <w:rFonts w:ascii="Times New Roman" w:hAnsi="Times New Roman"/>
          <w:b/>
          <w:noProof/>
          <w:sz w:val="24"/>
          <w:szCs w:val="24"/>
          <w:lang w:val="ru-RU" w:eastAsia="ru-RU"/>
        </w:rPr>
        <w:drawing>
          <wp:inline distT="0" distB="0" distL="0" distR="0" wp14:anchorId="10AFA32C" wp14:editId="3D137725">
            <wp:extent cx="2400300" cy="3543300"/>
            <wp:effectExtent l="19050" t="0" r="0" b="0"/>
            <wp:docPr id="7172" name="Рисунок 3" descr="spinal cord.jpg"/>
            <wp:cNvGraphicFramePr/>
            <a:graphic xmlns:a="http://schemas.openxmlformats.org/drawingml/2006/main">
              <a:graphicData uri="http://schemas.openxmlformats.org/drawingml/2006/picture">
                <pic:pic xmlns:pic="http://schemas.openxmlformats.org/drawingml/2006/picture">
                  <pic:nvPicPr>
                    <pic:cNvPr id="5" name="Рисунок 4" descr="spinal cord.jpg"/>
                    <pic:cNvPicPr>
                      <a:picLocks noChangeAspect="1"/>
                    </pic:cNvPicPr>
                  </pic:nvPicPr>
                  <pic:blipFill>
                    <a:blip r:embed="rId69" cstate="print"/>
                    <a:stretch>
                      <a:fillRect/>
                    </a:stretch>
                  </pic:blipFill>
                  <pic:spPr>
                    <a:xfrm>
                      <a:off x="0" y="0"/>
                      <a:ext cx="2402094" cy="3545948"/>
                    </a:xfrm>
                    <a:prstGeom prst="rect">
                      <a:avLst/>
                    </a:prstGeom>
                    <a:ln>
                      <a:noFill/>
                    </a:ln>
                    <a:effectLst>
                      <a:softEdge rad="112500"/>
                    </a:effectLst>
                  </pic:spPr>
                </pic:pic>
              </a:graphicData>
            </a:graphic>
          </wp:inline>
        </w:drawing>
      </w: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Спинний мозок оточений трьома оболонками: твердою, павутинною і м'якою.</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noProof/>
          <w:sz w:val="24"/>
          <w:szCs w:val="24"/>
          <w:lang w:val="ru-RU" w:eastAsia="ru-RU"/>
        </w:rPr>
        <mc:AlternateContent>
          <mc:Choice Requires="wps">
            <w:drawing>
              <wp:anchor distT="0" distB="0" distL="114300" distR="114300" simplePos="0" relativeHeight="251804672" behindDoc="0" locked="0" layoutInCell="1" allowOverlap="1" wp14:anchorId="2ECEAE12" wp14:editId="49F8A408">
                <wp:simplePos x="0" y="0"/>
                <wp:positionH relativeFrom="column">
                  <wp:posOffset>2825115</wp:posOffset>
                </wp:positionH>
                <wp:positionV relativeFrom="paragraph">
                  <wp:posOffset>1255395</wp:posOffset>
                </wp:positionV>
                <wp:extent cx="1314450" cy="514350"/>
                <wp:effectExtent l="9525" t="9525" r="9525" b="9525"/>
                <wp:wrapNone/>
                <wp:docPr id="7209" name="Скругленный прямоугольник 7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1435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Павутинна оболонка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EAE12" id="Скругленный прямоугольник 7209" o:spid="_x0000_s1099" style="position:absolute;left:0;text-align:left;margin-left:222.45pt;margin-top:98.85pt;width:103.5pt;height: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">
                <v:textbox>
                  <w:txbxContent>
                    <w:p w:rsidR="0045405B" w:rsidRDefault="0045405B" w:rsidP="0045405B">
                      <w:r>
                        <w:t>Павутинна оболонка</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805696" behindDoc="0" locked="0" layoutInCell="1" allowOverlap="1" wp14:anchorId="62B9A949" wp14:editId="07A04252">
                <wp:simplePos x="0" y="0"/>
                <wp:positionH relativeFrom="column">
                  <wp:posOffset>2825115</wp:posOffset>
                </wp:positionH>
                <wp:positionV relativeFrom="paragraph">
                  <wp:posOffset>2074545</wp:posOffset>
                </wp:positionV>
                <wp:extent cx="1362075" cy="447675"/>
                <wp:effectExtent l="9525" t="9525" r="9525" b="9525"/>
                <wp:wrapNone/>
                <wp:docPr id="7208" name="Скругленный прямоугольник 7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476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Тверда оболонка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9A949" id="Скругленный прямоугольник 7208" o:spid="_x0000_s1100" style="position:absolute;left:0;text-align:left;margin-left:222.45pt;margin-top:163.35pt;width:107.25pt;height:3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">
                <v:textbox>
                  <w:txbxContent>
                    <w:p w:rsidR="0045405B" w:rsidRDefault="0045405B" w:rsidP="0045405B">
                      <w:r>
                        <w:t>Тверда оболонка</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803648" behindDoc="0" locked="0" layoutInCell="1" allowOverlap="1" wp14:anchorId="2A1CED60" wp14:editId="32CB4E72">
                <wp:simplePos x="0" y="0"/>
                <wp:positionH relativeFrom="column">
                  <wp:posOffset>2748915</wp:posOffset>
                </wp:positionH>
                <wp:positionV relativeFrom="paragraph">
                  <wp:posOffset>598170</wp:posOffset>
                </wp:positionV>
                <wp:extent cx="1390650" cy="447675"/>
                <wp:effectExtent l="9525" t="9525" r="9525" b="9525"/>
                <wp:wrapNone/>
                <wp:docPr id="7207" name="Скругленный прямоугольник 7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476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М’яка оболонка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CED60" id="Скругленный прямоугольник 7207" o:spid="_x0000_s1101" style="position:absolute;left:0;text-align:left;margin-left:216.45pt;margin-top:47.1pt;width:109.5pt;height:35.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">
                <v:textbox>
                  <w:txbxContent>
                    <w:p w:rsidR="0045405B" w:rsidRDefault="0045405B" w:rsidP="0045405B">
                      <w:r>
                        <w:t>М’яка оболонка</w:t>
                      </w:r>
                    </w:p>
                  </w:txbxContent>
                </v:textbox>
              </v:roundrect>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802624" behindDoc="0" locked="0" layoutInCell="1" allowOverlap="1" wp14:anchorId="3C8D4BB3" wp14:editId="139DD52B">
                <wp:simplePos x="0" y="0"/>
                <wp:positionH relativeFrom="column">
                  <wp:posOffset>1224915</wp:posOffset>
                </wp:positionH>
                <wp:positionV relativeFrom="paragraph">
                  <wp:posOffset>798195</wp:posOffset>
                </wp:positionV>
                <wp:extent cx="1524000" cy="19050"/>
                <wp:effectExtent l="9525" t="9525" r="9525" b="9525"/>
                <wp:wrapNone/>
                <wp:docPr id="7206" name="Прямая со стрелкой 7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14757" id="Прямая со стрелкой 7206" o:spid="_x0000_s1026" type="#_x0000_t32" style="position:absolute;margin-left:96.45pt;margin-top:62.85pt;width:120pt;height:1.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"/>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801600" behindDoc="0" locked="0" layoutInCell="1" allowOverlap="1" wp14:anchorId="29077C82" wp14:editId="1F404F4F">
                <wp:simplePos x="0" y="0"/>
                <wp:positionH relativeFrom="column">
                  <wp:posOffset>1282065</wp:posOffset>
                </wp:positionH>
                <wp:positionV relativeFrom="paragraph">
                  <wp:posOffset>1379220</wp:posOffset>
                </wp:positionV>
                <wp:extent cx="1543050" cy="0"/>
                <wp:effectExtent l="9525" t="9525" r="9525" b="9525"/>
                <wp:wrapNone/>
                <wp:docPr id="7205" name="Прямая со стрелкой 7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0AD9F" id="Прямая со стрелкой 7205" o:spid="_x0000_s1026" type="#_x0000_t32" style="position:absolute;margin-left:100.95pt;margin-top:108.6pt;width:121.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"/>
            </w:pict>
          </mc:Fallback>
        </mc:AlternateContent>
      </w:r>
      <w:r w:rsidRPr="0045405B">
        <w:rPr>
          <w:rFonts w:ascii="Times New Roman" w:hAnsi="Times New Roman"/>
          <w:i/>
          <w:noProof/>
          <w:sz w:val="24"/>
          <w:szCs w:val="24"/>
          <w:lang w:val="ru-RU" w:eastAsia="ru-RU"/>
        </w:rPr>
        <mc:AlternateContent>
          <mc:Choice Requires="wps">
            <w:drawing>
              <wp:anchor distT="0" distB="0" distL="114300" distR="114300" simplePos="0" relativeHeight="251800576" behindDoc="0" locked="0" layoutInCell="1" allowOverlap="1" wp14:anchorId="012F5981" wp14:editId="10894823">
                <wp:simplePos x="0" y="0"/>
                <wp:positionH relativeFrom="column">
                  <wp:posOffset>1415415</wp:posOffset>
                </wp:positionH>
                <wp:positionV relativeFrom="paragraph">
                  <wp:posOffset>2284095</wp:posOffset>
                </wp:positionV>
                <wp:extent cx="1476375" cy="28575"/>
                <wp:effectExtent l="9525" t="9525" r="9525" b="9525"/>
                <wp:wrapNone/>
                <wp:docPr id="7204" name="Прямая со стрелкой 7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637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45686" id="Прямая со стрелкой 7204" o:spid="_x0000_s1026" type="#_x0000_t32" style="position:absolute;margin-left:111.45pt;margin-top:179.85pt;width:116.25pt;height:2.2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"/>
            </w:pict>
          </mc:Fallback>
        </mc:AlternateContent>
      </w:r>
      <w:r w:rsidRPr="0045405B">
        <w:rPr>
          <w:rFonts w:ascii="Times New Roman" w:hAnsi="Times New Roman"/>
          <w:i/>
          <w:noProof/>
          <w:sz w:val="24"/>
          <w:szCs w:val="24"/>
          <w:lang w:val="ru-RU" w:eastAsia="ru-RU"/>
        </w:rPr>
        <w:drawing>
          <wp:inline distT="0" distB="0" distL="0" distR="0" wp14:anchorId="7DA128E0" wp14:editId="2AAA0DA1">
            <wp:extent cx="2076450" cy="3086100"/>
            <wp:effectExtent l="19050" t="0" r="0" b="0"/>
            <wp:docPr id="7176" name="Рисунок 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76450" cy="3086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 xml:space="preserve"> Пошукова робота з підручником:</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1 варіант – Яка будова і значення твердої оболонки мозку? </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2 варіант - Яка будова і значення павутинної оболонки мозку?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3 варіант – Яка будова і значення м’якої оболонки мозку?</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lastRenderedPageBreak/>
        <w:t>Очікувані відповіді учнів: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Зовнішня тверда оболонка утворена щільною сполучною тканиною, в деяких місцях зростається з кістками хребта. Павутинна оболонка лежить під твердою - це тонка, щільна пластинка, бідна на нерви і судини. Під павутинною оболонкою лежить м'яка оболонка, яка щільно прилягає до поверхні мозку і заходить у всі заглибини на його поверхні. Вона утворена пухкою сполучною тканиною, містить багато кровоносних судин. Між м'якою і павутинною оболонками утворюється надпавутинний простір, заповнений рідиною, яка відіграє роль лімфи.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Розповідь вчителя</w:t>
      </w:r>
      <w:r w:rsidRPr="0045405B">
        <w:rPr>
          <w:rFonts w:ascii="Times New Roman" w:hAnsi="Times New Roman"/>
          <w:sz w:val="24"/>
          <w:szCs w:val="24"/>
          <w:lang w:val="ru-RU"/>
        </w:rPr>
        <w:t>:</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На поперечному перерізі спинний мозок має вигляд овалу. Всередині спинного мозку розрізняють сіру речовину, утворену тілами нейронів.Сіра речовина утворює дві вертикальні колони в правій та лівій половинах спинного мозку. Посередині проходить вузький центральний канал із спинномозковою рідиною. В кожній колоні сірої речовини розрізняють два стовпи — передній і задній. На поперечному розрізі спинного мозку ці стовпи мають вигляд рогів і нагадують літеру Н або метелика.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sz w:val="24"/>
          <w:szCs w:val="24"/>
          <w:lang w:val="ru-RU"/>
        </w:rPr>
        <w:t xml:space="preserve">     </w:t>
      </w:r>
      <w:r w:rsidRPr="0045405B">
        <w:rPr>
          <w:rFonts w:ascii="Times New Roman" w:hAnsi="Times New Roman"/>
          <w:i/>
          <w:sz w:val="24"/>
          <w:szCs w:val="24"/>
          <w:lang w:val="ru-RU"/>
        </w:rPr>
        <w:t xml:space="preserve">Проектування зображення на екран:                                     </w: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808768" behindDoc="0" locked="0" layoutInCell="1" allowOverlap="1" wp14:anchorId="58D9991A" wp14:editId="2ED35C74">
                <wp:simplePos x="0" y="0"/>
                <wp:positionH relativeFrom="column">
                  <wp:posOffset>1148715</wp:posOffset>
                </wp:positionH>
                <wp:positionV relativeFrom="paragraph">
                  <wp:posOffset>151765</wp:posOffset>
                </wp:positionV>
                <wp:extent cx="285750" cy="323850"/>
                <wp:effectExtent l="0" t="0" r="19050" b="19050"/>
                <wp:wrapNone/>
                <wp:docPr id="7202" name="Овал 7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23850"/>
                        </a:xfrm>
                        <a:prstGeom prst="ellipse">
                          <a:avLst/>
                        </a:prstGeom>
                        <a:solidFill>
                          <a:srgbClr val="FFFFFF"/>
                        </a:solidFill>
                        <a:ln w="9525">
                          <a:solidFill>
                            <a:srgbClr val="000000"/>
                          </a:solidFill>
                          <a:round/>
                          <a:headEnd/>
                          <a:tailEnd/>
                        </a:ln>
                      </wps:spPr>
                      <wps:txbx>
                        <w:txbxContent>
                          <w:p w:rsidR="0045405B" w:rsidRDefault="0045405B" w:rsidP="0045405B">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D9991A" id="Овал 7202" o:spid="_x0000_s1102" style="position:absolute;margin-left:90.45pt;margin-top:11.95pt;width:22.5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">
                <v:textbox>
                  <w:txbxContent>
                    <w:p w:rsidR="0045405B" w:rsidRDefault="0045405B" w:rsidP="0045405B">
                      <w:r>
                        <w:t>2</w:t>
                      </w:r>
                    </w:p>
                  </w:txbxContent>
                </v:textbox>
              </v:oval>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806720" behindDoc="0" locked="0" layoutInCell="1" allowOverlap="1" wp14:anchorId="7D8E9817" wp14:editId="626DB545">
                <wp:simplePos x="0" y="0"/>
                <wp:positionH relativeFrom="column">
                  <wp:posOffset>1948815</wp:posOffset>
                </wp:positionH>
                <wp:positionV relativeFrom="paragraph">
                  <wp:posOffset>50800</wp:posOffset>
                </wp:positionV>
                <wp:extent cx="333375" cy="306705"/>
                <wp:effectExtent l="9525" t="10795" r="9525" b="6350"/>
                <wp:wrapNone/>
                <wp:docPr id="7203" name="Овал 7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06705"/>
                        </a:xfrm>
                        <a:prstGeom prst="ellipse">
                          <a:avLst/>
                        </a:prstGeom>
                        <a:solidFill>
                          <a:srgbClr val="FFFFFF"/>
                        </a:solidFill>
                        <a:ln w="9525">
                          <a:solidFill>
                            <a:srgbClr val="000000"/>
                          </a:solidFill>
                          <a:round/>
                          <a:headEnd/>
                          <a:tailEnd/>
                        </a:ln>
                      </wps:spPr>
                      <wps:txbx>
                        <w:txbxContent>
                          <w:p w:rsidR="0045405B" w:rsidRDefault="0045405B" w:rsidP="0045405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E9817" id="Овал 7203" o:spid="_x0000_s1103" style="position:absolute;margin-left:153.45pt;margin-top:4pt;width:26.25pt;height:24.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">
                <v:textbox>
                  <w:txbxContent>
                    <w:p w:rsidR="0045405B" w:rsidRDefault="0045405B" w:rsidP="0045405B">
                      <w:r>
                        <w:t>1</w:t>
                      </w:r>
                    </w:p>
                  </w:txbxContent>
                </v:textbox>
              </v:oval>
            </w:pict>
          </mc:Fallback>
        </mc:AlternateConten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mc:AlternateContent>
          <mc:Choice Requires="wps">
            <w:drawing>
              <wp:anchor distT="0" distB="0" distL="114300" distR="114300" simplePos="0" relativeHeight="251807744" behindDoc="0" locked="0" layoutInCell="1" allowOverlap="1" wp14:anchorId="25D00F47" wp14:editId="39E6F042">
                <wp:simplePos x="0" y="0"/>
                <wp:positionH relativeFrom="column">
                  <wp:posOffset>329565</wp:posOffset>
                </wp:positionH>
                <wp:positionV relativeFrom="paragraph">
                  <wp:posOffset>175259</wp:posOffset>
                </wp:positionV>
                <wp:extent cx="333375" cy="352425"/>
                <wp:effectExtent l="0" t="0" r="28575" b="28575"/>
                <wp:wrapNone/>
                <wp:docPr id="7199" name="Овал 7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ellipse">
                          <a:avLst/>
                        </a:prstGeom>
                        <a:solidFill>
                          <a:srgbClr val="FFFFFF"/>
                        </a:solidFill>
                        <a:ln w="9525">
                          <a:solidFill>
                            <a:srgbClr val="000000"/>
                          </a:solidFill>
                          <a:round/>
                          <a:headEnd/>
                          <a:tailEnd/>
                        </a:ln>
                      </wps:spPr>
                      <wps:txbx>
                        <w:txbxContent>
                          <w:p w:rsidR="0045405B" w:rsidRDefault="0045405B" w:rsidP="0045405B">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00F47" id="Овал 7199" o:spid="_x0000_s1104" style="position:absolute;margin-left:25.95pt;margin-top:13.8pt;width:26.25pt;height:2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">
                <v:textbox>
                  <w:txbxContent>
                    <w:p w:rsidR="0045405B" w:rsidRDefault="0045405B" w:rsidP="0045405B">
                      <w:r>
                        <w:t>6</w:t>
                      </w:r>
                    </w:p>
                  </w:txbxContent>
                </v:textbox>
              </v:oval>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812864" behindDoc="0" locked="0" layoutInCell="1" allowOverlap="1" wp14:anchorId="6B9BE92B" wp14:editId="574D049D">
                <wp:simplePos x="0" y="0"/>
                <wp:positionH relativeFrom="column">
                  <wp:posOffset>605790</wp:posOffset>
                </wp:positionH>
                <wp:positionV relativeFrom="paragraph">
                  <wp:posOffset>2322830</wp:posOffset>
                </wp:positionV>
                <wp:extent cx="257175" cy="297180"/>
                <wp:effectExtent l="9525" t="10795" r="9525" b="6350"/>
                <wp:wrapNone/>
                <wp:docPr id="7201" name="Овал 7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97180"/>
                        </a:xfrm>
                        <a:prstGeom prst="ellipse">
                          <a:avLst/>
                        </a:prstGeom>
                        <a:solidFill>
                          <a:srgbClr val="FFFFFF"/>
                        </a:solidFill>
                        <a:ln w="9525">
                          <a:solidFill>
                            <a:srgbClr val="000000"/>
                          </a:solidFill>
                          <a:round/>
                          <a:headEnd/>
                          <a:tailEnd/>
                        </a:ln>
                      </wps:spPr>
                      <wps:txbx>
                        <w:txbxContent>
                          <w:p w:rsidR="0045405B" w:rsidRDefault="0045405B" w:rsidP="0045405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9BE92B" id="Овал 7201" o:spid="_x0000_s1105" style="position:absolute;margin-left:47.7pt;margin-top:182.9pt;width:20.25pt;height:2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">
                <v:textbox>
                  <w:txbxContent>
                    <w:p w:rsidR="0045405B" w:rsidRDefault="0045405B" w:rsidP="0045405B">
                      <w:r>
                        <w:t>?</w:t>
                      </w:r>
                    </w:p>
                  </w:txbxContent>
                </v:textbox>
              </v:oval>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809792" behindDoc="0" locked="0" layoutInCell="1" allowOverlap="1" wp14:anchorId="40B6EDC0" wp14:editId="44CBBC1C">
                <wp:simplePos x="0" y="0"/>
                <wp:positionH relativeFrom="column">
                  <wp:posOffset>2929890</wp:posOffset>
                </wp:positionH>
                <wp:positionV relativeFrom="paragraph">
                  <wp:posOffset>103505</wp:posOffset>
                </wp:positionV>
                <wp:extent cx="333375" cy="304800"/>
                <wp:effectExtent l="9525" t="10795" r="9525" b="8255"/>
                <wp:wrapNone/>
                <wp:docPr id="7200" name="Овал 7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04800"/>
                        </a:xfrm>
                        <a:prstGeom prst="ellipse">
                          <a:avLst/>
                        </a:prstGeom>
                        <a:solidFill>
                          <a:srgbClr val="FFFFFF"/>
                        </a:solidFill>
                        <a:ln w="9525">
                          <a:solidFill>
                            <a:srgbClr val="000000"/>
                          </a:solidFill>
                          <a:round/>
                          <a:headEnd/>
                          <a:tailEnd/>
                        </a:ln>
                      </wps:spPr>
                      <wps:txbx>
                        <w:txbxContent>
                          <w:p w:rsidR="0045405B" w:rsidRDefault="0045405B" w:rsidP="0045405B">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6EDC0" id="Овал 7200" o:spid="_x0000_s1106" style="position:absolute;margin-left:230.7pt;margin-top:8.15pt;width:26.2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">
                <v:textbox>
                  <w:txbxContent>
                    <w:p w:rsidR="0045405B" w:rsidRDefault="0045405B" w:rsidP="0045405B">
                      <w:r>
                        <w:t>4</w:t>
                      </w:r>
                    </w:p>
                  </w:txbxContent>
                </v:textbox>
              </v:oval>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811840" behindDoc="0" locked="0" layoutInCell="1" allowOverlap="1" wp14:anchorId="56FC6473" wp14:editId="2BA6674C">
                <wp:simplePos x="0" y="0"/>
                <wp:positionH relativeFrom="column">
                  <wp:posOffset>3091815</wp:posOffset>
                </wp:positionH>
                <wp:positionV relativeFrom="paragraph">
                  <wp:posOffset>2370455</wp:posOffset>
                </wp:positionV>
                <wp:extent cx="295275" cy="314325"/>
                <wp:effectExtent l="9525" t="10795" r="9525" b="8255"/>
                <wp:wrapNone/>
                <wp:docPr id="7198" name="Овал 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14325"/>
                        </a:xfrm>
                        <a:prstGeom prst="ellipse">
                          <a:avLst/>
                        </a:prstGeom>
                        <a:solidFill>
                          <a:srgbClr val="FFFFFF"/>
                        </a:solidFill>
                        <a:ln w="9525">
                          <a:solidFill>
                            <a:srgbClr val="000000"/>
                          </a:solidFill>
                          <a:round/>
                          <a:headEnd/>
                          <a:tailEnd/>
                        </a:ln>
                      </wps:spPr>
                      <wps:txbx>
                        <w:txbxContent>
                          <w:p w:rsidR="0045405B" w:rsidRDefault="0045405B" w:rsidP="0045405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FC6473" id="Овал 7198" o:spid="_x0000_s1107" style="position:absolute;margin-left:243.45pt;margin-top:186.65pt;width:23.25pt;height:2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">
                <v:textbox>
                  <w:txbxContent>
                    <w:p w:rsidR="0045405B" w:rsidRDefault="0045405B" w:rsidP="0045405B">
                      <w:r>
                        <w:t>5</w:t>
                      </w:r>
                    </w:p>
                  </w:txbxContent>
                </v:textbox>
              </v:oval>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810816" behindDoc="0" locked="0" layoutInCell="1" allowOverlap="1" wp14:anchorId="29D58815" wp14:editId="7FD24D50">
                <wp:simplePos x="0" y="0"/>
                <wp:positionH relativeFrom="column">
                  <wp:posOffset>3387090</wp:posOffset>
                </wp:positionH>
                <wp:positionV relativeFrom="paragraph">
                  <wp:posOffset>598805</wp:posOffset>
                </wp:positionV>
                <wp:extent cx="352425" cy="342900"/>
                <wp:effectExtent l="9525" t="10795" r="9525" b="8255"/>
                <wp:wrapNone/>
                <wp:docPr id="7197" name="Овал 7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ellipse">
                          <a:avLst/>
                        </a:prstGeom>
                        <a:solidFill>
                          <a:srgbClr val="FFFFFF"/>
                        </a:solidFill>
                        <a:ln w="9525">
                          <a:solidFill>
                            <a:srgbClr val="000000"/>
                          </a:solidFill>
                          <a:round/>
                          <a:headEnd/>
                          <a:tailEnd/>
                        </a:ln>
                      </wps:spPr>
                      <wps:txbx>
                        <w:txbxContent>
                          <w:p w:rsidR="0045405B" w:rsidRDefault="0045405B" w:rsidP="0045405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58815" id="Овал 7197" o:spid="_x0000_s1108" style="position:absolute;margin-left:266.7pt;margin-top:47.15pt;width:27.75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">
                <v:textbox>
                  <w:txbxContent>
                    <w:p w:rsidR="0045405B" w:rsidRDefault="0045405B" w:rsidP="0045405B">
                      <w:r>
                        <w:t>3</w:t>
                      </w:r>
                    </w:p>
                  </w:txbxContent>
                </v:textbox>
              </v:oval>
            </w:pict>
          </mc:Fallback>
        </mc:AlternateContent>
      </w:r>
      <w:r w:rsidRPr="0045405B">
        <w:rPr>
          <w:rFonts w:ascii="Times New Roman" w:hAnsi="Times New Roman"/>
          <w:b/>
          <w:noProof/>
          <w:sz w:val="24"/>
          <w:szCs w:val="24"/>
          <w:lang w:val="ru-RU" w:eastAsia="ru-RU"/>
        </w:rPr>
        <w:drawing>
          <wp:inline distT="0" distB="0" distL="0" distR="0" wp14:anchorId="41ED0567" wp14:editId="3CF50654">
            <wp:extent cx="3751044" cy="2664296"/>
            <wp:effectExtent l="19050" t="0" r="1806" b="0"/>
            <wp:docPr id="7178" name="Рисунок 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51044" cy="26642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5405B" w:rsidRPr="0045405B" w:rsidRDefault="0045405B" w:rsidP="0045405B">
      <w:pPr>
        <w:rPr>
          <w:rFonts w:ascii="Times New Roman" w:hAnsi="Times New Roman"/>
          <w:b/>
          <w:sz w:val="24"/>
          <w:szCs w:val="24"/>
          <w:lang w:val="ru-RU"/>
        </w:rPr>
      </w:pPr>
    </w:p>
    <w:p w:rsidR="0045405B" w:rsidRPr="0045405B" w:rsidRDefault="0045405B" w:rsidP="00AD3090">
      <w:pPr>
        <w:numPr>
          <w:ilvl w:val="0"/>
          <w:numId w:val="85"/>
        </w:numPr>
        <w:spacing w:after="0" w:line="276" w:lineRule="auto"/>
        <w:jc w:val="both"/>
        <w:rPr>
          <w:rFonts w:ascii="Times New Roman" w:hAnsi="Times New Roman"/>
          <w:sz w:val="24"/>
          <w:szCs w:val="24"/>
          <w:lang w:val="ru-RU"/>
        </w:rPr>
      </w:pPr>
      <w:r w:rsidRPr="0045405B">
        <w:rPr>
          <w:rFonts w:ascii="Times New Roman" w:hAnsi="Times New Roman"/>
          <w:bCs/>
          <w:sz w:val="24"/>
          <w:szCs w:val="24"/>
          <w:lang w:val="ru-RU"/>
        </w:rPr>
        <w:t xml:space="preserve">Центральний канал </w:t>
      </w:r>
    </w:p>
    <w:p w:rsidR="0045405B" w:rsidRPr="0045405B" w:rsidRDefault="0045405B" w:rsidP="00AD3090">
      <w:pPr>
        <w:numPr>
          <w:ilvl w:val="0"/>
          <w:numId w:val="85"/>
        </w:numPr>
        <w:spacing w:after="0" w:line="276" w:lineRule="auto"/>
        <w:jc w:val="both"/>
        <w:rPr>
          <w:rFonts w:ascii="Times New Roman" w:hAnsi="Times New Roman"/>
          <w:sz w:val="24"/>
          <w:szCs w:val="24"/>
          <w:lang w:val="ru-RU"/>
        </w:rPr>
      </w:pPr>
      <w:r w:rsidRPr="0045405B">
        <w:rPr>
          <w:rFonts w:ascii="Times New Roman" w:hAnsi="Times New Roman"/>
          <w:bCs/>
          <w:sz w:val="24"/>
          <w:szCs w:val="24"/>
          <w:lang w:val="ru-RU"/>
        </w:rPr>
        <w:t>Сіра речовина</w:t>
      </w:r>
    </w:p>
    <w:p w:rsidR="0045405B" w:rsidRPr="0045405B" w:rsidRDefault="0045405B" w:rsidP="00AD3090">
      <w:pPr>
        <w:numPr>
          <w:ilvl w:val="0"/>
          <w:numId w:val="85"/>
        </w:numPr>
        <w:spacing w:after="0" w:line="276" w:lineRule="auto"/>
        <w:jc w:val="both"/>
        <w:rPr>
          <w:rFonts w:ascii="Times New Roman" w:hAnsi="Times New Roman"/>
          <w:sz w:val="24"/>
          <w:szCs w:val="24"/>
          <w:lang w:val="ru-RU"/>
        </w:rPr>
      </w:pPr>
      <w:r w:rsidRPr="0045405B">
        <w:rPr>
          <w:rFonts w:ascii="Times New Roman" w:hAnsi="Times New Roman"/>
          <w:bCs/>
          <w:sz w:val="24"/>
          <w:szCs w:val="24"/>
          <w:lang w:val="ru-RU"/>
        </w:rPr>
        <w:t>Біла речовина</w:t>
      </w:r>
    </w:p>
    <w:p w:rsidR="0045405B" w:rsidRPr="0045405B" w:rsidRDefault="0045405B" w:rsidP="00AD3090">
      <w:pPr>
        <w:numPr>
          <w:ilvl w:val="0"/>
          <w:numId w:val="85"/>
        </w:numPr>
        <w:spacing w:after="0" w:line="276" w:lineRule="auto"/>
        <w:jc w:val="both"/>
        <w:rPr>
          <w:rFonts w:ascii="Times New Roman" w:hAnsi="Times New Roman"/>
          <w:sz w:val="24"/>
          <w:szCs w:val="24"/>
          <w:lang w:val="ru-RU"/>
        </w:rPr>
      </w:pPr>
      <w:r w:rsidRPr="0045405B">
        <w:rPr>
          <w:rFonts w:ascii="Times New Roman" w:hAnsi="Times New Roman"/>
          <w:bCs/>
          <w:sz w:val="24"/>
          <w:szCs w:val="24"/>
          <w:lang w:val="ru-RU"/>
        </w:rPr>
        <w:t xml:space="preserve">Задній корінець </w:t>
      </w:r>
    </w:p>
    <w:p w:rsidR="0045405B" w:rsidRPr="0045405B" w:rsidRDefault="0045405B" w:rsidP="00AD3090">
      <w:pPr>
        <w:numPr>
          <w:ilvl w:val="0"/>
          <w:numId w:val="85"/>
        </w:numPr>
        <w:spacing w:after="0" w:line="276" w:lineRule="auto"/>
        <w:jc w:val="both"/>
        <w:rPr>
          <w:rFonts w:ascii="Times New Roman" w:hAnsi="Times New Roman"/>
          <w:sz w:val="24"/>
          <w:szCs w:val="24"/>
          <w:lang w:val="ru-RU"/>
        </w:rPr>
      </w:pPr>
      <w:r w:rsidRPr="0045405B">
        <w:rPr>
          <w:rFonts w:ascii="Times New Roman" w:hAnsi="Times New Roman"/>
          <w:bCs/>
          <w:sz w:val="24"/>
          <w:szCs w:val="24"/>
          <w:lang w:val="ru-RU"/>
        </w:rPr>
        <w:t xml:space="preserve">Передній корінець </w:t>
      </w:r>
    </w:p>
    <w:p w:rsidR="0045405B" w:rsidRPr="0045405B" w:rsidRDefault="0045405B" w:rsidP="00AD3090">
      <w:pPr>
        <w:numPr>
          <w:ilvl w:val="0"/>
          <w:numId w:val="85"/>
        </w:numPr>
        <w:spacing w:after="0" w:line="276" w:lineRule="auto"/>
        <w:jc w:val="both"/>
        <w:rPr>
          <w:rFonts w:ascii="Times New Roman" w:hAnsi="Times New Roman"/>
          <w:sz w:val="24"/>
          <w:szCs w:val="24"/>
          <w:lang w:val="ru-RU"/>
        </w:rPr>
      </w:pPr>
      <w:r w:rsidRPr="0045405B">
        <w:rPr>
          <w:rFonts w:ascii="Times New Roman" w:hAnsi="Times New Roman"/>
          <w:bCs/>
          <w:sz w:val="24"/>
          <w:szCs w:val="24"/>
          <w:lang w:val="ru-RU"/>
        </w:rPr>
        <w:t>Ганглій</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Сіра речовина спинного мозку утворює з кожної сторони по два виступи: короткі і широкі виступи, що йдуть до передньої поверхні мозку, називаються передніми рогами, а в напрямку до задньої поверхні витягуються вужчі - задні роги. У сірій речовині передніх рогів містяться тіла рухливих (відцентрових) нейронів, відростки яких утворюють передній корінець. У задніх рогах розташовані клітини проміжних нейронів, через які здійснюється </w:t>
      </w:r>
      <w:r w:rsidRPr="0045405B">
        <w:rPr>
          <w:rFonts w:ascii="Times New Roman" w:hAnsi="Times New Roman"/>
          <w:sz w:val="24"/>
          <w:szCs w:val="24"/>
          <w:lang w:val="ru-RU"/>
        </w:rPr>
        <w:lastRenderedPageBreak/>
        <w:t xml:space="preserve">зв'язок між доцентровими нейронами. Задній корінець утворений волокнами чутливих (доцентрових) клітин, тіла яких розташовуються в спинномозкових вузлах. Через задні корінці збудження передається із периферії в спинний мозок. Це </w:t>
      </w:r>
      <w:r w:rsidRPr="0045405B">
        <w:rPr>
          <w:rFonts w:ascii="Times New Roman" w:hAnsi="Times New Roman"/>
          <w:sz w:val="24"/>
          <w:szCs w:val="24"/>
        </w:rPr>
        <w:t>-</w:t>
      </w:r>
      <w:r w:rsidRPr="0045405B">
        <w:rPr>
          <w:rFonts w:ascii="Times New Roman" w:hAnsi="Times New Roman"/>
          <w:sz w:val="24"/>
          <w:szCs w:val="24"/>
          <w:lang w:val="ru-RU"/>
        </w:rPr>
        <w:t xml:space="preserve"> чутливі корінці. Через передні корінці збудження передається від спинного мозку до м'язів та інших органів. Це </w:t>
      </w:r>
      <w:r w:rsidRPr="0045405B">
        <w:rPr>
          <w:rFonts w:ascii="Times New Roman" w:hAnsi="Times New Roman"/>
          <w:sz w:val="24"/>
          <w:szCs w:val="24"/>
        </w:rPr>
        <w:t>-</w:t>
      </w:r>
      <w:r w:rsidRPr="0045405B">
        <w:rPr>
          <w:rFonts w:ascii="Times New Roman" w:hAnsi="Times New Roman"/>
          <w:sz w:val="24"/>
          <w:szCs w:val="24"/>
          <w:lang w:val="ru-RU"/>
        </w:rPr>
        <w:t xml:space="preserve"> рухові корінці. Зовнішня частина спинного мозку </w:t>
      </w:r>
      <w:r w:rsidRPr="0045405B">
        <w:rPr>
          <w:rFonts w:ascii="Times New Roman" w:hAnsi="Times New Roman"/>
          <w:sz w:val="24"/>
          <w:szCs w:val="24"/>
        </w:rPr>
        <w:t>-</w:t>
      </w:r>
      <w:r w:rsidRPr="0045405B">
        <w:rPr>
          <w:rFonts w:ascii="Times New Roman" w:hAnsi="Times New Roman"/>
          <w:sz w:val="24"/>
          <w:szCs w:val="24"/>
          <w:lang w:val="ru-RU"/>
        </w:rPr>
        <w:t xml:space="preserve"> біла речовина, утворена трактами аксонів, укритих мієліном, які здійснюють двосторонні зв'язки між головним і спинним мозком. У білій речовині лежать волокна чутливих і рухових нейронів, по яких проходить збудження від рецепторів у центральну нервову систему і від неї до різних органів.</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Запитання до учнів:</w:t>
      </w:r>
    </w:p>
    <w:p w:rsidR="0045405B" w:rsidRPr="0045405B" w:rsidRDefault="0045405B" w:rsidP="00AD3090">
      <w:pPr>
        <w:numPr>
          <w:ilvl w:val="0"/>
          <w:numId w:val="88"/>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Що на малюнку позначено знаком «?»? (</w:t>
      </w:r>
      <w:r w:rsidRPr="0045405B">
        <w:rPr>
          <w:rFonts w:ascii="Times New Roman" w:eastAsia="Calibri" w:hAnsi="Times New Roman" w:cs="Times New Roman"/>
          <w:i/>
          <w:sz w:val="24"/>
          <w:szCs w:val="24"/>
        </w:rPr>
        <w:t>обговорення відповідей)</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w:t>
      </w:r>
      <w:r w:rsidRPr="0045405B">
        <w:rPr>
          <w:rFonts w:ascii="Times New Roman" w:hAnsi="Times New Roman"/>
          <w:noProof/>
          <w:sz w:val="24"/>
          <w:szCs w:val="24"/>
          <w:lang w:val="ru-RU" w:eastAsia="ru-RU"/>
        </w:rPr>
        <w:drawing>
          <wp:inline distT="0" distB="0" distL="0" distR="0" wp14:anchorId="1F008A0D" wp14:editId="72BCDDC6">
            <wp:extent cx="2066925" cy="2209800"/>
            <wp:effectExtent l="19050" t="0" r="9525" b="0"/>
            <wp:docPr id="7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srcRect/>
                    <a:stretch>
                      <a:fillRect/>
                    </a:stretch>
                  </pic:blipFill>
                  <pic:spPr bwMode="auto">
                    <a:xfrm>
                      <a:off x="0" y="0"/>
                      <a:ext cx="2066925" cy="2209800"/>
                    </a:xfrm>
                    <a:prstGeom prst="rect">
                      <a:avLst/>
                    </a:prstGeom>
                    <a:noFill/>
                    <a:ln w="9525">
                      <a:noFill/>
                      <a:miter lim="800000"/>
                      <a:headEnd/>
                      <a:tailEnd/>
                    </a:ln>
                  </pic:spPr>
                </pic:pic>
              </a:graphicData>
            </a:graphic>
          </wp:inline>
        </w:drawing>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Від спинного мозку відходять спинномозкові нерви. </w:t>
      </w:r>
    </w:p>
    <w:p w:rsidR="0045405B" w:rsidRPr="0045405B" w:rsidRDefault="0045405B" w:rsidP="00AD3090">
      <w:pPr>
        <w:numPr>
          <w:ilvl w:val="0"/>
          <w:numId w:val="8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Пригадайте, яка кількість нервів відходить від спинного мозку?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Ділянка спинного мозку з однією парою спинномозкових нервів називається сегментом. Таких сегментів у спинному мозку 31. Від них відходить 31 пара змішаних спинномозкових нервів, об’єднаних у відділи: 8 шийних, 12 грудних, 5 поперекових, 5 крижових і 1 куприковий. </w:t>
      </w:r>
    </w:p>
    <w:p w:rsidR="0045405B" w:rsidRPr="0045405B" w:rsidRDefault="0045405B" w:rsidP="00AD3090">
      <w:pPr>
        <w:numPr>
          <w:ilvl w:val="0"/>
          <w:numId w:val="87"/>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Пригадайте, які нерви називаються змішаними?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Кожний нерв починається двома корінцями — переднім і заднім, які утворюють при виході із хребетного каналу один спинномозковий нерв, що йде на периферію.</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w:t>
      </w: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w:lastRenderedPageBreak/>
        <mc:AlternateContent>
          <mc:Choice Requires="wps">
            <w:drawing>
              <wp:anchor distT="0" distB="0" distL="114300" distR="114300" simplePos="0" relativeHeight="251816960" behindDoc="0" locked="0" layoutInCell="1" allowOverlap="1" wp14:anchorId="5294F8F4" wp14:editId="381F8494">
                <wp:simplePos x="0" y="0"/>
                <wp:positionH relativeFrom="column">
                  <wp:posOffset>1644015</wp:posOffset>
                </wp:positionH>
                <wp:positionV relativeFrom="paragraph">
                  <wp:posOffset>3347085</wp:posOffset>
                </wp:positionV>
                <wp:extent cx="1476375" cy="295275"/>
                <wp:effectExtent l="0" t="0" r="28575" b="28575"/>
                <wp:wrapNone/>
                <wp:docPr id="7195" name="Скругленный прямоугольник 7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952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Крижовий відділ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4F8F4" id="Скругленный прямоугольник 7195" o:spid="_x0000_s1109" style="position:absolute;margin-left:129.45pt;margin-top:263.55pt;width:116.25pt;height:2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">
                <v:textbox>
                  <w:txbxContent>
                    <w:p w:rsidR="0045405B" w:rsidRDefault="0045405B" w:rsidP="0045405B">
                      <w:r>
                        <w:t>Крижовий відділ</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817984" behindDoc="0" locked="0" layoutInCell="1" allowOverlap="1" wp14:anchorId="2C2DF6BC" wp14:editId="7A5F6362">
                <wp:simplePos x="0" y="0"/>
                <wp:positionH relativeFrom="column">
                  <wp:posOffset>1644015</wp:posOffset>
                </wp:positionH>
                <wp:positionV relativeFrom="paragraph">
                  <wp:posOffset>3728085</wp:posOffset>
                </wp:positionV>
                <wp:extent cx="1476375" cy="295275"/>
                <wp:effectExtent l="9525" t="13970" r="9525" b="5080"/>
                <wp:wrapNone/>
                <wp:docPr id="7196" name="Скругленный прямоугольник 7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95275"/>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Куприковий відділ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DF6BC" id="Скругленный прямоугольник 7196" o:spid="_x0000_s1110" style="position:absolute;margin-left:129.45pt;margin-top:293.55pt;width:116.25pt;height:2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">
                <v:textbox>
                  <w:txbxContent>
                    <w:p w:rsidR="0045405B" w:rsidRDefault="0045405B" w:rsidP="0045405B">
                      <w:r>
                        <w:t>Куприковий відділ</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815936" behindDoc="0" locked="0" layoutInCell="1" allowOverlap="1" wp14:anchorId="3874A5AE" wp14:editId="6E04E072">
                <wp:simplePos x="0" y="0"/>
                <wp:positionH relativeFrom="column">
                  <wp:posOffset>1644015</wp:posOffset>
                </wp:positionH>
                <wp:positionV relativeFrom="paragraph">
                  <wp:posOffset>2813685</wp:posOffset>
                </wp:positionV>
                <wp:extent cx="1476375" cy="285750"/>
                <wp:effectExtent l="9525" t="13970" r="9525" b="5080"/>
                <wp:wrapNone/>
                <wp:docPr id="7194" name="Скругленный прямоугольник 7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8575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Поперековий відділ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74A5AE" id="Скругленный прямоугольник 7194" o:spid="_x0000_s1111" style="position:absolute;margin-left:129.45pt;margin-top:221.55pt;width:116.25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">
                <v:textbox>
                  <w:txbxContent>
                    <w:p w:rsidR="0045405B" w:rsidRDefault="0045405B" w:rsidP="0045405B">
                      <w:r>
                        <w:t>Поперековий відділ</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814912" behindDoc="0" locked="0" layoutInCell="1" allowOverlap="1" wp14:anchorId="4C236641" wp14:editId="0516BABC">
                <wp:simplePos x="0" y="0"/>
                <wp:positionH relativeFrom="column">
                  <wp:posOffset>1644015</wp:posOffset>
                </wp:positionH>
                <wp:positionV relativeFrom="paragraph">
                  <wp:posOffset>1708785</wp:posOffset>
                </wp:positionV>
                <wp:extent cx="1133475" cy="285750"/>
                <wp:effectExtent l="9525" t="13970" r="9525" b="5080"/>
                <wp:wrapNone/>
                <wp:docPr id="7193" name="Скругленный прямоугольник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8575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Грудний відділ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36641" id="Скругленный прямоугольник 7193" o:spid="_x0000_s1112" style="position:absolute;margin-left:129.45pt;margin-top:134.55pt;width:89.25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">
                <v:textbox>
                  <w:txbxContent>
                    <w:p w:rsidR="0045405B" w:rsidRDefault="0045405B" w:rsidP="0045405B">
                      <w:r>
                        <w:t>Грудний відділ</w:t>
                      </w:r>
                    </w:p>
                  </w:txbxContent>
                </v:textbox>
              </v:roundrect>
            </w:pict>
          </mc:Fallback>
        </mc:AlternateContent>
      </w:r>
      <w:r w:rsidRPr="0045405B">
        <w:rPr>
          <w:rFonts w:ascii="Times New Roman" w:hAnsi="Times New Roman"/>
          <w:b/>
          <w:noProof/>
          <w:sz w:val="24"/>
          <w:szCs w:val="24"/>
          <w:lang w:val="ru-RU" w:eastAsia="ru-RU"/>
        </w:rPr>
        <mc:AlternateContent>
          <mc:Choice Requires="wps">
            <w:drawing>
              <wp:anchor distT="0" distB="0" distL="114300" distR="114300" simplePos="0" relativeHeight="251813888" behindDoc="0" locked="0" layoutInCell="1" allowOverlap="1" wp14:anchorId="54068015" wp14:editId="186C91E7">
                <wp:simplePos x="0" y="0"/>
                <wp:positionH relativeFrom="column">
                  <wp:posOffset>1644015</wp:posOffset>
                </wp:positionH>
                <wp:positionV relativeFrom="paragraph">
                  <wp:posOffset>575310</wp:posOffset>
                </wp:positionV>
                <wp:extent cx="1133475" cy="266700"/>
                <wp:effectExtent l="9525" t="13970" r="9525" b="5080"/>
                <wp:wrapNone/>
                <wp:docPr id="7192" name="Скругленный прямоугольник 7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66700"/>
                        </a:xfrm>
                        <a:prstGeom prst="roundRect">
                          <a:avLst>
                            <a:gd name="adj" fmla="val 16667"/>
                          </a:avLst>
                        </a:prstGeom>
                        <a:solidFill>
                          <a:srgbClr val="FFFFFF"/>
                        </a:solidFill>
                        <a:ln w="9525">
                          <a:solidFill>
                            <a:srgbClr val="000000"/>
                          </a:solidFill>
                          <a:round/>
                          <a:headEnd/>
                          <a:tailEnd/>
                        </a:ln>
                      </wps:spPr>
                      <wps:txbx>
                        <w:txbxContent>
                          <w:p w:rsidR="0045405B" w:rsidRDefault="0045405B" w:rsidP="0045405B">
                            <w:r>
                              <w:t>Шийний відділ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68015" id="Скругленный прямоугольник 7192" o:spid="_x0000_s1113" style="position:absolute;margin-left:129.45pt;margin-top:45.3pt;width:89.25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">
                <v:textbox>
                  <w:txbxContent>
                    <w:p w:rsidR="0045405B" w:rsidRDefault="0045405B" w:rsidP="0045405B">
                      <w:r>
                        <w:t>Шийний відділ</w:t>
                      </w:r>
                    </w:p>
                  </w:txbxContent>
                </v:textbox>
              </v:roundrect>
            </w:pict>
          </mc:Fallback>
        </mc:AlternateContent>
      </w:r>
      <w:r w:rsidRPr="0045405B">
        <w:rPr>
          <w:rFonts w:ascii="Times New Roman" w:hAnsi="Times New Roman"/>
          <w:b/>
          <w:noProof/>
          <w:sz w:val="24"/>
          <w:szCs w:val="24"/>
          <w:lang w:val="ru-RU" w:eastAsia="ru-RU"/>
        </w:rPr>
        <w:drawing>
          <wp:inline distT="0" distB="0" distL="0" distR="0" wp14:anchorId="18261074" wp14:editId="0751FB33">
            <wp:extent cx="1800225" cy="3943350"/>
            <wp:effectExtent l="19050" t="0" r="9525" b="0"/>
            <wp:docPr id="7210" name="Рисунок 7"/>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1520" cy="39461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5405B" w:rsidRPr="0045405B" w:rsidRDefault="0045405B" w:rsidP="0045405B">
      <w:pPr>
        <w:rPr>
          <w:rFonts w:ascii="Times New Roman" w:hAnsi="Times New Roman"/>
          <w:i/>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Заповнення таблиці:</w:t>
      </w:r>
    </w:p>
    <w:tbl>
      <w:tblPr>
        <w:tblStyle w:val="a8"/>
        <w:tblW w:w="0" w:type="auto"/>
        <w:tblLook w:val="04A0" w:firstRow="1" w:lastRow="0" w:firstColumn="1" w:lastColumn="0" w:noHBand="0" w:noVBand="1"/>
      </w:tblPr>
      <w:tblGrid>
        <w:gridCol w:w="3036"/>
        <w:gridCol w:w="6309"/>
      </w:tblGrid>
      <w:tr w:rsidR="0045405B" w:rsidRPr="0045405B" w:rsidTr="0045405B">
        <w:tc>
          <w:tcPr>
            <w:tcW w:w="30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   Відділи спинного мозку</w:t>
            </w:r>
          </w:p>
        </w:tc>
        <w:tc>
          <w:tcPr>
            <w:tcW w:w="6486" w:type="dxa"/>
          </w:tcPr>
          <w:p w:rsidR="0045405B" w:rsidRPr="0045405B" w:rsidRDefault="0045405B" w:rsidP="0045405B">
            <w:pPr>
              <w:jc w:val="center"/>
              <w:rPr>
                <w:rFonts w:ascii="Times New Roman" w:hAnsi="Times New Roman"/>
                <w:sz w:val="24"/>
                <w:szCs w:val="24"/>
                <w:lang w:val="ru-RU"/>
              </w:rPr>
            </w:pPr>
            <w:r w:rsidRPr="0045405B">
              <w:rPr>
                <w:rFonts w:ascii="Times New Roman" w:hAnsi="Times New Roman"/>
                <w:sz w:val="24"/>
                <w:szCs w:val="24"/>
                <w:lang w:val="ru-RU"/>
              </w:rPr>
              <w:t>Що іннервує</w:t>
            </w:r>
          </w:p>
        </w:tc>
      </w:tr>
      <w:tr w:rsidR="0045405B" w:rsidRPr="0045405B" w:rsidTr="0045405B">
        <w:tc>
          <w:tcPr>
            <w:tcW w:w="30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Шийний</w:t>
            </w:r>
          </w:p>
        </w:tc>
        <w:tc>
          <w:tcPr>
            <w:tcW w:w="6486" w:type="dxa"/>
          </w:tcPr>
          <w:p w:rsidR="0045405B" w:rsidRPr="0045405B" w:rsidRDefault="0045405B" w:rsidP="0045405B">
            <w:pPr>
              <w:rPr>
                <w:rFonts w:ascii="Times New Roman" w:hAnsi="Times New Roman"/>
                <w:sz w:val="24"/>
                <w:szCs w:val="24"/>
                <w:lang w:val="ru-RU"/>
              </w:rPr>
            </w:pPr>
          </w:p>
        </w:tc>
      </w:tr>
      <w:tr w:rsidR="0045405B" w:rsidRPr="0045405B" w:rsidTr="0045405B">
        <w:tc>
          <w:tcPr>
            <w:tcW w:w="30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Грудний</w:t>
            </w:r>
          </w:p>
        </w:tc>
        <w:tc>
          <w:tcPr>
            <w:tcW w:w="6486" w:type="dxa"/>
          </w:tcPr>
          <w:p w:rsidR="0045405B" w:rsidRPr="0045405B" w:rsidRDefault="0045405B" w:rsidP="0045405B">
            <w:pPr>
              <w:rPr>
                <w:rFonts w:ascii="Times New Roman" w:hAnsi="Times New Roman"/>
                <w:sz w:val="24"/>
                <w:szCs w:val="24"/>
                <w:lang w:val="ru-RU"/>
              </w:rPr>
            </w:pPr>
          </w:p>
        </w:tc>
      </w:tr>
      <w:tr w:rsidR="0045405B" w:rsidRPr="0045405B" w:rsidTr="0045405B">
        <w:tc>
          <w:tcPr>
            <w:tcW w:w="30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Поперековий</w:t>
            </w:r>
          </w:p>
        </w:tc>
        <w:tc>
          <w:tcPr>
            <w:tcW w:w="6486" w:type="dxa"/>
          </w:tcPr>
          <w:p w:rsidR="0045405B" w:rsidRPr="0045405B" w:rsidRDefault="0045405B" w:rsidP="0045405B">
            <w:pPr>
              <w:rPr>
                <w:rFonts w:ascii="Times New Roman" w:hAnsi="Times New Roman"/>
                <w:sz w:val="24"/>
                <w:szCs w:val="24"/>
                <w:lang w:val="ru-RU"/>
              </w:rPr>
            </w:pPr>
          </w:p>
        </w:tc>
      </w:tr>
      <w:tr w:rsidR="0045405B" w:rsidRPr="0045405B" w:rsidTr="0045405B">
        <w:tc>
          <w:tcPr>
            <w:tcW w:w="30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Крижовий</w:t>
            </w:r>
          </w:p>
        </w:tc>
        <w:tc>
          <w:tcPr>
            <w:tcW w:w="6486" w:type="dxa"/>
          </w:tcPr>
          <w:p w:rsidR="0045405B" w:rsidRPr="0045405B" w:rsidRDefault="0045405B" w:rsidP="0045405B">
            <w:pPr>
              <w:rPr>
                <w:rFonts w:ascii="Times New Roman" w:hAnsi="Times New Roman"/>
                <w:sz w:val="24"/>
                <w:szCs w:val="24"/>
                <w:lang w:val="ru-RU"/>
              </w:rPr>
            </w:pPr>
          </w:p>
        </w:tc>
      </w:tr>
      <w:tr w:rsidR="0045405B" w:rsidRPr="0045405B" w:rsidTr="0045405B">
        <w:tc>
          <w:tcPr>
            <w:tcW w:w="3085" w:type="dxa"/>
          </w:tcPr>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Куприковий</w:t>
            </w:r>
          </w:p>
        </w:tc>
        <w:tc>
          <w:tcPr>
            <w:tcW w:w="6486" w:type="dxa"/>
          </w:tcPr>
          <w:p w:rsidR="0045405B" w:rsidRPr="0045405B" w:rsidRDefault="0045405B" w:rsidP="0045405B">
            <w:pPr>
              <w:rPr>
                <w:rFonts w:ascii="Times New Roman" w:hAnsi="Times New Roman"/>
                <w:sz w:val="24"/>
                <w:szCs w:val="24"/>
                <w:lang w:val="ru-RU"/>
              </w:rPr>
            </w:pPr>
          </w:p>
        </w:tc>
      </w:tr>
    </w:tbl>
    <w:p w:rsidR="0045405B" w:rsidRPr="0045405B" w:rsidRDefault="0045405B" w:rsidP="0045405B">
      <w:pPr>
        <w:rPr>
          <w:rFonts w:ascii="Times New Roman" w:hAnsi="Times New Roman"/>
          <w:sz w:val="24"/>
          <w:szCs w:val="24"/>
          <w:lang w:val="ru-RU"/>
        </w:rPr>
      </w:pP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Функції спинного мозку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Спинний мозок виконує дві основні функції: рефлекторну і провідникову.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Робота в парах</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Завдання:  </w:t>
      </w:r>
    </w:p>
    <w:p w:rsidR="0045405B" w:rsidRPr="0045405B" w:rsidRDefault="0045405B" w:rsidP="00AD3090">
      <w:pPr>
        <w:numPr>
          <w:ilvl w:val="0"/>
          <w:numId w:val="87"/>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В чому полягає:</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 – ий учень – рефлекторна функція спинного мозку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 – ий учень – провідникова функція спинного мозку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Після опрацювання учні обмінюються отриманою інформацією</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«Мозковий штурм»</w:t>
      </w:r>
    </w:p>
    <w:p w:rsidR="0045405B" w:rsidRPr="0045405B" w:rsidRDefault="0045405B" w:rsidP="00AD3090">
      <w:pPr>
        <w:numPr>
          <w:ilvl w:val="0"/>
          <w:numId w:val="8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при ушкодженні спинного мозку стає нерухомою нижня частина тіла?</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spacing w:after="0"/>
        <w:jc w:val="both"/>
        <w:rPr>
          <w:rFonts w:ascii="Times New Roman" w:hAnsi="Times New Roman"/>
          <w:bCs/>
          <w:i/>
          <w:sz w:val="24"/>
          <w:szCs w:val="24"/>
          <w:lang w:val="ru-RU"/>
        </w:rPr>
      </w:pPr>
      <w:r w:rsidRPr="0045405B">
        <w:rPr>
          <w:rFonts w:ascii="Times New Roman" w:hAnsi="Times New Roman"/>
          <w:bCs/>
          <w:i/>
          <w:sz w:val="24"/>
          <w:szCs w:val="24"/>
          <w:lang w:val="ru-RU"/>
        </w:rPr>
        <w:t>1.Робота в парах (завдання роздається на кожну парту)</w:t>
      </w:r>
    </w:p>
    <w:p w:rsidR="0045405B" w:rsidRPr="0045405B" w:rsidRDefault="0045405B" w:rsidP="0045405B">
      <w:pPr>
        <w:spacing w:after="0"/>
        <w:jc w:val="both"/>
        <w:rPr>
          <w:rFonts w:ascii="Times New Roman" w:hAnsi="Times New Roman"/>
          <w:bCs/>
          <w:i/>
          <w:sz w:val="24"/>
          <w:szCs w:val="24"/>
          <w:lang w:val="ru-RU"/>
        </w:rPr>
      </w:pPr>
      <w:r w:rsidRPr="0045405B">
        <w:rPr>
          <w:rFonts w:ascii="Times New Roman" w:hAnsi="Times New Roman"/>
          <w:bCs/>
          <w:i/>
          <w:sz w:val="24"/>
          <w:szCs w:val="24"/>
          <w:lang w:val="ru-RU"/>
        </w:rPr>
        <w:lastRenderedPageBreak/>
        <w:t>Вставте в текст пропущені слова:</w:t>
      </w:r>
    </w:p>
    <w:p w:rsidR="0045405B" w:rsidRPr="0045405B" w:rsidRDefault="0045405B" w:rsidP="0045405B">
      <w:pPr>
        <w:spacing w:after="0"/>
        <w:jc w:val="both"/>
        <w:rPr>
          <w:rFonts w:ascii="Times New Roman" w:hAnsi="Times New Roman"/>
          <w:bCs/>
          <w:sz w:val="24"/>
          <w:szCs w:val="24"/>
          <w:lang w:val="ru-RU"/>
        </w:rPr>
      </w:pPr>
    </w:p>
    <w:p w:rsidR="0045405B" w:rsidRPr="0045405B" w:rsidRDefault="0045405B" w:rsidP="0045405B">
      <w:pPr>
        <w:spacing w:after="0"/>
        <w:jc w:val="both"/>
        <w:rPr>
          <w:rFonts w:ascii="Times New Roman" w:hAnsi="Times New Roman"/>
          <w:sz w:val="24"/>
          <w:szCs w:val="24"/>
        </w:rPr>
      </w:pPr>
      <w:r w:rsidRPr="0045405B">
        <w:rPr>
          <w:rFonts w:ascii="Times New Roman" w:hAnsi="Times New Roman"/>
          <w:bCs/>
          <w:sz w:val="24"/>
          <w:szCs w:val="24"/>
          <w:lang w:val="ru-RU"/>
        </w:rPr>
        <w:t>Спинний мозок має вигляд трубки діаметром    …</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i/>
          <w:sz w:val="24"/>
          <w:szCs w:val="24"/>
          <w:lang w:val="ru-RU"/>
        </w:rPr>
        <w:t>8 – 14мм)</w:t>
      </w:r>
      <w:r w:rsidRPr="0045405B">
        <w:rPr>
          <w:rFonts w:ascii="Times New Roman" w:hAnsi="Times New Roman"/>
          <w:bCs/>
          <w:sz w:val="24"/>
          <w:szCs w:val="24"/>
          <w:lang w:val="ru-RU"/>
        </w:rPr>
        <w:t xml:space="preserve"> та довжиною</w:t>
      </w:r>
      <w:proofErr w:type="gramStart"/>
      <w:r w:rsidRPr="0045405B">
        <w:rPr>
          <w:rFonts w:ascii="Times New Roman" w:hAnsi="Times New Roman"/>
          <w:bCs/>
          <w:sz w:val="24"/>
          <w:szCs w:val="24"/>
          <w:lang w:val="ru-RU"/>
        </w:rPr>
        <w:t xml:space="preserve">…( </w:t>
      </w:r>
      <w:r w:rsidRPr="0045405B">
        <w:rPr>
          <w:rFonts w:ascii="Times New Roman" w:hAnsi="Times New Roman"/>
          <w:bCs/>
          <w:i/>
          <w:sz w:val="24"/>
          <w:szCs w:val="24"/>
          <w:lang w:val="ru-RU"/>
        </w:rPr>
        <w:t>41</w:t>
      </w:r>
      <w:proofErr w:type="gramEnd"/>
      <w:r w:rsidRPr="0045405B">
        <w:rPr>
          <w:rFonts w:ascii="Times New Roman" w:hAnsi="Times New Roman"/>
          <w:bCs/>
          <w:i/>
          <w:sz w:val="24"/>
          <w:szCs w:val="24"/>
          <w:lang w:val="ru-RU"/>
        </w:rPr>
        <w:t xml:space="preserve"> – 45 см). </w:t>
      </w:r>
      <w:r w:rsidRPr="0045405B">
        <w:rPr>
          <w:rFonts w:ascii="Times New Roman" w:hAnsi="Times New Roman"/>
          <w:sz w:val="24"/>
          <w:szCs w:val="24"/>
          <w:lang w:val="ru-RU"/>
        </w:rPr>
        <w:t>Він</w:t>
      </w:r>
      <w:r w:rsidRPr="0045405B">
        <w:rPr>
          <w:rFonts w:ascii="Times New Roman" w:hAnsi="Times New Roman"/>
          <w:bCs/>
          <w:sz w:val="24"/>
          <w:szCs w:val="24"/>
          <w:lang w:val="ru-RU"/>
        </w:rPr>
        <w:t xml:space="preserve"> розташований у …</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i/>
          <w:sz w:val="24"/>
          <w:szCs w:val="24"/>
          <w:lang w:val="ru-RU"/>
        </w:rPr>
        <w:t>каналі хребта).</w:t>
      </w:r>
      <w:r w:rsidRPr="0045405B">
        <w:rPr>
          <w:lang w:val="ru-RU"/>
        </w:rPr>
        <w:t xml:space="preserve"> </w:t>
      </w:r>
      <w:r w:rsidRPr="0045405B">
        <w:rPr>
          <w:rFonts w:ascii="Times New Roman" w:hAnsi="Times New Roman"/>
          <w:bCs/>
          <w:sz w:val="24"/>
          <w:szCs w:val="24"/>
          <w:lang w:val="ru-RU"/>
        </w:rPr>
        <w:t>Спинний мозок захищени</w:t>
      </w:r>
      <w:r w:rsidRPr="0045405B">
        <w:rPr>
          <w:rFonts w:ascii="Times New Roman" w:hAnsi="Times New Roman"/>
          <w:bCs/>
          <w:sz w:val="24"/>
          <w:szCs w:val="24"/>
        </w:rPr>
        <w:t>й</w:t>
      </w:r>
      <w:r w:rsidRPr="0045405B">
        <w:rPr>
          <w:rFonts w:ascii="Times New Roman" w:hAnsi="Times New Roman"/>
          <w:bCs/>
          <w:sz w:val="24"/>
          <w:szCs w:val="24"/>
          <w:lang w:val="ru-RU"/>
        </w:rPr>
        <w:t xml:space="preserve"> …</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i/>
          <w:sz w:val="24"/>
          <w:szCs w:val="24"/>
          <w:lang w:val="ru-RU"/>
        </w:rPr>
        <w:t>трьома)</w:t>
      </w:r>
      <w:r w:rsidRPr="0045405B">
        <w:rPr>
          <w:rFonts w:ascii="Times New Roman" w:hAnsi="Times New Roman"/>
          <w:bCs/>
          <w:sz w:val="24"/>
          <w:szCs w:val="24"/>
          <w:lang w:val="ru-RU"/>
        </w:rPr>
        <w:t xml:space="preserve"> оболонками:</w:t>
      </w:r>
      <w:r w:rsidRPr="0045405B">
        <w:rPr>
          <w:rFonts w:ascii="Times New Roman" w:hAnsi="Times New Roman"/>
          <w:bCs/>
          <w:sz w:val="24"/>
          <w:szCs w:val="24"/>
        </w:rPr>
        <w:t xml:space="preserve"> </w:t>
      </w:r>
      <w:r w:rsidRPr="0045405B">
        <w:rPr>
          <w:rFonts w:ascii="Times New Roman" w:hAnsi="Times New Roman"/>
          <w:bCs/>
          <w:sz w:val="24"/>
          <w:szCs w:val="24"/>
          <w:lang w:val="ru-RU"/>
        </w:rPr>
        <w:t>……………… (</w:t>
      </w:r>
      <w:r w:rsidRPr="0045405B">
        <w:rPr>
          <w:rFonts w:ascii="Times New Roman" w:hAnsi="Times New Roman"/>
          <w:bCs/>
          <w:i/>
          <w:sz w:val="24"/>
          <w:szCs w:val="24"/>
          <w:lang w:val="ru-RU"/>
        </w:rPr>
        <w:t>твердою, павутинною та м'якою).</w:t>
      </w:r>
      <w:r w:rsidRPr="0045405B">
        <w:rPr>
          <w:rFonts w:ascii="Times New Roman" w:hAnsi="Times New Roman"/>
          <w:bCs/>
          <w:sz w:val="24"/>
          <w:szCs w:val="24"/>
          <w:lang w:val="ru-RU"/>
        </w:rPr>
        <w:t xml:space="preserve"> </w:t>
      </w:r>
      <w:r w:rsidRPr="0045405B">
        <w:rPr>
          <w:lang w:val="ru-RU"/>
        </w:rPr>
        <w:t xml:space="preserve"> </w:t>
      </w:r>
      <w:r w:rsidRPr="0045405B">
        <w:rPr>
          <w:rFonts w:ascii="Times New Roman" w:hAnsi="Times New Roman"/>
          <w:bCs/>
          <w:sz w:val="24"/>
          <w:szCs w:val="24"/>
          <w:lang w:val="ru-RU"/>
        </w:rPr>
        <w:t>В центрі спинного мозку розташований</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i/>
          <w:sz w:val="24"/>
          <w:szCs w:val="24"/>
          <w:lang w:val="ru-RU"/>
        </w:rPr>
        <w:t>центральний канал),</w:t>
      </w:r>
      <w:r w:rsidRPr="0045405B">
        <w:rPr>
          <w:rFonts w:ascii="Times New Roman" w:hAnsi="Times New Roman"/>
          <w:bCs/>
          <w:sz w:val="24"/>
          <w:szCs w:val="24"/>
          <w:lang w:val="ru-RU"/>
        </w:rPr>
        <w:t xml:space="preserve"> заповнений рідиною – ….</w:t>
      </w:r>
      <w:r w:rsidRPr="0045405B">
        <w:rPr>
          <w:rFonts w:ascii="Times New Roman" w:hAnsi="Times New Roman"/>
          <w:bCs/>
          <w:sz w:val="24"/>
          <w:szCs w:val="24"/>
        </w:rPr>
        <w:t xml:space="preserve"> </w:t>
      </w:r>
      <w:r w:rsidRPr="0045405B">
        <w:rPr>
          <w:rFonts w:ascii="Times New Roman" w:hAnsi="Times New Roman"/>
          <w:bCs/>
          <w:i/>
          <w:sz w:val="24"/>
          <w:szCs w:val="24"/>
        </w:rPr>
        <w:t>(спинномозковою рідиною (ліквором)).</w:t>
      </w:r>
      <w:r w:rsidRPr="0045405B">
        <w:rPr>
          <w:rFonts w:ascii="Times New Roman" w:hAnsi="Times New Roman"/>
          <w:bCs/>
          <w:sz w:val="24"/>
          <w:szCs w:val="24"/>
        </w:rPr>
        <w:t xml:space="preserve"> У спинному мозку розрізняють … (</w:t>
      </w:r>
      <w:r w:rsidRPr="0045405B">
        <w:rPr>
          <w:rFonts w:ascii="Times New Roman" w:hAnsi="Times New Roman"/>
          <w:bCs/>
          <w:i/>
          <w:sz w:val="24"/>
          <w:szCs w:val="24"/>
        </w:rPr>
        <w:t>білу і сіру)</w:t>
      </w:r>
      <w:r w:rsidRPr="0045405B">
        <w:rPr>
          <w:rFonts w:ascii="Times New Roman" w:hAnsi="Times New Roman"/>
          <w:bCs/>
          <w:sz w:val="24"/>
          <w:szCs w:val="24"/>
        </w:rPr>
        <w:t xml:space="preserve"> речовини.  </w:t>
      </w:r>
      <w:r w:rsidRPr="0045405B">
        <w:rPr>
          <w:rFonts w:ascii="Times New Roman" w:hAnsi="Times New Roman"/>
          <w:bCs/>
          <w:sz w:val="24"/>
          <w:szCs w:val="24"/>
          <w:lang w:val="ru-RU"/>
        </w:rPr>
        <w:t>Сіра речовина розташована … (</w:t>
      </w:r>
      <w:r w:rsidRPr="0045405B">
        <w:rPr>
          <w:rFonts w:ascii="Times New Roman" w:hAnsi="Times New Roman"/>
          <w:bCs/>
          <w:i/>
          <w:sz w:val="24"/>
          <w:szCs w:val="24"/>
          <w:lang w:val="ru-RU"/>
        </w:rPr>
        <w:t>навколо спинномозкового каналу</w:t>
      </w:r>
      <w:r w:rsidRPr="0045405B">
        <w:rPr>
          <w:rFonts w:ascii="Times New Roman" w:hAnsi="Times New Roman"/>
          <w:bCs/>
          <w:sz w:val="24"/>
          <w:szCs w:val="24"/>
          <w:lang w:val="ru-RU"/>
        </w:rPr>
        <w:t>). Біла речовина розміщена</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i/>
          <w:sz w:val="24"/>
          <w:szCs w:val="24"/>
          <w:lang w:val="ru-RU"/>
        </w:rPr>
        <w:t>навколо сірої)</w:t>
      </w:r>
      <w:r w:rsidRPr="0045405B">
        <w:rPr>
          <w:i/>
          <w:lang w:val="ru-RU"/>
        </w:rPr>
        <w:t xml:space="preserve">. </w:t>
      </w:r>
      <w:r w:rsidRPr="0045405B">
        <w:rPr>
          <w:rFonts w:ascii="Times New Roman" w:hAnsi="Times New Roman"/>
          <w:bCs/>
          <w:sz w:val="24"/>
          <w:szCs w:val="24"/>
          <w:lang w:val="ru-RU"/>
        </w:rPr>
        <w:t>Спинний мозок складається з …(</w:t>
      </w:r>
      <w:r w:rsidRPr="0045405B">
        <w:rPr>
          <w:rFonts w:ascii="Times New Roman" w:hAnsi="Times New Roman"/>
          <w:bCs/>
          <w:i/>
          <w:sz w:val="24"/>
          <w:szCs w:val="24"/>
          <w:lang w:val="ru-RU"/>
        </w:rPr>
        <w:t>31)</w:t>
      </w:r>
      <w:r w:rsidRPr="0045405B">
        <w:rPr>
          <w:rFonts w:ascii="Times New Roman" w:hAnsi="Times New Roman"/>
          <w:bCs/>
          <w:sz w:val="24"/>
          <w:szCs w:val="24"/>
          <w:lang w:val="ru-RU"/>
        </w:rPr>
        <w:t xml:space="preserve"> сегменту.</w:t>
      </w:r>
      <w:r w:rsidRPr="0045405B">
        <w:rPr>
          <w:lang w:val="ru-RU"/>
        </w:rPr>
        <w:t xml:space="preserve"> </w:t>
      </w:r>
      <w:r w:rsidRPr="0045405B">
        <w:rPr>
          <w:rFonts w:ascii="Times New Roman" w:hAnsi="Times New Roman"/>
          <w:bCs/>
          <w:sz w:val="24"/>
          <w:szCs w:val="24"/>
          <w:lang w:val="ru-RU"/>
        </w:rPr>
        <w:t>Від кожного сегменту відходить</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i/>
          <w:sz w:val="24"/>
          <w:szCs w:val="24"/>
          <w:lang w:val="ru-RU"/>
        </w:rPr>
        <w:t>одна пара нервів).</w:t>
      </w:r>
      <w:r w:rsidRPr="0045405B">
        <w:rPr>
          <w:rFonts w:ascii="Times New Roman" w:hAnsi="Times New Roman"/>
          <w:bCs/>
          <w:sz w:val="24"/>
          <w:szCs w:val="24"/>
          <w:lang w:val="ru-RU"/>
        </w:rPr>
        <w:t xml:space="preserve"> Кожен нерв починається двома корінцями:</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i/>
          <w:sz w:val="24"/>
          <w:szCs w:val="24"/>
          <w:lang w:val="ru-RU"/>
        </w:rPr>
        <w:t>переднім та заднім).</w:t>
      </w:r>
      <w:r w:rsidRPr="0045405B">
        <w:rPr>
          <w:rFonts w:ascii="Times New Roman" w:hAnsi="Times New Roman"/>
          <w:sz w:val="24"/>
          <w:szCs w:val="24"/>
          <w:lang w:val="ru-RU"/>
        </w:rPr>
        <w:t xml:space="preserve"> </w:t>
      </w:r>
      <w:r w:rsidRPr="0045405B">
        <w:rPr>
          <w:rFonts w:ascii="Times New Roman" w:hAnsi="Times New Roman"/>
          <w:bCs/>
          <w:sz w:val="24"/>
          <w:szCs w:val="24"/>
          <w:lang w:val="ru-RU"/>
        </w:rPr>
        <w:t>У задніх корінцях розташовані ….</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i/>
          <w:sz w:val="24"/>
          <w:szCs w:val="24"/>
          <w:lang w:val="ru-RU"/>
        </w:rPr>
        <w:t>чутливі   нейрони),</w:t>
      </w:r>
      <w:r w:rsidRPr="0045405B">
        <w:rPr>
          <w:rFonts w:ascii="Times New Roman" w:hAnsi="Times New Roman"/>
          <w:bCs/>
          <w:sz w:val="24"/>
          <w:szCs w:val="24"/>
          <w:lang w:val="ru-RU"/>
        </w:rPr>
        <w:t xml:space="preserve"> а у передніх – …</w:t>
      </w:r>
      <w:r w:rsidRPr="0045405B">
        <w:rPr>
          <w:rFonts w:ascii="Times New Roman" w:hAnsi="Times New Roman"/>
          <w:bCs/>
          <w:sz w:val="24"/>
          <w:szCs w:val="24"/>
        </w:rPr>
        <w:t xml:space="preserve"> </w:t>
      </w:r>
      <w:r w:rsidRPr="0045405B">
        <w:rPr>
          <w:rFonts w:ascii="Times New Roman" w:hAnsi="Times New Roman"/>
          <w:bCs/>
          <w:sz w:val="24"/>
          <w:szCs w:val="24"/>
          <w:lang w:val="ru-RU"/>
        </w:rPr>
        <w:t>(</w:t>
      </w:r>
      <w:r w:rsidRPr="0045405B">
        <w:rPr>
          <w:rFonts w:ascii="Times New Roman" w:hAnsi="Times New Roman"/>
          <w:bCs/>
          <w:i/>
          <w:sz w:val="24"/>
          <w:szCs w:val="24"/>
          <w:lang w:val="ru-RU"/>
        </w:rPr>
        <w:t>рухові нейрони).</w:t>
      </w:r>
      <w:r w:rsidRPr="0045405B">
        <w:rPr>
          <w:rFonts w:ascii="Times New Roman" w:hAnsi="Times New Roman"/>
          <w:sz w:val="24"/>
          <w:szCs w:val="24"/>
          <w:lang w:val="ru-RU"/>
        </w:rPr>
        <w:t xml:space="preserve"> </w:t>
      </w:r>
      <w:r w:rsidRPr="0045405B">
        <w:rPr>
          <w:rFonts w:ascii="Times New Roman" w:hAnsi="Times New Roman"/>
          <w:bCs/>
          <w:sz w:val="24"/>
          <w:szCs w:val="24"/>
          <w:lang w:val="ru-RU"/>
        </w:rPr>
        <w:t>Спинний мозок виконує….</w:t>
      </w:r>
      <w:r w:rsidRPr="0045405B">
        <w:rPr>
          <w:rFonts w:ascii="Times New Roman" w:hAnsi="Times New Roman"/>
          <w:bCs/>
          <w:sz w:val="24"/>
          <w:szCs w:val="24"/>
        </w:rPr>
        <w:t xml:space="preserve"> </w:t>
      </w:r>
      <w:r w:rsidRPr="0045405B">
        <w:rPr>
          <w:rFonts w:ascii="Times New Roman" w:hAnsi="Times New Roman"/>
          <w:bCs/>
          <w:i/>
          <w:sz w:val="24"/>
          <w:szCs w:val="24"/>
        </w:rPr>
        <w:t xml:space="preserve">(провідникову та рефлекторну   функції). </w:t>
      </w: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AD3090" w:rsidRDefault="00AD3090"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bookmarkStart w:id="0" w:name="_GoBack"/>
      <w:bookmarkEnd w:id="0"/>
      <w:r w:rsidRPr="0045405B">
        <w:rPr>
          <w:rFonts w:ascii="Times New Roman" w:hAnsi="Times New Roman"/>
          <w:b/>
          <w:sz w:val="26"/>
          <w:szCs w:val="26"/>
        </w:rPr>
        <w:lastRenderedPageBreak/>
        <w:t>Урок № 40</w:t>
      </w:r>
    </w:p>
    <w:p w:rsidR="0045405B" w:rsidRPr="0045405B" w:rsidRDefault="0045405B" w:rsidP="0045405B">
      <w:pPr>
        <w:spacing w:after="0" w:line="360" w:lineRule="auto"/>
        <w:jc w:val="center"/>
        <w:rPr>
          <w:rFonts w:ascii="Times New Roman" w:hAnsi="Times New Roman"/>
          <w:b/>
          <w:i/>
          <w:sz w:val="26"/>
          <w:szCs w:val="26"/>
        </w:rPr>
      </w:pPr>
      <w:r w:rsidRPr="0045405B">
        <w:rPr>
          <w:rFonts w:ascii="Times New Roman" w:hAnsi="Times New Roman"/>
          <w:b/>
          <w:i/>
          <w:sz w:val="26"/>
          <w:szCs w:val="26"/>
        </w:rPr>
        <w:t>Головний мозок</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2. Перевірка домашнього завдання й актуалізація опорних знань учнів</w:t>
      </w: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Індивідуальна робота учнів по карткам</w:t>
      </w:r>
    </w:p>
    <w:p w:rsidR="0045405B" w:rsidRPr="0045405B" w:rsidRDefault="0045405B" w:rsidP="0045405B">
      <w:pPr>
        <w:rPr>
          <w:rFonts w:ascii="Times New Roman" w:hAnsi="Times New Roman"/>
          <w:b/>
          <w:sz w:val="24"/>
          <w:szCs w:val="24"/>
          <w:lang w:val="ru-RU"/>
        </w:rPr>
      </w:pPr>
      <w:r w:rsidRPr="0045405B">
        <w:rPr>
          <w:rFonts w:ascii="Times New Roman" w:hAnsi="Times New Roman"/>
          <w:b/>
          <w:sz w:val="24"/>
          <w:szCs w:val="24"/>
          <w:lang w:val="ru-RU"/>
        </w:rPr>
        <w:t>Вірна відповідь до завдання 2 картки: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(ураження ділянки А - переднього, рухового корінця спинного мозку - буде супроводжуватися частковим паралічем в даному випадку правої частини тіла; ураження ділянки Б - заднього, чутливого корінця спинного мозку - буде супроводжуватися частковою втратою чутливості в даному випадку лівої частини тіла)</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1. Бесіда:</w:t>
      </w:r>
    </w:p>
    <w:p w:rsidR="0045405B" w:rsidRPr="0045405B" w:rsidRDefault="0045405B" w:rsidP="00AD3090">
      <w:pPr>
        <w:numPr>
          <w:ilvl w:val="0"/>
          <w:numId w:val="8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На які частини поділяють нервову систему?</w:t>
      </w:r>
    </w:p>
    <w:p w:rsidR="0045405B" w:rsidRPr="0045405B" w:rsidRDefault="0045405B" w:rsidP="00AD3090">
      <w:pPr>
        <w:numPr>
          <w:ilvl w:val="0"/>
          <w:numId w:val="8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Які органи входять до складу центральної нервової системи?</w:t>
      </w:r>
    </w:p>
    <w:p w:rsidR="0045405B" w:rsidRPr="0045405B" w:rsidRDefault="0045405B" w:rsidP="00AD3090">
      <w:pPr>
        <w:numPr>
          <w:ilvl w:val="0"/>
          <w:numId w:val="8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Які функції виконують оболонки спинного мозку?</w:t>
      </w:r>
    </w:p>
    <w:p w:rsidR="0045405B" w:rsidRPr="0045405B" w:rsidRDefault="0045405B" w:rsidP="00AD3090">
      <w:pPr>
        <w:numPr>
          <w:ilvl w:val="0"/>
          <w:numId w:val="8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Чим утворена біла речовина мозку?</w:t>
      </w:r>
    </w:p>
    <w:p w:rsidR="0045405B" w:rsidRPr="0045405B" w:rsidRDefault="0045405B" w:rsidP="00AD3090">
      <w:pPr>
        <w:numPr>
          <w:ilvl w:val="0"/>
          <w:numId w:val="86"/>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Чим утворена сіра речовина спинного мозку?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2. «Мозковий штурм»</w:t>
      </w:r>
    </w:p>
    <w:p w:rsidR="0045405B" w:rsidRPr="0045405B" w:rsidRDefault="0045405B" w:rsidP="00AD3090">
      <w:pPr>
        <w:numPr>
          <w:ilvl w:val="0"/>
          <w:numId w:val="89"/>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Чому співвідношення білої та сірої речовини у різних відділах спинного мозку різне?</w:t>
      </w: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4.Засвоєння нового матеріалу</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1.Будова головного мозку. Стовбур мозку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Завдання учням:</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Ідентифікуйте головний мозок щура (1), кота (2), шимпанзе (3) та людини (4), поставивши на малюнку відповідні номери. (Примітка: відносні розміри на малюнків не витримано)</w:t>
      </w:r>
    </w:p>
    <w:p w:rsidR="0045405B" w:rsidRPr="0045405B" w:rsidRDefault="0045405B" w:rsidP="0045405B">
      <w:pPr>
        <w:spacing w:after="200" w:line="276" w:lineRule="auto"/>
        <w:ind w:left="720"/>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w:t>
      </w:r>
      <w:r w:rsidRPr="0045405B">
        <w:rPr>
          <w:rFonts w:ascii="Times New Roman" w:eastAsia="Calibri" w:hAnsi="Times New Roman" w:cs="Times New Roman"/>
          <w:i/>
          <w:sz w:val="24"/>
          <w:szCs w:val="24"/>
        </w:rPr>
        <w:t>зображення роздаються учням на парту)</w:t>
      </w:r>
    </w:p>
    <w:tbl>
      <w:tblPr>
        <w:tblStyle w:val="a8"/>
        <w:tblW w:w="0" w:type="auto"/>
        <w:tblLook w:val="04A0" w:firstRow="1" w:lastRow="0" w:firstColumn="1" w:lastColumn="0" w:noHBand="0" w:noVBand="1"/>
      </w:tblPr>
      <w:tblGrid>
        <w:gridCol w:w="6547"/>
      </w:tblGrid>
      <w:tr w:rsidR="0045405B" w:rsidRPr="0045405B" w:rsidTr="0045405B">
        <w:trPr>
          <w:trHeight w:val="3810"/>
        </w:trPr>
        <w:tc>
          <w:tcPr>
            <w:tcW w:w="6547" w:type="dxa"/>
          </w:tcPr>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rPr>
              <w:drawing>
                <wp:inline distT="0" distB="0" distL="0" distR="0" wp14:anchorId="6F1E8AD2" wp14:editId="01C09C72">
                  <wp:extent cx="3629025" cy="2581275"/>
                  <wp:effectExtent l="0" t="0" r="9525" b="9525"/>
                  <wp:docPr id="72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srcRect/>
                          <a:stretch>
                            <a:fillRect/>
                          </a:stretch>
                        </pic:blipFill>
                        <pic:spPr bwMode="auto">
                          <a:xfrm>
                            <a:off x="0" y="0"/>
                            <a:ext cx="3629025" cy="2581275"/>
                          </a:xfrm>
                          <a:prstGeom prst="rect">
                            <a:avLst/>
                          </a:prstGeom>
                          <a:noFill/>
                          <a:ln w="9525">
                            <a:noFill/>
                            <a:miter lim="800000"/>
                            <a:headEnd/>
                            <a:tailEnd/>
                          </a:ln>
                        </pic:spPr>
                      </pic:pic>
                    </a:graphicData>
                  </a:graphic>
                </wp:inline>
              </w:drawing>
            </w:r>
          </w:p>
        </w:tc>
      </w:tr>
    </w:tbl>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Вірна відповідь: </w:t>
      </w:r>
      <w:r w:rsidRPr="0045405B">
        <w:rPr>
          <w:rFonts w:ascii="Times New Roman" w:hAnsi="Times New Roman"/>
          <w:sz w:val="24"/>
          <w:szCs w:val="24"/>
          <w:lang w:val="ru-RU"/>
        </w:rPr>
        <w:t>зверху щур і людина, внизу шимпанзе і кішка</w:t>
      </w:r>
    </w:p>
    <w:p w:rsidR="0045405B" w:rsidRPr="0045405B" w:rsidRDefault="0045405B" w:rsidP="0045405B">
      <w:pPr>
        <w:rPr>
          <w:rFonts w:ascii="Times New Roman" w:hAnsi="Times New Roman"/>
          <w:b/>
          <w:sz w:val="24"/>
          <w:szCs w:val="24"/>
          <w:lang w:val="ru-RU"/>
        </w:rPr>
      </w:pPr>
      <w:r w:rsidRPr="0045405B">
        <w:rPr>
          <w:rFonts w:ascii="Times New Roman" w:hAnsi="Times New Roman"/>
          <w:i/>
          <w:sz w:val="24"/>
          <w:szCs w:val="24"/>
          <w:lang w:val="ru-RU"/>
        </w:rPr>
        <w:t>Постановка проблемного питання</w:t>
      </w:r>
      <w:r w:rsidRPr="0045405B">
        <w:rPr>
          <w:rFonts w:ascii="Times New Roman" w:hAnsi="Times New Roman"/>
          <w:b/>
          <w:sz w:val="24"/>
          <w:szCs w:val="24"/>
          <w:lang w:val="ru-RU"/>
        </w:rPr>
        <w:t>:</w:t>
      </w:r>
    </w:p>
    <w:p w:rsidR="0045405B" w:rsidRPr="0045405B" w:rsidRDefault="0045405B" w:rsidP="00AD3090">
      <w:pPr>
        <w:numPr>
          <w:ilvl w:val="0"/>
          <w:numId w:val="89"/>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Чи вірне твердження «Чим більше мозок, тим розумніше його щасливий володар»?</w:t>
      </w:r>
    </w:p>
    <w:p w:rsidR="0045405B" w:rsidRPr="0045405B" w:rsidRDefault="0045405B" w:rsidP="0045405B">
      <w:pPr>
        <w:spacing w:after="200" w:line="276" w:lineRule="auto"/>
        <w:ind w:left="720"/>
        <w:contextualSpacing/>
        <w:rPr>
          <w:rFonts w:ascii="Times New Roman" w:eastAsia="Calibri" w:hAnsi="Times New Roman" w:cs="Times New Roman"/>
          <w:i/>
          <w:sz w:val="24"/>
          <w:szCs w:val="24"/>
        </w:rPr>
      </w:pPr>
      <w:r w:rsidRPr="0045405B">
        <w:rPr>
          <w:rFonts w:ascii="Times New Roman" w:eastAsia="Calibri" w:hAnsi="Times New Roman" w:cs="Times New Roman"/>
          <w:noProof/>
          <w:sz w:val="24"/>
          <w:szCs w:val="24"/>
          <w:lang w:val="ru-RU" w:eastAsia="ru-RU"/>
        </w:rPr>
        <w:drawing>
          <wp:anchor distT="0" distB="0" distL="114300" distR="114300" simplePos="0" relativeHeight="251819008" behindDoc="0" locked="0" layoutInCell="1" allowOverlap="1" wp14:anchorId="553E6228" wp14:editId="554880D5">
            <wp:simplePos x="0" y="0"/>
            <wp:positionH relativeFrom="column">
              <wp:posOffset>110490</wp:posOffset>
            </wp:positionH>
            <wp:positionV relativeFrom="paragraph">
              <wp:posOffset>375285</wp:posOffset>
            </wp:positionV>
            <wp:extent cx="5334000" cy="3295650"/>
            <wp:effectExtent l="19050" t="0" r="0" b="0"/>
            <wp:wrapTopAndBottom/>
            <wp:docPr id="7212" name="Рисунок 3"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лайд5.JPG"/>
                    <pic:cNvPicPr>
                      <a:picLocks noChangeAspect="1" noChangeArrowheads="1"/>
                    </pic:cNvPicPr>
                  </pic:nvPicPr>
                  <pic:blipFill>
                    <a:blip r:embed="rId75"/>
                    <a:srcRect/>
                    <a:stretch>
                      <a:fillRect/>
                    </a:stretch>
                  </pic:blipFill>
                  <pic:spPr bwMode="auto">
                    <a:xfrm>
                      <a:off x="0" y="0"/>
                      <a:ext cx="5334000" cy="3295650"/>
                    </a:xfrm>
                    <a:prstGeom prst="rect">
                      <a:avLst/>
                    </a:prstGeom>
                    <a:noFill/>
                    <a:ln w="9525">
                      <a:noFill/>
                      <a:miter lim="800000"/>
                      <a:headEnd/>
                      <a:tailEnd/>
                    </a:ln>
                  </pic:spPr>
                </pic:pic>
              </a:graphicData>
            </a:graphic>
          </wp:anchor>
        </w:drawing>
      </w:r>
      <w:r w:rsidRPr="0045405B">
        <w:rPr>
          <w:rFonts w:ascii="Times New Roman" w:eastAsia="Calibri" w:hAnsi="Times New Roman" w:cs="Times New Roman"/>
          <w:sz w:val="24"/>
          <w:szCs w:val="24"/>
        </w:rPr>
        <w:t>(</w:t>
      </w:r>
      <w:r w:rsidRPr="0045405B">
        <w:rPr>
          <w:rFonts w:ascii="Times New Roman" w:eastAsia="Calibri" w:hAnsi="Times New Roman" w:cs="Times New Roman"/>
          <w:i/>
          <w:sz w:val="24"/>
          <w:szCs w:val="24"/>
        </w:rPr>
        <w:t>Проектування зображення на екран)</w:t>
      </w: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Обговорення відповідей учнів</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Довгий час панувала думка, що від маси мозку залежать розумові здібності людини: чим більша маса мозку, тим обдарованіша людина. Але, як з'ясувалося пізніше, це не так. Наприклад, мозок І. С. Тургенєва важив 2012 г, а мозок Анатоля Франса — 1017 г. Найважчий мозок — 2900 г був виявлений у індивіда, який прожив усього 3 роки. Мозок його у функціональному відношенні був неповноцінним. Отже, поки що прямої залежності між масою мозку та розумовими здібностями людини не виявлено. Але з'ясована гранична маса мозку (900 г), за межею якої він вважається неповноцінним.</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Це цікаво!!!</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Маса мозку:</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І.П.Павлова – 1653 г</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Д.І.Менделєєва – 1571 г</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Байрона – 1807 г</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І.Шиллера – 1785 г</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Головний мозок людини займає всю порожнину черепа, кістки якого захищають масу мозку від зовнішніх механічних пошкоджень. У процесі росту й розвитку головний мозок набуває форми черепа. Зовні мозок нагадує драглисту масу жовтуватого кольору, тому раніше вважали, що це речовина, яка охолоджує кров, і при бальзамуванні трупів його не зберігали.</w:t>
      </w:r>
    </w:p>
    <w:p w:rsidR="0045405B" w:rsidRPr="0045405B" w:rsidRDefault="0045405B" w:rsidP="0045405B">
      <w:pPr>
        <w:jc w:val="both"/>
        <w:rPr>
          <w:rFonts w:ascii="Times New Roman" w:hAnsi="Times New Roman"/>
          <w:sz w:val="24"/>
          <w:szCs w:val="24"/>
          <w:lang w:val="ru-RU"/>
        </w:rPr>
      </w:pP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lastRenderedPageBreak/>
        <w:t xml:space="preserve"> Середня маса мозку у дорослої людини становить 1300-1400 г.</w:t>
      </w:r>
      <w:r w:rsidRPr="0045405B">
        <w:rPr>
          <w:rFonts w:ascii="Times New Roman" w:hAnsi="Times New Roman"/>
          <w:b/>
          <w:sz w:val="24"/>
          <w:szCs w:val="24"/>
          <w:lang w:val="ru-RU"/>
        </w:rPr>
        <w:t xml:space="preserve"> </w:t>
      </w:r>
      <w:r w:rsidRPr="0045405B">
        <w:rPr>
          <w:rFonts w:ascii="Times New Roman" w:hAnsi="Times New Roman"/>
          <w:sz w:val="24"/>
          <w:szCs w:val="24"/>
          <w:lang w:val="ru-RU"/>
        </w:rPr>
        <w:t>Мозок новонародженої дитини важить у середньому 330—400 г. В ембріональному періоді і в перші роки життя головний мозок інтенсивно росте, однак лише до 20 років досягає остаточних розмірів.</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Ступінь розвитку мозку залежить від співвідношення спинного мозку до головного. Так, у кішок воно — </w:t>
      </w:r>
      <w:proofErr w:type="gramStart"/>
      <w:r w:rsidRPr="0045405B">
        <w:rPr>
          <w:rFonts w:ascii="Times New Roman" w:hAnsi="Times New Roman"/>
          <w:sz w:val="24"/>
          <w:szCs w:val="24"/>
          <w:lang w:val="ru-RU"/>
        </w:rPr>
        <w:t>1 :</w:t>
      </w:r>
      <w:proofErr w:type="gramEnd"/>
      <w:r w:rsidRPr="0045405B">
        <w:rPr>
          <w:rFonts w:ascii="Times New Roman" w:hAnsi="Times New Roman"/>
          <w:sz w:val="24"/>
          <w:szCs w:val="24"/>
          <w:lang w:val="ru-RU"/>
        </w:rPr>
        <w:t xml:space="preserve"> 1, у собак — 1 : 3, у мавп — 1 : 16, у людини — 1 : 50.</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w: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w:drawing>
          <wp:inline distT="0" distB="0" distL="0" distR="0" wp14:anchorId="5983563A" wp14:editId="1E8FC9A9">
            <wp:extent cx="3076575" cy="2295525"/>
            <wp:effectExtent l="19050" t="0" r="9525" b="0"/>
            <wp:docPr id="72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srcRect/>
                    <a:stretch>
                      <a:fillRect/>
                    </a:stretch>
                  </pic:blipFill>
                  <pic:spPr bwMode="auto">
                    <a:xfrm>
                      <a:off x="0" y="0"/>
                      <a:ext cx="3076575" cy="2295525"/>
                    </a:xfrm>
                    <a:prstGeom prst="rect">
                      <a:avLst/>
                    </a:prstGeom>
                    <a:noFill/>
                    <a:ln w="9525">
                      <a:noFill/>
                      <a:miter lim="800000"/>
                      <a:headEnd/>
                      <a:tailEnd/>
                    </a:ln>
                  </pic:spPr>
                </pic:pic>
              </a:graphicData>
            </a:graphic>
          </wp:inline>
        </w:drawing>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Запитання до учнів</w:t>
      </w:r>
      <w:r w:rsidRPr="0045405B">
        <w:rPr>
          <w:rFonts w:ascii="Times New Roman" w:hAnsi="Times New Roman"/>
          <w:sz w:val="24"/>
          <w:szCs w:val="24"/>
          <w:lang w:val="ru-RU"/>
        </w:rPr>
        <w:t>:</w:t>
      </w:r>
    </w:p>
    <w:p w:rsidR="0045405B" w:rsidRPr="0045405B" w:rsidRDefault="0045405B" w:rsidP="00AD3090">
      <w:pPr>
        <w:numPr>
          <w:ilvl w:val="0"/>
          <w:numId w:val="90"/>
        </w:numPr>
        <w:spacing w:after="200" w:line="276" w:lineRule="auto"/>
        <w:contextualSpacing/>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Пригадайте, які відділи має головний мозок ссавців? </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У головному мозку людини розрізняють стовбур, мозочок та великий мозок, або кінцевий мозок. Стовбур - це продовження спинного мозку. До стовбура мозку відносять довгастий мозок, міст, середній та проміжний мозок. Головний мозок вкритий такими самими оболонками, що й спинний. Вони утворюють єдиний покрив ЦНС.</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Запитання до учнів</w:t>
      </w:r>
      <w:r w:rsidRPr="0045405B">
        <w:rPr>
          <w:rFonts w:ascii="Times New Roman" w:hAnsi="Times New Roman"/>
          <w:sz w:val="24"/>
          <w:szCs w:val="24"/>
          <w:lang w:val="ru-RU"/>
        </w:rPr>
        <w:t>:</w:t>
      </w:r>
    </w:p>
    <w:p w:rsidR="0045405B" w:rsidRPr="0045405B" w:rsidRDefault="0045405B" w:rsidP="00AD3090">
      <w:pPr>
        <w:numPr>
          <w:ilvl w:val="0"/>
          <w:numId w:val="90"/>
        </w:numPr>
        <w:spacing w:after="200" w:line="276" w:lineRule="auto"/>
        <w:contextualSpacing/>
        <w:jc w:val="both"/>
        <w:rPr>
          <w:rFonts w:ascii="Times New Roman" w:eastAsia="Calibri" w:hAnsi="Times New Roman" w:cs="Times New Roman"/>
          <w:i/>
          <w:sz w:val="24"/>
          <w:szCs w:val="24"/>
        </w:rPr>
      </w:pPr>
      <w:r w:rsidRPr="0045405B">
        <w:rPr>
          <w:rFonts w:ascii="Times New Roman" w:eastAsia="Calibri" w:hAnsi="Times New Roman" w:cs="Times New Roman"/>
          <w:sz w:val="24"/>
          <w:szCs w:val="24"/>
        </w:rPr>
        <w:t>Пригадайте, якими оболонками вкритий спинний мозок людини? (</w:t>
      </w:r>
      <w:r w:rsidRPr="0045405B">
        <w:rPr>
          <w:rFonts w:ascii="Times New Roman" w:eastAsia="Calibri" w:hAnsi="Times New Roman" w:cs="Times New Roman"/>
          <w:i/>
          <w:sz w:val="24"/>
          <w:szCs w:val="24"/>
        </w:rPr>
        <w:t>м’яка, павутинна, тверда)</w:t>
      </w:r>
    </w:p>
    <w:p w:rsidR="0045405B" w:rsidRPr="0045405B" w:rsidRDefault="0045405B" w:rsidP="0045405B">
      <w:pPr>
        <w:jc w:val="center"/>
        <w:rPr>
          <w:rFonts w:ascii="Times New Roman" w:hAnsi="Times New Roman"/>
          <w:i/>
          <w:sz w:val="24"/>
          <w:szCs w:val="24"/>
        </w:rPr>
      </w:pPr>
      <w:r w:rsidRPr="0045405B">
        <w:rPr>
          <w:rFonts w:ascii="Times New Roman" w:hAnsi="Times New Roman"/>
          <w:i/>
          <w:sz w:val="24"/>
          <w:szCs w:val="24"/>
        </w:rPr>
        <w:t>Лабораторне дослідження</w:t>
      </w:r>
    </w:p>
    <w:p w:rsidR="0045405B" w:rsidRPr="0045405B" w:rsidRDefault="0045405B" w:rsidP="0045405B">
      <w:pPr>
        <w:jc w:val="center"/>
        <w:rPr>
          <w:rFonts w:ascii="Times New Roman" w:hAnsi="Times New Roman"/>
          <w:i/>
          <w:sz w:val="24"/>
          <w:szCs w:val="24"/>
          <w:lang w:val="ru-RU"/>
        </w:rPr>
      </w:pPr>
      <w:r w:rsidRPr="0045405B">
        <w:rPr>
          <w:rFonts w:ascii="Times New Roman" w:hAnsi="Times New Roman"/>
          <w:i/>
          <w:sz w:val="24"/>
          <w:szCs w:val="24"/>
        </w:rPr>
        <w:t xml:space="preserve">Вивчення </w:t>
      </w:r>
      <w:r w:rsidRPr="0045405B">
        <w:rPr>
          <w:rFonts w:ascii="Times New Roman" w:hAnsi="Times New Roman"/>
          <w:i/>
          <w:sz w:val="24"/>
          <w:szCs w:val="24"/>
          <w:lang w:val="ru-RU"/>
        </w:rPr>
        <w:t>будови</w:t>
      </w:r>
      <w:r w:rsidRPr="0045405B">
        <w:rPr>
          <w:rFonts w:ascii="Times New Roman" w:hAnsi="Times New Roman"/>
          <w:i/>
          <w:sz w:val="24"/>
          <w:szCs w:val="24"/>
        </w:rPr>
        <w:t xml:space="preserve"> </w:t>
      </w:r>
      <w:r w:rsidRPr="0045405B">
        <w:rPr>
          <w:rFonts w:ascii="Times New Roman" w:hAnsi="Times New Roman"/>
          <w:i/>
          <w:sz w:val="24"/>
          <w:szCs w:val="24"/>
          <w:lang w:val="ru-RU"/>
        </w:rPr>
        <w:t>головного мозку людини</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i/>
          <w:sz w:val="24"/>
          <w:szCs w:val="24"/>
          <w:lang w:val="ru-RU"/>
        </w:rPr>
        <w:t xml:space="preserve">Мета: </w:t>
      </w:r>
      <w:r w:rsidRPr="0045405B">
        <w:rPr>
          <w:rFonts w:ascii="Times New Roman" w:hAnsi="Times New Roman"/>
          <w:sz w:val="24"/>
          <w:szCs w:val="24"/>
          <w:lang w:val="ru-RU"/>
        </w:rPr>
        <w:t>ознайомитися з будовою</w:t>
      </w:r>
      <w:r w:rsidRPr="0045405B">
        <w:rPr>
          <w:rFonts w:ascii="Times New Roman" w:hAnsi="Times New Roman"/>
          <w:sz w:val="24"/>
          <w:szCs w:val="24"/>
        </w:rPr>
        <w:t xml:space="preserve"> </w:t>
      </w:r>
      <w:r w:rsidRPr="0045405B">
        <w:rPr>
          <w:rFonts w:ascii="Times New Roman" w:hAnsi="Times New Roman"/>
          <w:sz w:val="24"/>
          <w:szCs w:val="24"/>
          <w:lang w:val="ru-RU"/>
        </w:rPr>
        <w:t>головного мозку за пластинчастим препаратом і малюнками підручника</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i/>
          <w:sz w:val="24"/>
          <w:szCs w:val="24"/>
          <w:lang w:val="ru-RU" w:eastAsia="ru-RU"/>
        </w:rPr>
        <w:t>Обладнання та матеріали</w:t>
      </w:r>
      <w:r w:rsidRPr="0045405B">
        <w:rPr>
          <w:rFonts w:ascii="Times New Roman" w:eastAsia="Times New Roman" w:hAnsi="Times New Roman" w:cs="Times New Roman"/>
          <w:sz w:val="24"/>
          <w:szCs w:val="24"/>
          <w:lang w:val="ru-RU" w:eastAsia="ru-RU"/>
        </w:rPr>
        <w:t>:</w:t>
      </w:r>
      <w:r w:rsidRPr="0045405B">
        <w:rPr>
          <w:rFonts w:ascii="Times New Roman" w:eastAsia="Times New Roman" w:hAnsi="Times New Roman" w:cs="Times New Roman"/>
          <w:b/>
          <w:sz w:val="24"/>
          <w:szCs w:val="24"/>
          <w:lang w:val="ru-RU" w:eastAsia="ru-RU"/>
        </w:rPr>
        <w:t xml:space="preserve"> </w:t>
      </w:r>
      <w:r w:rsidRPr="0045405B">
        <w:rPr>
          <w:rFonts w:ascii="Times New Roman" w:eastAsia="Times New Roman" w:hAnsi="Times New Roman" w:cs="Times New Roman"/>
          <w:sz w:val="24"/>
          <w:szCs w:val="24"/>
          <w:lang w:val="ru-RU" w:eastAsia="ru-RU"/>
        </w:rPr>
        <w:t>розбірні моделі головного мозку людини, муляжі.</w:t>
      </w:r>
      <w:r w:rsidRPr="0045405B">
        <w:rPr>
          <w:rFonts w:ascii="Times New Roman" w:eastAsia="Times New Roman" w:hAnsi="Times New Roman" w:cs="Times New Roman"/>
          <w:b/>
          <w:sz w:val="24"/>
          <w:szCs w:val="24"/>
          <w:lang w:val="ru-RU" w:eastAsia="ru-RU"/>
        </w:rPr>
        <w:br/>
        <w:t xml:space="preserve">                                                                          </w:t>
      </w:r>
      <w:r w:rsidRPr="0045405B">
        <w:rPr>
          <w:rFonts w:ascii="Times New Roman" w:eastAsia="Times New Roman" w:hAnsi="Times New Roman" w:cs="Times New Roman"/>
          <w:i/>
          <w:sz w:val="24"/>
          <w:szCs w:val="24"/>
          <w:lang w:val="ru-RU" w:eastAsia="ru-RU"/>
        </w:rPr>
        <w:t>Хід роботи</w:t>
      </w:r>
    </w:p>
    <w:p w:rsidR="0045405B" w:rsidRPr="0045405B" w:rsidRDefault="0045405B" w:rsidP="0045405B">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45405B">
        <w:rPr>
          <w:rFonts w:ascii="Times New Roman" w:eastAsia="Times New Roman" w:hAnsi="Times New Roman" w:cs="Times New Roman"/>
          <w:sz w:val="24"/>
          <w:szCs w:val="24"/>
          <w:lang w:eastAsia="ru-RU"/>
        </w:rPr>
        <w:t>1.</w:t>
      </w:r>
      <w:r w:rsidRPr="0045405B">
        <w:rPr>
          <w:rFonts w:ascii="Times New Roman" w:eastAsia="Times New Roman" w:hAnsi="Times New Roman" w:cs="Times New Roman"/>
          <w:sz w:val="24"/>
          <w:szCs w:val="24"/>
          <w:lang w:val="ru-RU" w:eastAsia="ru-RU"/>
        </w:rPr>
        <w:t>Розділіть модель головного мозку на дві половини. Знайдіть мозолисте тіло.</w:t>
      </w:r>
      <w:r w:rsidRPr="0045405B">
        <w:rPr>
          <w:rFonts w:ascii="Times New Roman" w:eastAsia="Times New Roman" w:hAnsi="Times New Roman" w:cs="Times New Roman"/>
          <w:sz w:val="24"/>
          <w:szCs w:val="24"/>
          <w:lang w:val="ru-RU" w:eastAsia="ru-RU"/>
        </w:rPr>
        <w:br/>
      </w:r>
      <w:r w:rsidRPr="0045405B">
        <w:rPr>
          <w:rFonts w:ascii="Times New Roman" w:eastAsia="Times New Roman" w:hAnsi="Times New Roman" w:cs="Times New Roman"/>
          <w:sz w:val="24"/>
          <w:szCs w:val="24"/>
          <w:lang w:eastAsia="ru-RU"/>
        </w:rPr>
        <w:t>2</w:t>
      </w:r>
      <w:r w:rsidRPr="0045405B">
        <w:rPr>
          <w:rFonts w:ascii="Times New Roman" w:eastAsia="Times New Roman" w:hAnsi="Times New Roman" w:cs="Times New Roman"/>
          <w:sz w:val="24"/>
          <w:szCs w:val="24"/>
          <w:lang w:val="ru-RU" w:eastAsia="ru-RU"/>
        </w:rPr>
        <w:t>.На одній з половин моделі знайдіть стовбур головного мозку та його складові.</w:t>
      </w:r>
      <w:r w:rsidRPr="0045405B">
        <w:rPr>
          <w:rFonts w:ascii="Times New Roman" w:eastAsia="Times New Roman" w:hAnsi="Times New Roman" w:cs="Times New Roman"/>
          <w:sz w:val="24"/>
          <w:szCs w:val="24"/>
          <w:lang w:val="ru-RU" w:eastAsia="ru-RU"/>
        </w:rPr>
        <w:br/>
        <w:t>3. Знайдіть на моделі мозочок, розгляньте в ньому розміщення сірої та білої речовини.</w:t>
      </w:r>
      <w:r w:rsidRPr="0045405B">
        <w:rPr>
          <w:rFonts w:ascii="Times New Roman" w:eastAsia="Times New Roman" w:hAnsi="Times New Roman" w:cs="Times New Roman"/>
          <w:sz w:val="24"/>
          <w:szCs w:val="24"/>
          <w:lang w:val="ru-RU" w:eastAsia="ru-RU"/>
        </w:rPr>
        <w:br/>
      </w:r>
      <w:r w:rsidRPr="0045405B">
        <w:rPr>
          <w:rFonts w:ascii="Times New Roman" w:eastAsia="Times New Roman" w:hAnsi="Times New Roman" w:cs="Times New Roman"/>
          <w:sz w:val="24"/>
          <w:szCs w:val="24"/>
          <w:lang w:eastAsia="ru-RU"/>
        </w:rPr>
        <w:t>4.</w:t>
      </w:r>
      <w:r w:rsidRPr="0045405B">
        <w:rPr>
          <w:rFonts w:ascii="Times New Roman" w:eastAsia="Times New Roman" w:hAnsi="Times New Roman" w:cs="Times New Roman"/>
          <w:sz w:val="24"/>
          <w:szCs w:val="24"/>
          <w:lang w:val="ru-RU" w:eastAsia="ru-RU"/>
        </w:rPr>
        <w:t xml:space="preserve"> На моделі знайдіть борозни, звивини, а також частки кінцевого мозку.</w:t>
      </w:r>
      <w:r w:rsidRPr="0045405B">
        <w:rPr>
          <w:rFonts w:ascii="Times New Roman" w:eastAsia="Times New Roman" w:hAnsi="Times New Roman" w:cs="Times New Roman"/>
          <w:sz w:val="24"/>
          <w:szCs w:val="24"/>
          <w:lang w:val="ru-RU" w:eastAsia="ru-RU"/>
        </w:rPr>
        <w:br/>
        <w:t>5. Знизу моделі головного мозку знайдіть місце, від якого відходять черепно-мозкові нерви.</w:t>
      </w:r>
      <w:r w:rsidRPr="0045405B">
        <w:rPr>
          <w:rFonts w:ascii="Times New Roman" w:eastAsia="Times New Roman" w:hAnsi="Times New Roman" w:cs="Times New Roman"/>
          <w:sz w:val="24"/>
          <w:szCs w:val="24"/>
          <w:lang w:val="ru-RU" w:eastAsia="ru-RU"/>
        </w:rPr>
        <w:br/>
        <w:t xml:space="preserve"> 6. За результатами роботи зробіть висновки.</w:t>
      </w:r>
    </w:p>
    <w:p w:rsidR="0045405B" w:rsidRPr="0045405B" w:rsidRDefault="0045405B" w:rsidP="0045405B">
      <w:pPr>
        <w:spacing w:after="0"/>
        <w:jc w:val="both"/>
        <w:rPr>
          <w:rFonts w:ascii="Times New Roman" w:hAnsi="Times New Roman"/>
          <w:b/>
          <w:sz w:val="24"/>
          <w:szCs w:val="24"/>
          <w:lang w:val="ru-RU"/>
        </w:rPr>
      </w:pP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Робота в групах</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Завдання групам:</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 xml:space="preserve">1 група – </w:t>
      </w:r>
      <w:r w:rsidRPr="0045405B">
        <w:rPr>
          <w:rFonts w:ascii="Times New Roman" w:hAnsi="Times New Roman"/>
          <w:sz w:val="24"/>
          <w:szCs w:val="24"/>
          <w:lang w:val="ru-RU"/>
        </w:rPr>
        <w:t>Які функції довгастого мозку?</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 xml:space="preserve">2 група - </w:t>
      </w:r>
      <w:r w:rsidRPr="0045405B">
        <w:rPr>
          <w:rFonts w:ascii="Times New Roman" w:hAnsi="Times New Roman"/>
          <w:sz w:val="24"/>
          <w:szCs w:val="24"/>
          <w:lang w:val="ru-RU"/>
        </w:rPr>
        <w:t>Які функції середнього мозку?</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3 група</w:t>
      </w:r>
      <w:r w:rsidRPr="0045405B">
        <w:rPr>
          <w:rFonts w:ascii="Times New Roman" w:hAnsi="Times New Roman"/>
          <w:sz w:val="24"/>
          <w:szCs w:val="24"/>
          <w:lang w:val="ru-RU"/>
        </w:rPr>
        <w:t xml:space="preserve"> - Які функції проміжного мозку?</w:t>
      </w:r>
    </w:p>
    <w:p w:rsidR="0045405B" w:rsidRPr="0045405B" w:rsidRDefault="0045405B" w:rsidP="0045405B">
      <w:pPr>
        <w:rPr>
          <w:rFonts w:ascii="Times New Roman" w:hAnsi="Times New Roman"/>
          <w:sz w:val="24"/>
          <w:szCs w:val="24"/>
          <w:lang w:val="ru-RU"/>
        </w:rPr>
      </w:pPr>
      <w:r w:rsidRPr="0045405B">
        <w:rPr>
          <w:rFonts w:ascii="Times New Roman" w:hAnsi="Times New Roman"/>
          <w:i/>
          <w:sz w:val="24"/>
          <w:szCs w:val="24"/>
          <w:lang w:val="ru-RU"/>
        </w:rPr>
        <w:t>4 група -</w:t>
      </w:r>
      <w:r w:rsidRPr="0045405B">
        <w:rPr>
          <w:rFonts w:ascii="Times New Roman" w:hAnsi="Times New Roman"/>
          <w:sz w:val="24"/>
          <w:szCs w:val="24"/>
          <w:lang w:val="ru-RU"/>
        </w:rPr>
        <w:t xml:space="preserve"> Які функції мозочку?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Результати роботи груп:</w:t>
      </w:r>
    </w:p>
    <w:p w:rsidR="0045405B" w:rsidRPr="0045405B" w:rsidRDefault="0045405B" w:rsidP="0045405B">
      <w:pPr>
        <w:rPr>
          <w:rFonts w:ascii="Times New Roman" w:hAnsi="Times New Roman"/>
          <w:sz w:val="24"/>
          <w:szCs w:val="24"/>
          <w:lang w:val="ru-RU"/>
        </w:rPr>
      </w:pPr>
      <w:r w:rsidRPr="0045405B">
        <w:rPr>
          <w:rFonts w:ascii="Times New Roman" w:hAnsi="Times New Roman"/>
          <w:b/>
          <w:sz w:val="24"/>
          <w:szCs w:val="24"/>
          <w:lang w:val="ru-RU"/>
        </w:rPr>
        <w:t>1 група</w:t>
      </w:r>
      <w:r w:rsidRPr="0045405B">
        <w:rPr>
          <w:rFonts w:ascii="Times New Roman" w:hAnsi="Times New Roman"/>
          <w:sz w:val="24"/>
          <w:szCs w:val="24"/>
          <w:lang w:val="ru-RU"/>
        </w:rPr>
        <w:t xml:space="preserve"> – Функції довгастого мозку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Довгастий мозок є безпосереднім продовженням спинного мозку (на передній і задній його поверхнях також є борозни), від якого він відрізняється функцією і будовою.  У сірій речовині довгастого мозку залягають життєво важливі центри, які регулюють серцеву діяльність, дихання, ковтання та здійснюють захисні рефлекси (чхання, кашель, блювання, сльозовиділення), секрецію слини, шлункового і підшлункового соку та ін. Ушкодження довгастого мозку може бути причиною смерті внаслідок припинення серцевої діяльності та дихання. Біла речовина довгастого мозку складається з волокон, по яких проходять нервові імпульси від заднього мозку до спинного і в зворотному напрямку.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Цікаві історичні факти:</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3 папірусів Сміта (близько 1550 р. до н.е.) видно, що центральним органом на той час лікарі Єгипту вважали мозок. Вони були переконані в тому, що зміни у ньому позначаються у всьому організмові.</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Еразістрата (близько 300 р. до н.е.) вважають засновником експериментальної фізіології. Він вивчав мозок і перший помітив, що від нього відходять кілька нервових гілок, як і від спинного мозку; одні з них є чутливими, а другі спричиняють скорочення м'язів.</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На початку епохи Відродження Андреас Везалій (1514-1564), вивчаючи функцію мозку, пов'язував довільні рухи з великими півкулями, а автоматичні — з мозочком. На думку Везалія, психічні процеси локалізуються у корі головного мозку, а чутливість — у смугастому тілі.</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В.О. Бец (1834-1894) перший описав великі пірамідні клітини кори великого мозку, які в науці носять його ім'я. Він також перший визначив морфологічно рухову зону мозку. Його справедливо вважають засновником науки про архітектоніку кори головного мозку.</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В.Я. Данилевський (1852-1939) відкрив центри регуляції вегетативних процесів у головному мозку.</w:t>
      </w:r>
    </w:p>
    <w:p w:rsidR="0045405B" w:rsidRPr="0045405B" w:rsidRDefault="0045405B" w:rsidP="00AD3090">
      <w:pPr>
        <w:numPr>
          <w:ilvl w:val="0"/>
          <w:numId w:val="89"/>
        </w:numPr>
        <w:spacing w:after="20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П.В. Овсянников (1827-1906) описав головний судиноруховий центр і встановив точно його межі в довгастому мозку, довів антагонізм нервів, належних до різних частин вегетативної нервової системи - симпатичної і парасимпатичної.</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sz w:val="24"/>
          <w:szCs w:val="24"/>
          <w:lang w:val="ru-RU"/>
        </w:rPr>
        <w:t xml:space="preserve">     Між середнім і довгастим мозком розміщений міст. Він ніби сполучає їх, тому й має таку назву. Внутрішня будова його нагадує будову довгастого мозку, тобто містить ділянки сірої </w:t>
      </w:r>
      <w:r w:rsidRPr="0045405B">
        <w:rPr>
          <w:rFonts w:ascii="Times New Roman" w:hAnsi="Times New Roman"/>
          <w:sz w:val="24"/>
          <w:szCs w:val="24"/>
          <w:lang w:val="ru-RU"/>
        </w:rPr>
        <w:lastRenderedPageBreak/>
        <w:t xml:space="preserve">і білої речовин. Сіра речовина становить центри черепномозкових нервів. Через міст проходять шляхи нервових імпульсів із нижчерозташованих відділів до вищих і в зворотному напрямку. Є центри і нервові волокна, які зв'язані з мозочком. </w:t>
      </w:r>
    </w:p>
    <w:p w:rsidR="0045405B" w:rsidRPr="0045405B" w:rsidRDefault="0045405B" w:rsidP="0045405B">
      <w:pPr>
        <w:rPr>
          <w:rFonts w:ascii="Times New Roman" w:hAnsi="Times New Roman"/>
          <w:sz w:val="24"/>
          <w:szCs w:val="24"/>
          <w:lang w:val="ru-RU"/>
        </w:rPr>
      </w:pPr>
      <w:r w:rsidRPr="0045405B">
        <w:rPr>
          <w:rFonts w:ascii="Times New Roman" w:hAnsi="Times New Roman"/>
          <w:b/>
          <w:sz w:val="24"/>
          <w:szCs w:val="24"/>
          <w:lang w:val="ru-RU"/>
        </w:rPr>
        <w:t>2 група -</w:t>
      </w:r>
      <w:r w:rsidRPr="0045405B">
        <w:rPr>
          <w:rFonts w:ascii="Times New Roman" w:hAnsi="Times New Roman"/>
          <w:sz w:val="24"/>
          <w:szCs w:val="24"/>
          <w:lang w:val="ru-RU"/>
        </w:rPr>
        <w:t xml:space="preserve"> Функції середнього мозку</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Середній мозок розташований перед мостом і представлений чотиригорбковим тілом та ніжками мозку. У ніжках мозку продовжуються провідні шляхи від довгастого мозку і   моста до великих півкуль. У середньому мозку розташовані центри первинної обробки зорових і слухових сигналів. Через нього проходять висхідні шляхи від мозочка й довгастого мозку до кори великих півкуль і від неї – до мозочка й спинного мозку. Основні функції середнього мозку – регуляція рефлексів орієнтування на зорові й слухові подразники, а також регуляція м’язового тонусу й пози. Він постійно надсилає до м’язів нервові імпульси, завдяки яким підтримується м’язовий тонус.</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Переважний вплив середній мозок здійснює на тонус тих м'язів, що протидіють силі гравітації (розгиначі ніг, м'язи спини).  </w:t>
      </w:r>
    </w:p>
    <w:p w:rsidR="0045405B" w:rsidRPr="0045405B" w:rsidRDefault="0045405B" w:rsidP="0045405B">
      <w:pPr>
        <w:rPr>
          <w:rFonts w:ascii="Times New Roman" w:hAnsi="Times New Roman"/>
          <w:sz w:val="24"/>
          <w:szCs w:val="24"/>
          <w:lang w:val="ru-RU"/>
        </w:rPr>
      </w:pPr>
      <w:r w:rsidRPr="0045405B">
        <w:rPr>
          <w:rFonts w:ascii="Times New Roman" w:hAnsi="Times New Roman"/>
          <w:b/>
          <w:sz w:val="24"/>
          <w:szCs w:val="24"/>
          <w:lang w:val="ru-RU"/>
        </w:rPr>
        <w:t>3 група</w:t>
      </w:r>
      <w:r w:rsidRPr="0045405B">
        <w:rPr>
          <w:rFonts w:ascii="Times New Roman" w:hAnsi="Times New Roman"/>
          <w:sz w:val="24"/>
          <w:szCs w:val="24"/>
          <w:lang w:val="ru-RU"/>
        </w:rPr>
        <w:t xml:space="preserve"> – Функції проміжного мозку</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Проміжний мозок складається із зорових горбів (таламуса) і підгорбової ділянки (гіпоталамуса). Тут розміщені підкіркові центри (на відміну від центрів кори півкуль) зору, обміну речовин, теплорегуляції, нюху. Отже, функції проміжного мозку різноманітні. Зорові горби - це головні колектори нервових шляхів до великого мозку і від нього; містять ділянки сірої речовини - скупчення тіл нейронів. Тут відбуваються швидкий аналіз, розподіл і перемикання на різні ділянки кори великих півкуль інформації, що надходить від різних відділів тіла.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Підгорбова ділянка (гіпоталамус) </w:t>
      </w:r>
      <w:r w:rsidRPr="0045405B">
        <w:rPr>
          <w:rFonts w:ascii="Times New Roman" w:hAnsi="Times New Roman"/>
          <w:sz w:val="24"/>
          <w:szCs w:val="24"/>
        </w:rPr>
        <w:t>-</w:t>
      </w:r>
      <w:r w:rsidRPr="0045405B">
        <w:rPr>
          <w:rFonts w:ascii="Times New Roman" w:hAnsi="Times New Roman"/>
          <w:sz w:val="24"/>
          <w:szCs w:val="24"/>
          <w:lang w:val="ru-RU"/>
        </w:rPr>
        <w:t xml:space="preserve"> комплекс структур, розміщений нижче від таламуса, містить багато ядер. Вона з'єднана з корою великого мозку, таламусом, мозочком, а знизу переходить у гіпофіз. Функції гіпоталамуса: терморегуляція, регуляція обміну речовин, діяльності серцевосудинної системи, залоз внутрішньої секреції, травної системи, сечовиділення, сну й бадьорості, емоцій тощо.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Проміжний мозок разом із середнім здійснює складні рефлекторні, або інстинктивні, реакції (харчові, оборонні тощо). Деякі центри проміжного мозку беруть участь у підтриманні стану уваги, не пропускаючи до кори великих півкуль непотрібних у даний момент доцентрових сигналів.</w:t>
      </w:r>
    </w:p>
    <w:p w:rsidR="0045405B" w:rsidRPr="0045405B" w:rsidRDefault="0045405B" w:rsidP="0045405B">
      <w:pPr>
        <w:rPr>
          <w:rFonts w:ascii="Times New Roman" w:hAnsi="Times New Roman"/>
          <w:sz w:val="24"/>
          <w:szCs w:val="24"/>
          <w:lang w:val="ru-RU"/>
        </w:rPr>
      </w:pP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2.Особливості будови та функцій мозочку</w:t>
      </w:r>
    </w:p>
    <w:p w:rsidR="0045405B" w:rsidRPr="0045405B" w:rsidRDefault="0045405B" w:rsidP="0045405B">
      <w:pPr>
        <w:jc w:val="both"/>
        <w:rPr>
          <w:rFonts w:ascii="Times New Roman" w:hAnsi="Times New Roman"/>
          <w:sz w:val="24"/>
          <w:szCs w:val="24"/>
          <w:lang w:val="ru-RU"/>
        </w:rPr>
      </w:pPr>
      <w:r w:rsidRPr="0045405B">
        <w:rPr>
          <w:rFonts w:ascii="Times New Roman" w:hAnsi="Times New Roman"/>
          <w:b/>
          <w:i/>
          <w:sz w:val="24"/>
          <w:szCs w:val="24"/>
          <w:lang w:val="ru-RU"/>
        </w:rPr>
        <w:t>4 група -</w:t>
      </w:r>
      <w:r w:rsidRPr="0045405B">
        <w:rPr>
          <w:rFonts w:ascii="Times New Roman" w:hAnsi="Times New Roman"/>
          <w:sz w:val="24"/>
          <w:szCs w:val="24"/>
          <w:lang w:val="ru-RU"/>
        </w:rPr>
        <w:t xml:space="preserve"> Функції мозочку</w:t>
      </w:r>
      <w:r w:rsidRPr="0045405B">
        <w:rPr>
          <w:rFonts w:ascii="Times New Roman" w:hAnsi="Times New Roman"/>
          <w:sz w:val="24"/>
          <w:szCs w:val="24"/>
          <w:lang w:val="ru-RU"/>
        </w:rPr>
        <w:cr/>
        <w:t xml:space="preserve">      Основна функція мозочка - координація рухів як довільних, так і мимовільних. За його допомогою здійснюються функції рівноваги і руху мускулатури шиї, тулуба, кінцівок, підтримується тонус м'язів. Про це свідчать експерименти. Руйнування невеликих ділянок кори мозочка у тварин не спричинює значних порушень його функцій. Проте видалення половини мозочка супроводжується тяжкими порушеннями рухів тієї частини тіла, в якій здійснено операцію. З часом тяжкість порушень зменшується, але повністю вони не минають.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У разі патологічного ураження мозочка у людини швидко виникає втома, дрижання кінцівок, порушуються м'язовий тонус, рівновага, розмірність, плавність рухів тіла і мови.</w:t>
      </w:r>
    </w:p>
    <w:p w:rsidR="0045405B" w:rsidRPr="0045405B" w:rsidRDefault="0045405B" w:rsidP="0045405B">
      <w:pPr>
        <w:spacing w:after="0"/>
        <w:rPr>
          <w:rFonts w:ascii="Times New Roman" w:hAnsi="Times New Roman"/>
          <w:b/>
          <w:sz w:val="24"/>
          <w:szCs w:val="24"/>
          <w:lang w:val="ru-RU"/>
        </w:rPr>
      </w:pPr>
    </w:p>
    <w:p w:rsidR="0045405B" w:rsidRPr="0045405B" w:rsidRDefault="0045405B" w:rsidP="0045405B">
      <w:pPr>
        <w:spacing w:after="0"/>
        <w:rPr>
          <w:rFonts w:ascii="Times New Roman" w:hAnsi="Times New Roman"/>
          <w:b/>
          <w:sz w:val="24"/>
          <w:szCs w:val="24"/>
          <w:lang w:val="ru-RU"/>
        </w:rPr>
      </w:pPr>
      <w:r w:rsidRPr="0045405B">
        <w:rPr>
          <w:rFonts w:ascii="Times New Roman" w:hAnsi="Times New Roman"/>
          <w:b/>
          <w:sz w:val="24"/>
          <w:szCs w:val="24"/>
          <w:lang w:val="ru-RU"/>
        </w:rPr>
        <w:t>Цікаві факти про головний мозок людини:</w:t>
      </w:r>
    </w:p>
    <w:p w:rsidR="0045405B" w:rsidRPr="0045405B" w:rsidRDefault="0045405B" w:rsidP="00AD3090">
      <w:pPr>
        <w:numPr>
          <w:ilvl w:val="0"/>
          <w:numId w:val="89"/>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lastRenderedPageBreak/>
        <w:t>Маса і об’єм мозку в період від 20 до 60 років залишаються постійними і індивідуальними для кожної людини. Після 60 років і маса, і об’єм мозку може зменшуватися.</w:t>
      </w:r>
    </w:p>
    <w:p w:rsidR="0045405B" w:rsidRPr="0045405B" w:rsidRDefault="0045405B" w:rsidP="00AD3090">
      <w:pPr>
        <w:numPr>
          <w:ilvl w:val="0"/>
          <w:numId w:val="89"/>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Мозок приблизно на 95 % складається з води.</w:t>
      </w:r>
    </w:p>
    <w:p w:rsidR="0045405B" w:rsidRPr="0045405B" w:rsidRDefault="0045405B" w:rsidP="00AD3090">
      <w:pPr>
        <w:numPr>
          <w:ilvl w:val="0"/>
          <w:numId w:val="89"/>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Якби учені спробували змоделювати штучний мозок з найменших деталей, то він важив би більше мільйона тонн, а для його живлення потрібна була б енергія десяти ГЕС, а для охолоджування велика річка.</w:t>
      </w:r>
    </w:p>
    <w:p w:rsidR="0045405B" w:rsidRPr="0045405B" w:rsidRDefault="0045405B" w:rsidP="00AD3090">
      <w:pPr>
        <w:numPr>
          <w:ilvl w:val="0"/>
          <w:numId w:val="89"/>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Нейрони в мозку утворюються протягом всього життя (раніше вважали, що нервові клітини не відновлюються). Для того, щоб процес відновлення нейронів відбувався, треба постійно «навантажувати» свій мозок, отримуючи нові враження.</w:t>
      </w:r>
    </w:p>
    <w:p w:rsidR="0045405B" w:rsidRPr="0045405B" w:rsidRDefault="0045405B" w:rsidP="00AD3090">
      <w:pPr>
        <w:numPr>
          <w:ilvl w:val="0"/>
          <w:numId w:val="89"/>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 xml:space="preserve"> Якщо дитина з раннього віку (до 5 років), буде вивчати дві мови, то потім в неї формується особлива структура головного мозку.</w:t>
      </w:r>
    </w:p>
    <w:p w:rsidR="0045405B" w:rsidRPr="0045405B" w:rsidRDefault="0045405B" w:rsidP="0045405B">
      <w:pPr>
        <w:spacing w:after="0" w:line="360" w:lineRule="auto"/>
        <w:rPr>
          <w:rFonts w:ascii="Times New Roman" w:hAnsi="Times New Roman"/>
          <w:i/>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sz w:val="24"/>
          <w:szCs w:val="24"/>
        </w:rPr>
        <w:t>3</w:t>
      </w:r>
      <w:r w:rsidRPr="0045405B">
        <w:rPr>
          <w:rFonts w:ascii="Times New Roman" w:hAnsi="Times New Roman"/>
          <w:sz w:val="24"/>
          <w:szCs w:val="24"/>
          <w:lang w:val="ru-RU"/>
        </w:rPr>
        <w:t>.Будова переднього (великого) мозку. Підкіркові ядра.</w:t>
      </w:r>
    </w:p>
    <w:p w:rsidR="0045405B" w:rsidRPr="0045405B" w:rsidRDefault="0045405B" w:rsidP="0045405B">
      <w:pPr>
        <w:jc w:val="both"/>
        <w:rPr>
          <w:rFonts w:ascii="Times New Roman" w:hAnsi="Times New Roman"/>
          <w:i/>
          <w:sz w:val="24"/>
          <w:szCs w:val="24"/>
          <w:lang w:val="ru-RU"/>
        </w:rPr>
      </w:pPr>
      <w:r w:rsidRPr="0045405B">
        <w:rPr>
          <w:rFonts w:ascii="Times New Roman" w:hAnsi="Times New Roman"/>
          <w:i/>
          <w:sz w:val="24"/>
          <w:szCs w:val="24"/>
          <w:lang w:val="ru-RU"/>
        </w:rPr>
        <w:t>Розповідь вчителя:</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Найголовніший відділ головного мозку – великий мозок, представлений двома півкулями, з’єднаними мозолистим тілом. Їхня маса становить 80% загальної маси мозку.         Поверхня півкуль утворена сірою речовиною, або корою головного мозку, що складається з нейронів і їх відростків. Кора, що покриває півкулі, утворює борозни (заглиблення) і звивини (складки). Така будова у багато разів збільшує поверхню кори. Товщина шару кори становить 1,5 - 4,5 мм. Сіра речовина кори містить близько 14 млрд нейронів.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У тримісячного зародка поверхня півкуль гладенька, але кора росте швидше, ніж мозкова коробка, тому кора утворює складки — звивини, обмежені борознами; у них міститься близько 70 % поверхні кори.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Під корою залягає біла речовина — провідні шляхи. Провідні шляхи сполучають окремі центри в межах однієї півкулі або праву і ліву половини головного і спинного мозку, або різні поверхи центральної нервової системи. У білій речовині знаходяться також скупчення нервових клітин, створюючи підкіркові ядра сірої речовини.</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Борозни ділять поверхню півкуль на частини. </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Самостійна робота учнів з підручником</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Дати відповіді на запитання:</w:t>
      </w:r>
    </w:p>
    <w:p w:rsidR="0045405B" w:rsidRPr="0045405B" w:rsidRDefault="0045405B" w:rsidP="00AD3090">
      <w:pPr>
        <w:numPr>
          <w:ilvl w:val="0"/>
          <w:numId w:val="91"/>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На які частини борозни ділять поверхню півкуль?</w:t>
      </w:r>
    </w:p>
    <w:p w:rsidR="0045405B" w:rsidRPr="0045405B" w:rsidRDefault="0045405B" w:rsidP="00AD3090">
      <w:pPr>
        <w:numPr>
          <w:ilvl w:val="0"/>
          <w:numId w:val="91"/>
        </w:numPr>
        <w:spacing w:after="0" w:line="276" w:lineRule="auto"/>
        <w:contextualSpacing/>
        <w:jc w:val="both"/>
        <w:rPr>
          <w:rFonts w:ascii="Times New Roman" w:eastAsia="Calibri" w:hAnsi="Times New Roman" w:cs="Times New Roman"/>
          <w:sz w:val="24"/>
          <w:szCs w:val="24"/>
          <w:lang w:val="ru-RU"/>
        </w:rPr>
      </w:pPr>
      <w:r w:rsidRPr="0045405B">
        <w:rPr>
          <w:rFonts w:ascii="Times New Roman" w:eastAsia="Calibri" w:hAnsi="Times New Roman" w:cs="Times New Roman"/>
          <w:sz w:val="24"/>
          <w:szCs w:val="24"/>
        </w:rPr>
        <w:t>Які борозни найглибші? Де вони знаходяться?</w:t>
      </w:r>
    </w:p>
    <w:p w:rsidR="0045405B" w:rsidRPr="0045405B" w:rsidRDefault="0045405B" w:rsidP="0045405B">
      <w:pPr>
        <w:spacing w:after="0"/>
        <w:jc w:val="both"/>
        <w:rPr>
          <w:rFonts w:ascii="Times New Roman" w:hAnsi="Times New Roman"/>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Очікувана відповідь учнів: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У кожній півкулі розрізняють чотири частини: лобову, тім'яну, скроневу й потиличну. Найглибші борозни - центральні, відділяючі лобові частки від тім'яних, і бічні, які відмежовують скроневі частини від інших; тім'яно-потилична борозна відособляє тім'яну частину від потиличної. Наперед від центральної борозни в лобовій частині знаходиться передня центральна звивина, позаду неї - задня центральна звивина. Нижня поверхня півкуль і стовбурна частина мозку називається основою мозку.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Проектування зображення на екран:</w:t>
      </w:r>
    </w:p>
    <w:p w:rsidR="0045405B" w:rsidRPr="0045405B" w:rsidRDefault="0045405B" w:rsidP="0045405B">
      <w:pPr>
        <w:rPr>
          <w:rFonts w:ascii="Times New Roman" w:hAnsi="Times New Roman"/>
          <w:b/>
          <w:sz w:val="24"/>
          <w:szCs w:val="24"/>
          <w:lang w:val="ru-RU"/>
        </w:rPr>
      </w:pPr>
      <w:r w:rsidRPr="0045405B">
        <w:rPr>
          <w:rFonts w:ascii="Times New Roman" w:hAnsi="Times New Roman"/>
          <w:b/>
          <w:noProof/>
          <w:sz w:val="24"/>
          <w:szCs w:val="24"/>
          <w:lang w:val="ru-RU" w:eastAsia="ru-RU"/>
        </w:rPr>
        <w:lastRenderedPageBreak/>
        <w:drawing>
          <wp:inline distT="0" distB="0" distL="0" distR="0" wp14:anchorId="0D382307" wp14:editId="3DA473B9">
            <wp:extent cx="3295650" cy="3971925"/>
            <wp:effectExtent l="19050" t="0" r="0" b="0"/>
            <wp:docPr id="7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a:stretch>
                      <a:fillRect/>
                    </a:stretch>
                  </pic:blipFill>
                  <pic:spPr bwMode="auto">
                    <a:xfrm>
                      <a:off x="0" y="0"/>
                      <a:ext cx="3295650" cy="3971925"/>
                    </a:xfrm>
                    <a:prstGeom prst="rect">
                      <a:avLst/>
                    </a:prstGeom>
                    <a:noFill/>
                    <a:ln w="9525">
                      <a:noFill/>
                      <a:miter lim="800000"/>
                      <a:headEnd/>
                      <a:tailEnd/>
                    </a:ln>
                  </pic:spPr>
                </pic:pic>
              </a:graphicData>
            </a:graphic>
          </wp:inline>
        </w:drawing>
      </w:r>
    </w:p>
    <w:p w:rsidR="0045405B" w:rsidRPr="0045405B" w:rsidRDefault="0045405B" w:rsidP="0045405B">
      <w:pPr>
        <w:spacing w:after="0" w:line="360" w:lineRule="auto"/>
        <w:rPr>
          <w:rFonts w:ascii="Times New Roman" w:hAnsi="Times New Roman"/>
          <w:b/>
          <w:sz w:val="26"/>
          <w:szCs w:val="26"/>
          <w:lang w:val="ru-RU"/>
        </w:rPr>
      </w:pPr>
      <w:r w:rsidRPr="0045405B">
        <w:rPr>
          <w:rFonts w:ascii="Times New Roman" w:hAnsi="Times New Roman"/>
          <w:sz w:val="24"/>
          <w:szCs w:val="24"/>
        </w:rPr>
        <w:t>4</w:t>
      </w:r>
      <w:r w:rsidRPr="0045405B">
        <w:rPr>
          <w:rFonts w:ascii="Times New Roman" w:hAnsi="Times New Roman"/>
          <w:sz w:val="24"/>
          <w:szCs w:val="24"/>
          <w:lang w:val="ru-RU"/>
        </w:rPr>
        <w:t>.Значення кори великого мозку</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 xml:space="preserve">Розповідь вчителя: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Будова кори та її функції у всіх людей однакові. Вона сприймає й аналізує сигнали, що надходять із зовнішнього та внутрішнього середовища, бере участь у створенні умовних рефлексів, забезпечує вищі психічні функції (пам’ять, мислення, уяву тощо).</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Руйнування кори призводить до втрати людиною здатності навчатися, думати, розуміти мову, тобто своїх соціальних функцій.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Загалом зони кори великого мозку можна розподілити на три групи. До першої належать зони, що сприймають сигнали від різних рецепторів, їх називають сенсорними зонами (або чутливими). До другої групи належать рухові зони, в яких формується сигнал команди до відповідних ефекторів. До третьої групи, найважливішої для діяльності організму, належать асоціативні зони, які поєднують діяльність рухової й сенсорної зон, забезпечують асоціативну (інтегрувальну) функцію мозку; вони є у будь-якому відділі. З діяльністю асоціативних зон найбільше пов'язані вищі психічні функції — мислення, свідомість. </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Пошукова робота з підручником</w:t>
      </w: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Завдання:</w:t>
      </w:r>
    </w:p>
    <w:p w:rsidR="0045405B" w:rsidRPr="0045405B" w:rsidRDefault="0045405B" w:rsidP="00AD3090">
      <w:pPr>
        <w:numPr>
          <w:ilvl w:val="0"/>
          <w:numId w:val="92"/>
        </w:numPr>
        <w:spacing w:after="0" w:line="276" w:lineRule="auto"/>
        <w:contextualSpacing/>
        <w:jc w:val="both"/>
        <w:rPr>
          <w:rFonts w:ascii="Times New Roman" w:eastAsia="Calibri" w:hAnsi="Times New Roman" w:cs="Times New Roman"/>
          <w:sz w:val="24"/>
          <w:szCs w:val="24"/>
        </w:rPr>
      </w:pPr>
      <w:r w:rsidRPr="0045405B">
        <w:rPr>
          <w:rFonts w:ascii="Times New Roman" w:eastAsia="Calibri" w:hAnsi="Times New Roman" w:cs="Times New Roman"/>
          <w:sz w:val="24"/>
          <w:szCs w:val="24"/>
        </w:rPr>
        <w:t>Встановити місцезнаходження сенсорних (чутливих) та рухових зон.</w:t>
      </w:r>
    </w:p>
    <w:p w:rsidR="0045405B" w:rsidRPr="0045405B" w:rsidRDefault="0045405B" w:rsidP="0045405B">
      <w:pPr>
        <w:spacing w:after="0"/>
        <w:jc w:val="both"/>
        <w:rPr>
          <w:rFonts w:ascii="Times New Roman" w:hAnsi="Times New Roman"/>
          <w:i/>
          <w:sz w:val="24"/>
          <w:szCs w:val="24"/>
          <w:lang w:val="ru-RU"/>
        </w:rPr>
      </w:pPr>
    </w:p>
    <w:p w:rsidR="0045405B" w:rsidRPr="0045405B" w:rsidRDefault="0045405B" w:rsidP="0045405B">
      <w:pPr>
        <w:spacing w:after="0"/>
        <w:jc w:val="both"/>
        <w:rPr>
          <w:rFonts w:ascii="Times New Roman" w:hAnsi="Times New Roman"/>
          <w:i/>
          <w:sz w:val="24"/>
          <w:szCs w:val="24"/>
          <w:lang w:val="ru-RU"/>
        </w:rPr>
      </w:pPr>
      <w:r w:rsidRPr="0045405B">
        <w:rPr>
          <w:rFonts w:ascii="Times New Roman" w:hAnsi="Times New Roman"/>
          <w:i/>
          <w:sz w:val="24"/>
          <w:szCs w:val="24"/>
          <w:lang w:val="ru-RU"/>
        </w:rPr>
        <w:t>Очікувана відповідь учнів:</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У задній центральній звивині, позаду від центральної борозни, розміщена зона шкірної та суглобово-м'язової чутливості. Тут сприймаються і аналізуються сигнали, що виникають при доторкуванні до тіла, дії на нього тепла або холоду, больових впливах.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У передній центральній звивині, спереду від центральної борозни, розміщена рухова зона. В ній виявлено ділянки, які забезпечують рух верхніх і нижніх кінцівок, м'язів тулуба, голови. У разі подразнення цієї зони електричним струмом виникають скорочення </w:t>
      </w:r>
      <w:r w:rsidRPr="0045405B">
        <w:rPr>
          <w:rFonts w:ascii="Times New Roman" w:hAnsi="Times New Roman"/>
          <w:sz w:val="24"/>
          <w:szCs w:val="24"/>
          <w:lang w:val="ru-RU"/>
        </w:rPr>
        <w:lastRenderedPageBreak/>
        <w:t xml:space="preserve">відповідних груп м'язів. Поранення чи інші ушкодження кори рухової зони призводять до паралічу м'язів тіла.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У скроневій частці міститься слухова зона. До неї надходять і в ній аналізуються імпульси, що виникають в рецепторах завитки внутрішнього вуха. Подразнення ділянок слухової зони спричинюють появу відчуття звуків, а їх ураження призводить до втрати слуху. </w:t>
      </w:r>
      <w:r w:rsidRPr="0045405B">
        <w:rPr>
          <w:rFonts w:ascii="Times New Roman" w:hAnsi="Times New Roman"/>
          <w:sz w:val="24"/>
          <w:szCs w:val="24"/>
          <w:lang w:val="ru-RU"/>
        </w:rPr>
        <w:cr/>
        <w:t xml:space="preserve">    Зорова зона розміщена в корі потиличних часток півкуль. При її подразненні електричним струмом під час операцій на мозку людина відчуває спалахи світла і темряву. У разі її ураження погіршується або втрачається зір.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Поблизу бічної борозни розміщена смакова зона, де аналізуються і формуються відчуття смаку на основі сигналів, що виникають </w:t>
      </w:r>
      <w:r w:rsidRPr="0045405B">
        <w:rPr>
          <w:rFonts w:ascii="Times New Roman" w:hAnsi="Times New Roman"/>
          <w:sz w:val="24"/>
          <w:szCs w:val="24"/>
        </w:rPr>
        <w:t>в</w:t>
      </w:r>
      <w:r w:rsidRPr="0045405B">
        <w:rPr>
          <w:rFonts w:ascii="Times New Roman" w:hAnsi="Times New Roman"/>
          <w:sz w:val="24"/>
          <w:szCs w:val="24"/>
          <w:lang w:val="ru-RU"/>
        </w:rPr>
        <w:t xml:space="preserve"> рецепторах язика.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 xml:space="preserve">       Нюхова зона розміщена в так званому нюховому мозку, що знаходиться на внутрішній поверхні скроневої частки півкуль. При подразненні цих зон під час хірургічних операцій або при запаленні люди відчувають смак і запах будь-яких речовин. </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i/>
          <w:sz w:val="24"/>
          <w:szCs w:val="24"/>
          <w:lang w:val="ru-RU"/>
        </w:rPr>
        <w:t>Доповнення вчителя</w:t>
      </w:r>
      <w:r w:rsidRPr="0045405B">
        <w:rPr>
          <w:rFonts w:ascii="Times New Roman" w:hAnsi="Times New Roman"/>
          <w:sz w:val="24"/>
          <w:szCs w:val="24"/>
          <w:lang w:val="ru-RU"/>
        </w:rPr>
        <w:t>:</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Чисто мовної зони не існує. Вона частково міститься в корі скроневої частки, нижньої лобової звивини зліва,</w:t>
      </w:r>
      <w:r w:rsidRPr="0045405B">
        <w:rPr>
          <w:rFonts w:ascii="Times New Roman" w:hAnsi="Times New Roman"/>
          <w:sz w:val="24"/>
          <w:szCs w:val="24"/>
        </w:rPr>
        <w:t xml:space="preserve"> </w:t>
      </w:r>
      <w:r w:rsidRPr="0045405B">
        <w:rPr>
          <w:rFonts w:ascii="Times New Roman" w:hAnsi="Times New Roman"/>
          <w:sz w:val="24"/>
          <w:szCs w:val="24"/>
          <w:lang w:val="ru-RU"/>
        </w:rPr>
        <w:t xml:space="preserve">ділянках тім'яної частки. Ураження їх супроводжується розладами мови. </w:t>
      </w:r>
    </w:p>
    <w:p w:rsidR="0045405B" w:rsidRPr="0045405B" w:rsidRDefault="0045405B" w:rsidP="0045405B">
      <w:pPr>
        <w:spacing w:after="0" w:line="360" w:lineRule="auto"/>
        <w:rPr>
          <w:rFonts w:ascii="Times New Roman" w:hAnsi="Times New Roman"/>
          <w:b/>
          <w:sz w:val="26"/>
          <w:szCs w:val="26"/>
        </w:rPr>
      </w:pPr>
    </w:p>
    <w:p w:rsidR="0045405B" w:rsidRPr="0045405B" w:rsidRDefault="0045405B" w:rsidP="0045405B">
      <w:pPr>
        <w:spacing w:after="0" w:line="360" w:lineRule="auto"/>
        <w:rPr>
          <w:rFonts w:ascii="Times New Roman" w:hAnsi="Times New Roman"/>
          <w:b/>
          <w:sz w:val="26"/>
          <w:szCs w:val="26"/>
        </w:rPr>
      </w:pPr>
      <w:r w:rsidRPr="0045405B">
        <w:rPr>
          <w:rFonts w:ascii="Times New Roman" w:hAnsi="Times New Roman"/>
          <w:b/>
          <w:sz w:val="26"/>
          <w:szCs w:val="26"/>
        </w:rPr>
        <w:t>5.Узагальнення і закріплення знань</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rPr>
        <w:t>5.1.</w:t>
      </w:r>
      <w:r w:rsidRPr="0045405B">
        <w:rPr>
          <w:rFonts w:ascii="Times New Roman" w:hAnsi="Times New Roman"/>
          <w:i/>
          <w:sz w:val="24"/>
          <w:szCs w:val="24"/>
          <w:lang w:val="ru-RU"/>
        </w:rPr>
        <w:t xml:space="preserve"> Вправа «Вірю – не вірю»</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1.Середня маса мозку людини </w:t>
      </w:r>
      <w:proofErr w:type="gramStart"/>
      <w:r w:rsidRPr="0045405B">
        <w:rPr>
          <w:rFonts w:ascii="Times New Roman" w:hAnsi="Times New Roman"/>
          <w:sz w:val="24"/>
          <w:szCs w:val="24"/>
          <w:lang w:val="ru-RU"/>
        </w:rPr>
        <w:t>становить  1500</w:t>
      </w:r>
      <w:proofErr w:type="gramEnd"/>
      <w:r w:rsidRPr="0045405B">
        <w:rPr>
          <w:rFonts w:ascii="Times New Roman" w:hAnsi="Times New Roman"/>
          <w:sz w:val="24"/>
          <w:szCs w:val="24"/>
          <w:lang w:val="ru-RU"/>
        </w:rPr>
        <w:t>-1700 г.</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2.Головний мозок через великий потиличний отвір з’єднується зі спинним мозком</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3.Головний </w:t>
      </w:r>
      <w:proofErr w:type="gramStart"/>
      <w:r w:rsidRPr="0045405B">
        <w:rPr>
          <w:rFonts w:ascii="Times New Roman" w:hAnsi="Times New Roman"/>
          <w:sz w:val="24"/>
          <w:szCs w:val="24"/>
          <w:lang w:val="ru-RU"/>
        </w:rPr>
        <w:t>мозок  покритий</w:t>
      </w:r>
      <w:proofErr w:type="gramEnd"/>
      <w:r w:rsidRPr="0045405B">
        <w:rPr>
          <w:rFonts w:ascii="Times New Roman" w:hAnsi="Times New Roman"/>
          <w:sz w:val="24"/>
          <w:szCs w:val="24"/>
          <w:lang w:val="ru-RU"/>
        </w:rPr>
        <w:t xml:space="preserve"> трьома оболонками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4.Середній мозок містить зорові горби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5.У </w:t>
      </w:r>
      <w:proofErr w:type="gramStart"/>
      <w:r w:rsidRPr="0045405B">
        <w:rPr>
          <w:rFonts w:ascii="Times New Roman" w:hAnsi="Times New Roman"/>
          <w:sz w:val="24"/>
          <w:szCs w:val="24"/>
          <w:lang w:val="ru-RU"/>
        </w:rPr>
        <w:t>проміжному  мозку</w:t>
      </w:r>
      <w:proofErr w:type="gramEnd"/>
      <w:r w:rsidRPr="0045405B">
        <w:rPr>
          <w:rFonts w:ascii="Times New Roman" w:hAnsi="Times New Roman"/>
          <w:sz w:val="24"/>
          <w:szCs w:val="24"/>
          <w:lang w:val="ru-RU"/>
        </w:rPr>
        <w:t xml:space="preserve"> знаходиться центр дихання та серцево – судинної діяльності</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 xml:space="preserve">6.Головний мозок ушкоджується або гине </w:t>
      </w:r>
      <w:proofErr w:type="gramStart"/>
      <w:r w:rsidRPr="0045405B">
        <w:rPr>
          <w:rFonts w:ascii="Times New Roman" w:hAnsi="Times New Roman"/>
          <w:sz w:val="24"/>
          <w:szCs w:val="24"/>
          <w:lang w:val="ru-RU"/>
        </w:rPr>
        <w:t>при  кисневому</w:t>
      </w:r>
      <w:proofErr w:type="gramEnd"/>
      <w:r w:rsidRPr="0045405B">
        <w:rPr>
          <w:rFonts w:ascii="Times New Roman" w:hAnsi="Times New Roman"/>
          <w:sz w:val="24"/>
          <w:szCs w:val="24"/>
          <w:lang w:val="ru-RU"/>
        </w:rPr>
        <w:t xml:space="preserve"> голодуванні протягом 4-8 хв.</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7. Між середнім і довгастим мозком розміщений міст.</w:t>
      </w:r>
    </w:p>
    <w:p w:rsidR="0045405B" w:rsidRPr="0045405B" w:rsidRDefault="0045405B" w:rsidP="0045405B">
      <w:pPr>
        <w:spacing w:after="0"/>
        <w:jc w:val="both"/>
        <w:rPr>
          <w:rFonts w:ascii="Times New Roman" w:hAnsi="Times New Roman"/>
          <w:sz w:val="24"/>
          <w:szCs w:val="24"/>
          <w:lang w:val="ru-RU"/>
        </w:rPr>
      </w:pPr>
      <w:r w:rsidRPr="0045405B">
        <w:rPr>
          <w:rFonts w:ascii="Times New Roman" w:hAnsi="Times New Roman"/>
          <w:sz w:val="24"/>
          <w:szCs w:val="24"/>
          <w:lang w:val="ru-RU"/>
        </w:rPr>
        <w:t>8. Мозок приблизно на 50 % складається з води.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9. Середній мозок приймає участь в регуляції м’язового тонусу й пози.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10.До проміжного мозку відноситься гіпоталамус</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11.Мозочок утворений двома півкулями і черв’ячком, що розташований між ними</w:t>
      </w:r>
    </w:p>
    <w:p w:rsidR="0045405B" w:rsidRPr="0045405B" w:rsidRDefault="0045405B" w:rsidP="0045405B">
      <w:pPr>
        <w:rPr>
          <w:rFonts w:ascii="Times New Roman" w:hAnsi="Times New Roman"/>
          <w:sz w:val="24"/>
          <w:szCs w:val="24"/>
          <w:lang w:val="ru-RU"/>
        </w:rPr>
      </w:pPr>
      <w:r w:rsidRPr="0045405B">
        <w:rPr>
          <w:rFonts w:ascii="Times New Roman" w:hAnsi="Times New Roman"/>
          <w:sz w:val="24"/>
          <w:szCs w:val="24"/>
          <w:lang w:val="ru-RU"/>
        </w:rPr>
        <w:t>12.Стовбур зв’язує головний мозок зі спинним у єдину центральну нервову систему.</w:t>
      </w:r>
    </w:p>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Вірні відповіді:</w:t>
      </w:r>
    </w:p>
    <w:tbl>
      <w:tblPr>
        <w:tblStyle w:val="a8"/>
        <w:tblW w:w="0" w:type="auto"/>
        <w:tblLook w:val="04A0" w:firstRow="1" w:lastRow="0" w:firstColumn="1" w:lastColumn="0" w:noHBand="0" w:noVBand="1"/>
      </w:tblPr>
      <w:tblGrid>
        <w:gridCol w:w="777"/>
        <w:gridCol w:w="778"/>
        <w:gridCol w:w="778"/>
        <w:gridCol w:w="776"/>
        <w:gridCol w:w="776"/>
        <w:gridCol w:w="779"/>
        <w:gridCol w:w="779"/>
        <w:gridCol w:w="777"/>
        <w:gridCol w:w="779"/>
        <w:gridCol w:w="782"/>
        <w:gridCol w:w="782"/>
        <w:gridCol w:w="782"/>
      </w:tblGrid>
      <w:tr w:rsidR="0045405B" w:rsidRPr="0045405B" w:rsidTr="0045405B">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1</w:t>
            </w:r>
          </w:p>
        </w:tc>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2</w:t>
            </w:r>
          </w:p>
        </w:tc>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3</w:t>
            </w:r>
          </w:p>
        </w:tc>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4</w:t>
            </w:r>
          </w:p>
        </w:tc>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5</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6</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7</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8</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9</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10</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11</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12</w:t>
            </w:r>
          </w:p>
        </w:tc>
      </w:tr>
      <w:tr w:rsidR="0045405B" w:rsidRPr="0045405B" w:rsidTr="0045405B">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7"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c>
          <w:tcPr>
            <w:tcW w:w="798" w:type="dxa"/>
          </w:tcPr>
          <w:p w:rsidR="0045405B" w:rsidRPr="0045405B" w:rsidRDefault="0045405B" w:rsidP="0045405B">
            <w:pPr>
              <w:rPr>
                <w:rFonts w:ascii="Times New Roman" w:hAnsi="Times New Roman"/>
                <w:i/>
                <w:sz w:val="24"/>
                <w:szCs w:val="24"/>
                <w:lang w:val="ru-RU"/>
              </w:rPr>
            </w:pPr>
            <w:r w:rsidRPr="0045405B">
              <w:rPr>
                <w:rFonts w:ascii="Times New Roman" w:hAnsi="Times New Roman"/>
                <w:i/>
                <w:sz w:val="24"/>
                <w:szCs w:val="24"/>
                <w:lang w:val="ru-RU"/>
              </w:rPr>
              <w:t xml:space="preserve">  +</w:t>
            </w:r>
          </w:p>
        </w:tc>
      </w:tr>
    </w:tbl>
    <w:p w:rsidR="0045405B" w:rsidRPr="0045405B" w:rsidRDefault="0045405B" w:rsidP="0045405B">
      <w:pPr>
        <w:spacing w:after="0"/>
        <w:jc w:val="both"/>
        <w:rPr>
          <w:rFonts w:ascii="Times New Roman" w:hAnsi="Times New Roman"/>
          <w:b/>
          <w:sz w:val="24"/>
          <w:szCs w:val="24"/>
          <w:lang w:val="ru-RU"/>
        </w:rPr>
      </w:pPr>
    </w:p>
    <w:p w:rsidR="0045405B" w:rsidRPr="0045405B" w:rsidRDefault="0045405B" w:rsidP="0045405B">
      <w:pPr>
        <w:spacing w:after="0" w:line="360" w:lineRule="auto"/>
        <w:jc w:val="both"/>
        <w:rPr>
          <w:rFonts w:ascii="Times New Roman" w:hAnsi="Times New Roman"/>
          <w:i/>
          <w:sz w:val="24"/>
          <w:szCs w:val="24"/>
          <w:lang w:val="ru-RU"/>
        </w:rPr>
      </w:pPr>
      <w:r w:rsidRPr="0045405B">
        <w:rPr>
          <w:rFonts w:ascii="Times New Roman" w:hAnsi="Times New Roman"/>
          <w:i/>
          <w:sz w:val="24"/>
          <w:szCs w:val="24"/>
        </w:rPr>
        <w:t>5.2</w:t>
      </w:r>
      <w:r w:rsidRPr="0045405B">
        <w:rPr>
          <w:rFonts w:ascii="Times New Roman" w:hAnsi="Times New Roman"/>
          <w:i/>
          <w:sz w:val="24"/>
          <w:szCs w:val="24"/>
          <w:lang w:val="ru-RU"/>
        </w:rPr>
        <w:t>.Проведення дослідів, що ілюструють функції мозку.</w:t>
      </w:r>
    </w:p>
    <w:p w:rsidR="0045405B" w:rsidRPr="0045405B" w:rsidRDefault="0045405B" w:rsidP="0045405B">
      <w:pPr>
        <w:spacing w:after="0" w:line="360" w:lineRule="auto"/>
        <w:jc w:val="both"/>
        <w:rPr>
          <w:rFonts w:ascii="Times New Roman" w:hAnsi="Times New Roman"/>
          <w:sz w:val="24"/>
          <w:szCs w:val="24"/>
          <w:lang w:val="ru-RU"/>
        </w:rPr>
      </w:pPr>
      <w:r w:rsidRPr="0045405B">
        <w:rPr>
          <w:rFonts w:ascii="Times New Roman" w:hAnsi="Times New Roman"/>
          <w:sz w:val="24"/>
          <w:szCs w:val="24"/>
          <w:lang w:val="ru-RU"/>
        </w:rPr>
        <w:t>Дослід 1. Здійснити рефлекс ковтання (</w:t>
      </w:r>
      <w:r w:rsidRPr="0045405B">
        <w:rPr>
          <w:rFonts w:ascii="Times New Roman" w:hAnsi="Times New Roman"/>
          <w:i/>
          <w:sz w:val="24"/>
          <w:szCs w:val="24"/>
          <w:lang w:val="ru-RU"/>
        </w:rPr>
        <w:t>Довгастий мозок)</w:t>
      </w:r>
    </w:p>
    <w:p w:rsidR="0045405B" w:rsidRPr="0045405B" w:rsidRDefault="0045405B" w:rsidP="0045405B">
      <w:pPr>
        <w:spacing w:after="0" w:line="360" w:lineRule="auto"/>
        <w:jc w:val="both"/>
        <w:rPr>
          <w:rFonts w:ascii="Times New Roman" w:hAnsi="Times New Roman"/>
          <w:sz w:val="24"/>
          <w:szCs w:val="24"/>
          <w:lang w:val="ru-RU"/>
        </w:rPr>
      </w:pPr>
      <w:r w:rsidRPr="0045405B">
        <w:rPr>
          <w:rFonts w:ascii="Times New Roman" w:hAnsi="Times New Roman"/>
          <w:sz w:val="24"/>
          <w:szCs w:val="24"/>
          <w:lang w:val="ru-RU"/>
        </w:rPr>
        <w:t>Дослід 2. Затримати дихання. Чому хочеться зробити вдих? (</w:t>
      </w:r>
      <w:r w:rsidRPr="0045405B">
        <w:rPr>
          <w:rFonts w:ascii="Times New Roman" w:hAnsi="Times New Roman"/>
          <w:i/>
          <w:sz w:val="24"/>
          <w:szCs w:val="24"/>
          <w:lang w:val="ru-RU"/>
        </w:rPr>
        <w:t>Довгастий мозок)</w:t>
      </w:r>
    </w:p>
    <w:p w:rsidR="0045405B" w:rsidRPr="0045405B" w:rsidRDefault="0045405B" w:rsidP="0045405B">
      <w:pPr>
        <w:spacing w:after="0" w:line="360" w:lineRule="auto"/>
        <w:jc w:val="both"/>
        <w:rPr>
          <w:rFonts w:ascii="Times New Roman" w:hAnsi="Times New Roman"/>
          <w:sz w:val="24"/>
          <w:szCs w:val="24"/>
          <w:lang w:val="ru-RU"/>
        </w:rPr>
      </w:pPr>
      <w:r w:rsidRPr="0045405B">
        <w:rPr>
          <w:rFonts w:ascii="Times New Roman" w:hAnsi="Times New Roman"/>
          <w:sz w:val="24"/>
          <w:szCs w:val="24"/>
          <w:lang w:val="ru-RU"/>
        </w:rPr>
        <w:lastRenderedPageBreak/>
        <w:t>Дослід 3. Учитель відходить у кінець класу і несподівано каже «Ау».</w:t>
      </w:r>
    </w:p>
    <w:p w:rsidR="0045405B" w:rsidRPr="0045405B" w:rsidRDefault="0045405B" w:rsidP="0045405B">
      <w:pPr>
        <w:autoSpaceDE w:val="0"/>
        <w:autoSpaceDN w:val="0"/>
        <w:adjustRightInd w:val="0"/>
        <w:spacing w:after="0" w:line="360" w:lineRule="auto"/>
        <w:jc w:val="both"/>
        <w:rPr>
          <w:rFonts w:ascii="Times New Roman" w:hAnsi="Times New Roman"/>
          <w:sz w:val="24"/>
          <w:szCs w:val="24"/>
          <w:lang w:val="ru-RU"/>
        </w:rPr>
      </w:pPr>
      <w:r w:rsidRPr="0045405B">
        <w:rPr>
          <w:rFonts w:ascii="Times New Roman" w:hAnsi="Times New Roman"/>
          <w:sz w:val="24"/>
          <w:szCs w:val="24"/>
          <w:lang w:val="ru-RU"/>
        </w:rPr>
        <w:t>Усі повертають голову в бік, звідки лунає голос. Чому?</w:t>
      </w:r>
    </w:p>
    <w:p w:rsidR="0045405B" w:rsidRPr="0045405B" w:rsidRDefault="0045405B" w:rsidP="0045405B">
      <w:pPr>
        <w:autoSpaceDE w:val="0"/>
        <w:autoSpaceDN w:val="0"/>
        <w:adjustRightInd w:val="0"/>
        <w:spacing w:after="0" w:line="360" w:lineRule="auto"/>
        <w:jc w:val="both"/>
        <w:rPr>
          <w:rFonts w:ascii="Times New Roman" w:hAnsi="Times New Roman"/>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Орієнтувальний рефлекс, середній мозок)</w:t>
      </w:r>
    </w:p>
    <w:p w:rsidR="0045405B" w:rsidRPr="0045405B" w:rsidRDefault="0045405B" w:rsidP="0045405B">
      <w:pPr>
        <w:autoSpaceDE w:val="0"/>
        <w:autoSpaceDN w:val="0"/>
        <w:adjustRightInd w:val="0"/>
        <w:spacing w:after="0" w:line="360" w:lineRule="auto"/>
        <w:jc w:val="both"/>
        <w:rPr>
          <w:rFonts w:ascii="Times New Roman" w:hAnsi="Times New Roman"/>
          <w:i/>
          <w:sz w:val="24"/>
          <w:szCs w:val="24"/>
          <w:lang w:val="ru-RU"/>
        </w:rPr>
      </w:pPr>
      <w:r w:rsidRPr="0045405B">
        <w:rPr>
          <w:rFonts w:ascii="Times New Roman" w:hAnsi="Times New Roman"/>
          <w:sz w:val="24"/>
          <w:szCs w:val="24"/>
          <w:lang w:val="ru-RU"/>
        </w:rPr>
        <w:t>Дослід 4. Гра «замри» (</w:t>
      </w:r>
      <w:r w:rsidRPr="0045405B">
        <w:rPr>
          <w:rFonts w:ascii="Times New Roman" w:hAnsi="Times New Roman"/>
          <w:i/>
          <w:sz w:val="24"/>
          <w:szCs w:val="24"/>
          <w:lang w:val="ru-RU"/>
        </w:rPr>
        <w:t>Рефлекс пози, проміжний мозок)</w:t>
      </w:r>
    </w:p>
    <w:p w:rsidR="0045405B" w:rsidRPr="0045405B" w:rsidRDefault="0045405B" w:rsidP="0045405B">
      <w:pPr>
        <w:autoSpaceDE w:val="0"/>
        <w:autoSpaceDN w:val="0"/>
        <w:adjustRightInd w:val="0"/>
        <w:spacing w:after="0" w:line="360" w:lineRule="auto"/>
        <w:jc w:val="both"/>
        <w:rPr>
          <w:rFonts w:ascii="Times New Roman" w:hAnsi="Times New Roman"/>
          <w:sz w:val="24"/>
          <w:szCs w:val="24"/>
          <w:lang w:val="ru-RU"/>
        </w:rPr>
      </w:pPr>
      <w:r w:rsidRPr="0045405B">
        <w:rPr>
          <w:rFonts w:ascii="Times New Roman" w:hAnsi="Times New Roman"/>
          <w:sz w:val="24"/>
          <w:szCs w:val="24"/>
          <w:lang w:val="ru-RU"/>
        </w:rPr>
        <w:t>Дослід 5. Носопальцева проба з розплющеними і заплющеними очима.</w:t>
      </w:r>
    </w:p>
    <w:p w:rsidR="0045405B" w:rsidRPr="0045405B" w:rsidRDefault="0045405B" w:rsidP="0045405B">
      <w:pPr>
        <w:autoSpaceDE w:val="0"/>
        <w:autoSpaceDN w:val="0"/>
        <w:adjustRightInd w:val="0"/>
        <w:spacing w:after="0" w:line="360" w:lineRule="auto"/>
        <w:jc w:val="both"/>
        <w:rPr>
          <w:rFonts w:ascii="Times New Roman" w:hAnsi="Times New Roman"/>
          <w:i/>
          <w:sz w:val="24"/>
          <w:szCs w:val="24"/>
          <w:lang w:val="ru-RU"/>
        </w:rPr>
      </w:pPr>
      <w:r w:rsidRPr="0045405B">
        <w:rPr>
          <w:rFonts w:ascii="Times New Roman" w:hAnsi="Times New Roman"/>
          <w:sz w:val="24"/>
          <w:szCs w:val="24"/>
          <w:lang w:val="ru-RU"/>
        </w:rPr>
        <w:t>(</w:t>
      </w:r>
      <w:r w:rsidRPr="0045405B">
        <w:rPr>
          <w:rFonts w:ascii="Times New Roman" w:hAnsi="Times New Roman"/>
          <w:i/>
          <w:sz w:val="24"/>
          <w:szCs w:val="24"/>
          <w:lang w:val="ru-RU"/>
        </w:rPr>
        <w:t>Координаційні рефлекси, мозочок.)</w:t>
      </w:r>
    </w:p>
    <w:p w:rsidR="0045405B" w:rsidRPr="0045405B" w:rsidRDefault="0045405B" w:rsidP="0045405B">
      <w:pPr>
        <w:autoSpaceDE w:val="0"/>
        <w:autoSpaceDN w:val="0"/>
        <w:adjustRightInd w:val="0"/>
        <w:spacing w:after="0" w:line="360" w:lineRule="auto"/>
        <w:jc w:val="both"/>
        <w:rPr>
          <w:rFonts w:ascii="Times New Roman" w:hAnsi="Times New Roman"/>
          <w:i/>
          <w:sz w:val="24"/>
          <w:szCs w:val="24"/>
          <w:lang w:val="ru-RU"/>
        </w:rPr>
      </w:pPr>
    </w:p>
    <w:p w:rsidR="0045405B" w:rsidRPr="0045405B" w:rsidRDefault="0045405B" w:rsidP="0045405B">
      <w:pPr>
        <w:jc w:val="both"/>
        <w:rPr>
          <w:rFonts w:ascii="Times New Roman" w:hAnsi="Times New Roman"/>
          <w:b/>
          <w:sz w:val="24"/>
          <w:szCs w:val="24"/>
        </w:rPr>
      </w:pPr>
    </w:p>
    <w:p w:rsidR="0045405B" w:rsidRPr="0045405B" w:rsidRDefault="0045405B" w:rsidP="0045405B">
      <w:pPr>
        <w:jc w:val="both"/>
        <w:rPr>
          <w:rFonts w:ascii="Times New Roman" w:hAnsi="Times New Roman"/>
          <w:b/>
          <w:sz w:val="24"/>
          <w:szCs w:val="24"/>
        </w:rPr>
      </w:pPr>
    </w:p>
    <w:p w:rsidR="00FF02EA" w:rsidRDefault="00FF02EA"/>
    <w:sectPr w:rsidR="00FF02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Fd64868-Identity-H">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5D3C"/>
    <w:multiLevelType w:val="hybridMultilevel"/>
    <w:tmpl w:val="5BF65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DE57F6"/>
    <w:multiLevelType w:val="hybridMultilevel"/>
    <w:tmpl w:val="61CC4D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33255F6"/>
    <w:multiLevelType w:val="hybridMultilevel"/>
    <w:tmpl w:val="32869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164C79"/>
    <w:multiLevelType w:val="hybridMultilevel"/>
    <w:tmpl w:val="179ADE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2A595F"/>
    <w:multiLevelType w:val="hybridMultilevel"/>
    <w:tmpl w:val="951249B6"/>
    <w:lvl w:ilvl="0" w:tplc="50C86B2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566296"/>
    <w:multiLevelType w:val="hybridMultilevel"/>
    <w:tmpl w:val="162AD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594851"/>
    <w:multiLevelType w:val="hybridMultilevel"/>
    <w:tmpl w:val="0AACE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4B1EFA"/>
    <w:multiLevelType w:val="hybridMultilevel"/>
    <w:tmpl w:val="08BC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6927B6"/>
    <w:multiLevelType w:val="hybridMultilevel"/>
    <w:tmpl w:val="4CAA7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7461B1"/>
    <w:multiLevelType w:val="hybridMultilevel"/>
    <w:tmpl w:val="03A64806"/>
    <w:lvl w:ilvl="0" w:tplc="04190001">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0">
    <w:nsid w:val="0BDE7B2F"/>
    <w:multiLevelType w:val="hybridMultilevel"/>
    <w:tmpl w:val="03400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890BDF"/>
    <w:multiLevelType w:val="hybridMultilevel"/>
    <w:tmpl w:val="3DE25BBE"/>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E4F1AFC"/>
    <w:multiLevelType w:val="hybridMultilevel"/>
    <w:tmpl w:val="ED22D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6E4F11"/>
    <w:multiLevelType w:val="hybridMultilevel"/>
    <w:tmpl w:val="25C4168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
    <w:nsid w:val="0FF31811"/>
    <w:multiLevelType w:val="hybridMultilevel"/>
    <w:tmpl w:val="FBBA9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0F025A"/>
    <w:multiLevelType w:val="hybridMultilevel"/>
    <w:tmpl w:val="11F42B58"/>
    <w:lvl w:ilvl="0" w:tplc="C1CAE0F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7B2CE5"/>
    <w:multiLevelType w:val="hybridMultilevel"/>
    <w:tmpl w:val="B3E04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5941A3"/>
    <w:multiLevelType w:val="hybridMultilevel"/>
    <w:tmpl w:val="F61C3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593160"/>
    <w:multiLevelType w:val="hybridMultilevel"/>
    <w:tmpl w:val="63AC2CC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1A957348"/>
    <w:multiLevelType w:val="hybridMultilevel"/>
    <w:tmpl w:val="18C0C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787755"/>
    <w:multiLevelType w:val="hybridMultilevel"/>
    <w:tmpl w:val="E9D07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CC79F4"/>
    <w:multiLevelType w:val="hybridMultilevel"/>
    <w:tmpl w:val="284C6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DDE08D6"/>
    <w:multiLevelType w:val="hybridMultilevel"/>
    <w:tmpl w:val="67AA5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EA3F7C"/>
    <w:multiLevelType w:val="hybridMultilevel"/>
    <w:tmpl w:val="FA3A4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037222"/>
    <w:multiLevelType w:val="singleLevel"/>
    <w:tmpl w:val="C1CAE0F6"/>
    <w:lvl w:ilvl="0">
      <w:numFmt w:val="bullet"/>
      <w:lvlText w:val="-"/>
      <w:lvlJc w:val="left"/>
      <w:pPr>
        <w:tabs>
          <w:tab w:val="num" w:pos="1140"/>
        </w:tabs>
        <w:ind w:left="1140" w:hanging="360"/>
      </w:pPr>
    </w:lvl>
  </w:abstractNum>
  <w:abstractNum w:abstractNumId="25">
    <w:nsid w:val="20952A73"/>
    <w:multiLevelType w:val="hybridMultilevel"/>
    <w:tmpl w:val="84E6F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9F0065"/>
    <w:multiLevelType w:val="hybridMultilevel"/>
    <w:tmpl w:val="A5DC6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B23B7F"/>
    <w:multiLevelType w:val="hybridMultilevel"/>
    <w:tmpl w:val="90F47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30096E"/>
    <w:multiLevelType w:val="hybridMultilevel"/>
    <w:tmpl w:val="35CA0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46C05C0"/>
    <w:multiLevelType w:val="hybridMultilevel"/>
    <w:tmpl w:val="74A673D6"/>
    <w:lvl w:ilvl="0" w:tplc="C1CAE0F6">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7504AE"/>
    <w:multiLevelType w:val="hybridMultilevel"/>
    <w:tmpl w:val="5560D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12632D"/>
    <w:multiLevelType w:val="hybridMultilevel"/>
    <w:tmpl w:val="EE4ED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A3029D8"/>
    <w:multiLevelType w:val="hybridMultilevel"/>
    <w:tmpl w:val="4170F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BEF39BF"/>
    <w:multiLevelType w:val="hybridMultilevel"/>
    <w:tmpl w:val="43A22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552C99"/>
    <w:multiLevelType w:val="hybridMultilevel"/>
    <w:tmpl w:val="4698C6EA"/>
    <w:lvl w:ilvl="0" w:tplc="6CE035EE">
      <w:start w:val="7"/>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E982E77"/>
    <w:multiLevelType w:val="hybridMultilevel"/>
    <w:tmpl w:val="84D8C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0050C2"/>
    <w:multiLevelType w:val="hybridMultilevel"/>
    <w:tmpl w:val="CDE0C920"/>
    <w:lvl w:ilvl="0" w:tplc="712AE18A">
      <w:start w:val="1"/>
      <w:numFmt w:val="decimal"/>
      <w:lvlText w:val="%1."/>
      <w:lvlJc w:val="left"/>
      <w:pPr>
        <w:tabs>
          <w:tab w:val="num" w:pos="720"/>
        </w:tabs>
        <w:ind w:left="720" w:hanging="360"/>
      </w:pPr>
    </w:lvl>
    <w:lvl w:ilvl="1" w:tplc="204ED974" w:tentative="1">
      <w:start w:val="1"/>
      <w:numFmt w:val="decimal"/>
      <w:lvlText w:val="%2."/>
      <w:lvlJc w:val="left"/>
      <w:pPr>
        <w:tabs>
          <w:tab w:val="num" w:pos="1440"/>
        </w:tabs>
        <w:ind w:left="1440" w:hanging="360"/>
      </w:pPr>
    </w:lvl>
    <w:lvl w:ilvl="2" w:tplc="BE566180" w:tentative="1">
      <w:start w:val="1"/>
      <w:numFmt w:val="decimal"/>
      <w:lvlText w:val="%3."/>
      <w:lvlJc w:val="left"/>
      <w:pPr>
        <w:tabs>
          <w:tab w:val="num" w:pos="2160"/>
        </w:tabs>
        <w:ind w:left="2160" w:hanging="360"/>
      </w:pPr>
    </w:lvl>
    <w:lvl w:ilvl="3" w:tplc="C1BA8BCC" w:tentative="1">
      <w:start w:val="1"/>
      <w:numFmt w:val="decimal"/>
      <w:lvlText w:val="%4."/>
      <w:lvlJc w:val="left"/>
      <w:pPr>
        <w:tabs>
          <w:tab w:val="num" w:pos="2880"/>
        </w:tabs>
        <w:ind w:left="2880" w:hanging="360"/>
      </w:pPr>
    </w:lvl>
    <w:lvl w:ilvl="4" w:tplc="8F563948" w:tentative="1">
      <w:start w:val="1"/>
      <w:numFmt w:val="decimal"/>
      <w:lvlText w:val="%5."/>
      <w:lvlJc w:val="left"/>
      <w:pPr>
        <w:tabs>
          <w:tab w:val="num" w:pos="3600"/>
        </w:tabs>
        <w:ind w:left="3600" w:hanging="360"/>
      </w:pPr>
    </w:lvl>
    <w:lvl w:ilvl="5" w:tplc="E2600CF4" w:tentative="1">
      <w:start w:val="1"/>
      <w:numFmt w:val="decimal"/>
      <w:lvlText w:val="%6."/>
      <w:lvlJc w:val="left"/>
      <w:pPr>
        <w:tabs>
          <w:tab w:val="num" w:pos="4320"/>
        </w:tabs>
        <w:ind w:left="4320" w:hanging="360"/>
      </w:pPr>
    </w:lvl>
    <w:lvl w:ilvl="6" w:tplc="29B6814E" w:tentative="1">
      <w:start w:val="1"/>
      <w:numFmt w:val="decimal"/>
      <w:lvlText w:val="%7."/>
      <w:lvlJc w:val="left"/>
      <w:pPr>
        <w:tabs>
          <w:tab w:val="num" w:pos="5040"/>
        </w:tabs>
        <w:ind w:left="5040" w:hanging="360"/>
      </w:pPr>
    </w:lvl>
    <w:lvl w:ilvl="7" w:tplc="143C9ED4" w:tentative="1">
      <w:start w:val="1"/>
      <w:numFmt w:val="decimal"/>
      <w:lvlText w:val="%8."/>
      <w:lvlJc w:val="left"/>
      <w:pPr>
        <w:tabs>
          <w:tab w:val="num" w:pos="5760"/>
        </w:tabs>
        <w:ind w:left="5760" w:hanging="360"/>
      </w:pPr>
    </w:lvl>
    <w:lvl w:ilvl="8" w:tplc="AD541028" w:tentative="1">
      <w:start w:val="1"/>
      <w:numFmt w:val="decimal"/>
      <w:lvlText w:val="%9."/>
      <w:lvlJc w:val="left"/>
      <w:pPr>
        <w:tabs>
          <w:tab w:val="num" w:pos="6480"/>
        </w:tabs>
        <w:ind w:left="6480" w:hanging="360"/>
      </w:pPr>
    </w:lvl>
  </w:abstractNum>
  <w:abstractNum w:abstractNumId="37">
    <w:nsid w:val="328B42F3"/>
    <w:multiLevelType w:val="hybridMultilevel"/>
    <w:tmpl w:val="0A085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945FD9"/>
    <w:multiLevelType w:val="hybridMultilevel"/>
    <w:tmpl w:val="9E245EEC"/>
    <w:lvl w:ilvl="0" w:tplc="C1CAE0F6">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5203928"/>
    <w:multiLevelType w:val="hybridMultilevel"/>
    <w:tmpl w:val="8D081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7225361"/>
    <w:multiLevelType w:val="hybridMultilevel"/>
    <w:tmpl w:val="96388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D23B0E"/>
    <w:multiLevelType w:val="hybridMultilevel"/>
    <w:tmpl w:val="F67CB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90541B2"/>
    <w:multiLevelType w:val="hybridMultilevel"/>
    <w:tmpl w:val="C2DAA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91800D0"/>
    <w:multiLevelType w:val="hybridMultilevel"/>
    <w:tmpl w:val="CC94E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16172E"/>
    <w:multiLevelType w:val="hybridMultilevel"/>
    <w:tmpl w:val="0F14C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A30707E"/>
    <w:multiLevelType w:val="hybridMultilevel"/>
    <w:tmpl w:val="912CB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A7B3B96"/>
    <w:multiLevelType w:val="hybridMultilevel"/>
    <w:tmpl w:val="4CC6C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B2F4A7D"/>
    <w:multiLevelType w:val="hybridMultilevel"/>
    <w:tmpl w:val="A44A1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5A2DAF"/>
    <w:multiLevelType w:val="hybridMultilevel"/>
    <w:tmpl w:val="5CCC7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F7425A"/>
    <w:multiLevelType w:val="hybridMultilevel"/>
    <w:tmpl w:val="CAB62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F427FAC"/>
    <w:multiLevelType w:val="hybridMultilevel"/>
    <w:tmpl w:val="80E2F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F4A3873"/>
    <w:multiLevelType w:val="hybridMultilevel"/>
    <w:tmpl w:val="D2CA4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FA44648"/>
    <w:multiLevelType w:val="hybridMultilevel"/>
    <w:tmpl w:val="93CA3CB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
    <w:nsid w:val="4353147C"/>
    <w:multiLevelType w:val="hybridMultilevel"/>
    <w:tmpl w:val="07FA83F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4">
    <w:nsid w:val="43AF61B7"/>
    <w:multiLevelType w:val="hybridMultilevel"/>
    <w:tmpl w:val="FAFE7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46D414C"/>
    <w:multiLevelType w:val="hybridMultilevel"/>
    <w:tmpl w:val="6546C4C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6">
    <w:nsid w:val="457F6B5B"/>
    <w:multiLevelType w:val="hybridMultilevel"/>
    <w:tmpl w:val="B7048E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6920E05"/>
    <w:multiLevelType w:val="hybridMultilevel"/>
    <w:tmpl w:val="F84E8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7345619"/>
    <w:multiLevelType w:val="hybridMultilevel"/>
    <w:tmpl w:val="13783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7426A9D"/>
    <w:multiLevelType w:val="hybridMultilevel"/>
    <w:tmpl w:val="8A846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7E4490C"/>
    <w:multiLevelType w:val="hybridMultilevel"/>
    <w:tmpl w:val="868AE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AA310BC"/>
    <w:multiLevelType w:val="hybridMultilevel"/>
    <w:tmpl w:val="0A8E6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B4F5CFF"/>
    <w:multiLevelType w:val="hybridMultilevel"/>
    <w:tmpl w:val="FB6AC01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3">
    <w:nsid w:val="4D01551E"/>
    <w:multiLevelType w:val="hybridMultilevel"/>
    <w:tmpl w:val="AB243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FEF5811"/>
    <w:multiLevelType w:val="hybridMultilevel"/>
    <w:tmpl w:val="87D68F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nsid w:val="55B13882"/>
    <w:multiLevelType w:val="hybridMultilevel"/>
    <w:tmpl w:val="41C6A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EF4EC3"/>
    <w:multiLevelType w:val="hybridMultilevel"/>
    <w:tmpl w:val="C1C05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B2F5B15"/>
    <w:multiLevelType w:val="hybridMultilevel"/>
    <w:tmpl w:val="D7EE7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BD259B1"/>
    <w:multiLevelType w:val="hybridMultilevel"/>
    <w:tmpl w:val="25101F6E"/>
    <w:lvl w:ilvl="0" w:tplc="04220001">
      <w:start w:val="1"/>
      <w:numFmt w:val="bullet"/>
      <w:lvlText w:val=""/>
      <w:lvlJc w:val="left"/>
      <w:pPr>
        <w:tabs>
          <w:tab w:val="num" w:pos="1260"/>
        </w:tabs>
        <w:ind w:left="1260" w:hanging="360"/>
      </w:pPr>
      <w:rPr>
        <w:rFonts w:ascii="Symbol" w:hAnsi="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hint="default"/>
      </w:rPr>
    </w:lvl>
    <w:lvl w:ilvl="3" w:tplc="04220001">
      <w:start w:val="1"/>
      <w:numFmt w:val="bullet"/>
      <w:lvlText w:val=""/>
      <w:lvlJc w:val="left"/>
      <w:pPr>
        <w:tabs>
          <w:tab w:val="num" w:pos="3420"/>
        </w:tabs>
        <w:ind w:left="3420" w:hanging="360"/>
      </w:pPr>
      <w:rPr>
        <w:rFonts w:ascii="Symbol" w:hAnsi="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hint="default"/>
      </w:rPr>
    </w:lvl>
    <w:lvl w:ilvl="6" w:tplc="04220001">
      <w:start w:val="1"/>
      <w:numFmt w:val="bullet"/>
      <w:lvlText w:val=""/>
      <w:lvlJc w:val="left"/>
      <w:pPr>
        <w:tabs>
          <w:tab w:val="num" w:pos="5580"/>
        </w:tabs>
        <w:ind w:left="5580" w:hanging="360"/>
      </w:pPr>
      <w:rPr>
        <w:rFonts w:ascii="Symbol" w:hAnsi="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hint="default"/>
      </w:rPr>
    </w:lvl>
  </w:abstractNum>
  <w:abstractNum w:abstractNumId="69">
    <w:nsid w:val="5C225C22"/>
    <w:multiLevelType w:val="hybridMultilevel"/>
    <w:tmpl w:val="AD66AAA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0">
    <w:nsid w:val="629B2572"/>
    <w:multiLevelType w:val="hybridMultilevel"/>
    <w:tmpl w:val="5FC44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2D42A84"/>
    <w:multiLevelType w:val="hybridMultilevel"/>
    <w:tmpl w:val="FEDE3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2E36997"/>
    <w:multiLevelType w:val="hybridMultilevel"/>
    <w:tmpl w:val="0EE84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3847C7B"/>
    <w:multiLevelType w:val="hybridMultilevel"/>
    <w:tmpl w:val="72521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0667E8"/>
    <w:multiLevelType w:val="hybridMultilevel"/>
    <w:tmpl w:val="1968E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5D863B5"/>
    <w:multiLevelType w:val="hybridMultilevel"/>
    <w:tmpl w:val="BC96692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nsid w:val="661862CC"/>
    <w:multiLevelType w:val="hybridMultilevel"/>
    <w:tmpl w:val="C4FEE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78106A2"/>
    <w:multiLevelType w:val="hybridMultilevel"/>
    <w:tmpl w:val="6C709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81D77F4"/>
    <w:multiLevelType w:val="hybridMultilevel"/>
    <w:tmpl w:val="64DA8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8A66C6A"/>
    <w:multiLevelType w:val="hybridMultilevel"/>
    <w:tmpl w:val="B7EC7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D0B1D4B"/>
    <w:multiLevelType w:val="hybridMultilevel"/>
    <w:tmpl w:val="E15E5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E0457D5"/>
    <w:multiLevelType w:val="hybridMultilevel"/>
    <w:tmpl w:val="2334F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E6B44EE"/>
    <w:multiLevelType w:val="hybridMultilevel"/>
    <w:tmpl w:val="1A86C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E9B0042"/>
    <w:multiLevelType w:val="hybridMultilevel"/>
    <w:tmpl w:val="3FF4F2C8"/>
    <w:lvl w:ilvl="0" w:tplc="04220001">
      <w:start w:val="1"/>
      <w:numFmt w:val="bullet"/>
      <w:lvlText w:val=""/>
      <w:lvlJc w:val="left"/>
      <w:pPr>
        <w:ind w:left="740" w:hanging="360"/>
      </w:pPr>
      <w:rPr>
        <w:rFonts w:ascii="Symbol" w:hAnsi="Symbol" w:hint="default"/>
      </w:rPr>
    </w:lvl>
    <w:lvl w:ilvl="1" w:tplc="04220003">
      <w:start w:val="1"/>
      <w:numFmt w:val="bullet"/>
      <w:lvlText w:val="o"/>
      <w:lvlJc w:val="left"/>
      <w:pPr>
        <w:ind w:left="1460" w:hanging="360"/>
      </w:pPr>
      <w:rPr>
        <w:rFonts w:ascii="Courier New" w:hAnsi="Courier New" w:cs="Courier New" w:hint="default"/>
      </w:rPr>
    </w:lvl>
    <w:lvl w:ilvl="2" w:tplc="04220005">
      <w:start w:val="1"/>
      <w:numFmt w:val="bullet"/>
      <w:lvlText w:val=""/>
      <w:lvlJc w:val="left"/>
      <w:pPr>
        <w:ind w:left="2180" w:hanging="360"/>
      </w:pPr>
      <w:rPr>
        <w:rFonts w:ascii="Wingdings" w:hAnsi="Wingdings" w:hint="default"/>
      </w:rPr>
    </w:lvl>
    <w:lvl w:ilvl="3" w:tplc="04220001">
      <w:start w:val="1"/>
      <w:numFmt w:val="bullet"/>
      <w:lvlText w:val=""/>
      <w:lvlJc w:val="left"/>
      <w:pPr>
        <w:ind w:left="2900" w:hanging="360"/>
      </w:pPr>
      <w:rPr>
        <w:rFonts w:ascii="Symbol" w:hAnsi="Symbol" w:hint="default"/>
      </w:rPr>
    </w:lvl>
    <w:lvl w:ilvl="4" w:tplc="04220003">
      <w:start w:val="1"/>
      <w:numFmt w:val="bullet"/>
      <w:lvlText w:val="o"/>
      <w:lvlJc w:val="left"/>
      <w:pPr>
        <w:ind w:left="3620" w:hanging="360"/>
      </w:pPr>
      <w:rPr>
        <w:rFonts w:ascii="Courier New" w:hAnsi="Courier New" w:cs="Courier New" w:hint="default"/>
      </w:rPr>
    </w:lvl>
    <w:lvl w:ilvl="5" w:tplc="04220005">
      <w:start w:val="1"/>
      <w:numFmt w:val="bullet"/>
      <w:lvlText w:val=""/>
      <w:lvlJc w:val="left"/>
      <w:pPr>
        <w:ind w:left="4340" w:hanging="360"/>
      </w:pPr>
      <w:rPr>
        <w:rFonts w:ascii="Wingdings" w:hAnsi="Wingdings" w:hint="default"/>
      </w:rPr>
    </w:lvl>
    <w:lvl w:ilvl="6" w:tplc="04220001">
      <w:start w:val="1"/>
      <w:numFmt w:val="bullet"/>
      <w:lvlText w:val=""/>
      <w:lvlJc w:val="left"/>
      <w:pPr>
        <w:ind w:left="5060" w:hanging="360"/>
      </w:pPr>
      <w:rPr>
        <w:rFonts w:ascii="Symbol" w:hAnsi="Symbol" w:hint="default"/>
      </w:rPr>
    </w:lvl>
    <w:lvl w:ilvl="7" w:tplc="04220003">
      <w:start w:val="1"/>
      <w:numFmt w:val="bullet"/>
      <w:lvlText w:val="o"/>
      <w:lvlJc w:val="left"/>
      <w:pPr>
        <w:ind w:left="5780" w:hanging="360"/>
      </w:pPr>
      <w:rPr>
        <w:rFonts w:ascii="Courier New" w:hAnsi="Courier New" w:cs="Courier New" w:hint="default"/>
      </w:rPr>
    </w:lvl>
    <w:lvl w:ilvl="8" w:tplc="04220005">
      <w:start w:val="1"/>
      <w:numFmt w:val="bullet"/>
      <w:lvlText w:val=""/>
      <w:lvlJc w:val="left"/>
      <w:pPr>
        <w:ind w:left="6500" w:hanging="360"/>
      </w:pPr>
      <w:rPr>
        <w:rFonts w:ascii="Wingdings" w:hAnsi="Wingdings" w:hint="default"/>
      </w:rPr>
    </w:lvl>
  </w:abstractNum>
  <w:abstractNum w:abstractNumId="84">
    <w:nsid w:val="70A66F39"/>
    <w:multiLevelType w:val="hybridMultilevel"/>
    <w:tmpl w:val="66BEE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59F1D07"/>
    <w:multiLevelType w:val="hybridMultilevel"/>
    <w:tmpl w:val="78306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61D0AEC"/>
    <w:multiLevelType w:val="hybridMultilevel"/>
    <w:tmpl w:val="253A8CD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7">
    <w:nsid w:val="77F65DED"/>
    <w:multiLevelType w:val="hybridMultilevel"/>
    <w:tmpl w:val="D9A2D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9C00AE6"/>
    <w:multiLevelType w:val="hybridMultilevel"/>
    <w:tmpl w:val="827C4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A7F37C0"/>
    <w:multiLevelType w:val="hybridMultilevel"/>
    <w:tmpl w:val="087CBA78"/>
    <w:lvl w:ilvl="0" w:tplc="04190001">
      <w:start w:val="1"/>
      <w:numFmt w:val="bullet"/>
      <w:lvlText w:val=""/>
      <w:lvlJc w:val="left"/>
      <w:pPr>
        <w:ind w:left="1307" w:hanging="360"/>
      </w:pPr>
      <w:rPr>
        <w:rFonts w:ascii="Symbol" w:hAnsi="Symbol"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90">
    <w:nsid w:val="7AE27315"/>
    <w:multiLevelType w:val="hybridMultilevel"/>
    <w:tmpl w:val="0406B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EB53692"/>
    <w:multiLevelType w:val="hybridMultilevel"/>
    <w:tmpl w:val="27B240C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32"/>
  </w:num>
  <w:num w:numId="2">
    <w:abstractNumId w:val="73"/>
  </w:num>
  <w:num w:numId="3">
    <w:abstractNumId w:val="12"/>
  </w:num>
  <w:num w:numId="4">
    <w:abstractNumId w:val="9"/>
  </w:num>
  <w:num w:numId="5">
    <w:abstractNumId w:val="2"/>
  </w:num>
  <w:num w:numId="6">
    <w:abstractNumId w:val="65"/>
  </w:num>
  <w:num w:numId="7">
    <w:abstractNumId w:val="91"/>
  </w:num>
  <w:num w:numId="8">
    <w:abstractNumId w:val="43"/>
  </w:num>
  <w:num w:numId="9">
    <w:abstractNumId w:val="24"/>
  </w:num>
  <w:num w:numId="10">
    <w:abstractNumId w:val="63"/>
  </w:num>
  <w:num w:numId="11">
    <w:abstractNumId w:val="41"/>
  </w:num>
  <w:num w:numId="12">
    <w:abstractNumId w:val="1"/>
  </w:num>
  <w:num w:numId="13">
    <w:abstractNumId w:val="18"/>
  </w:num>
  <w:num w:numId="14">
    <w:abstractNumId w:val="15"/>
  </w:num>
  <w:num w:numId="15">
    <w:abstractNumId w:val="38"/>
  </w:num>
  <w:num w:numId="16">
    <w:abstractNumId w:val="29"/>
  </w:num>
  <w:num w:numId="17">
    <w:abstractNumId w:val="86"/>
  </w:num>
  <w:num w:numId="18">
    <w:abstractNumId w:val="62"/>
  </w:num>
  <w:num w:numId="19">
    <w:abstractNumId w:val="75"/>
  </w:num>
  <w:num w:numId="20">
    <w:abstractNumId w:val="64"/>
  </w:num>
  <w:num w:numId="21">
    <w:abstractNumId w:val="85"/>
  </w:num>
  <w:num w:numId="22">
    <w:abstractNumId w:val="78"/>
  </w:num>
  <w:num w:numId="23">
    <w:abstractNumId w:val="21"/>
  </w:num>
  <w:num w:numId="24">
    <w:abstractNumId w:val="0"/>
  </w:num>
  <w:num w:numId="25">
    <w:abstractNumId w:val="48"/>
  </w:num>
  <w:num w:numId="26">
    <w:abstractNumId w:val="23"/>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num>
  <w:num w:numId="29">
    <w:abstractNumId w:val="35"/>
  </w:num>
  <w:num w:numId="30">
    <w:abstractNumId w:val="13"/>
  </w:num>
  <w:num w:numId="31">
    <w:abstractNumId w:val="88"/>
  </w:num>
  <w:num w:numId="32">
    <w:abstractNumId w:val="25"/>
  </w:num>
  <w:num w:numId="33">
    <w:abstractNumId w:val="60"/>
  </w:num>
  <w:num w:numId="34">
    <w:abstractNumId w:val="30"/>
  </w:num>
  <w:num w:numId="35">
    <w:abstractNumId w:val="6"/>
  </w:num>
  <w:num w:numId="36">
    <w:abstractNumId w:val="66"/>
  </w:num>
  <w:num w:numId="37">
    <w:abstractNumId w:val="57"/>
  </w:num>
  <w:num w:numId="38">
    <w:abstractNumId w:val="42"/>
  </w:num>
  <w:num w:numId="39">
    <w:abstractNumId w:val="55"/>
  </w:num>
  <w:num w:numId="40">
    <w:abstractNumId w:val="16"/>
  </w:num>
  <w:num w:numId="41">
    <w:abstractNumId w:val="52"/>
  </w:num>
  <w:num w:numId="42">
    <w:abstractNumId w:val="26"/>
  </w:num>
  <w:num w:numId="43">
    <w:abstractNumId w:val="79"/>
  </w:num>
  <w:num w:numId="44">
    <w:abstractNumId w:val="70"/>
  </w:num>
  <w:num w:numId="45">
    <w:abstractNumId w:val="4"/>
  </w:num>
  <w:num w:numId="46">
    <w:abstractNumId w:val="76"/>
  </w:num>
  <w:num w:numId="47">
    <w:abstractNumId w:val="77"/>
  </w:num>
  <w:num w:numId="48">
    <w:abstractNumId w:val="40"/>
  </w:num>
  <w:num w:numId="49">
    <w:abstractNumId w:val="72"/>
  </w:num>
  <w:num w:numId="50">
    <w:abstractNumId w:val="80"/>
  </w:num>
  <w:num w:numId="51">
    <w:abstractNumId w:val="22"/>
  </w:num>
  <w:num w:numId="52">
    <w:abstractNumId w:val="7"/>
  </w:num>
  <w:num w:numId="53">
    <w:abstractNumId w:val="54"/>
  </w:num>
  <w:num w:numId="54">
    <w:abstractNumId w:val="51"/>
  </w:num>
  <w:num w:numId="55">
    <w:abstractNumId w:val="44"/>
  </w:num>
  <w:num w:numId="56">
    <w:abstractNumId w:val="67"/>
  </w:num>
  <w:num w:numId="57">
    <w:abstractNumId w:val="47"/>
  </w:num>
  <w:num w:numId="58">
    <w:abstractNumId w:val="68"/>
  </w:num>
  <w:num w:numId="59">
    <w:abstractNumId w:val="87"/>
  </w:num>
  <w:num w:numId="60">
    <w:abstractNumId w:val="81"/>
  </w:num>
  <w:num w:numId="61">
    <w:abstractNumId w:val="56"/>
  </w:num>
  <w:num w:numId="62">
    <w:abstractNumId w:val="58"/>
  </w:num>
  <w:num w:numId="63">
    <w:abstractNumId w:val="3"/>
  </w:num>
  <w:num w:numId="64">
    <w:abstractNumId w:val="53"/>
  </w:num>
  <w:num w:numId="65">
    <w:abstractNumId w:val="31"/>
  </w:num>
  <w:num w:numId="66">
    <w:abstractNumId w:val="59"/>
  </w:num>
  <w:num w:numId="67">
    <w:abstractNumId w:val="8"/>
  </w:num>
  <w:num w:numId="68">
    <w:abstractNumId w:val="37"/>
  </w:num>
  <w:num w:numId="69">
    <w:abstractNumId w:val="34"/>
  </w:num>
  <w:num w:numId="70">
    <w:abstractNumId w:val="46"/>
  </w:num>
  <w:num w:numId="71">
    <w:abstractNumId w:val="27"/>
  </w:num>
  <w:num w:numId="72">
    <w:abstractNumId w:val="5"/>
  </w:num>
  <w:num w:numId="73">
    <w:abstractNumId w:val="69"/>
  </w:num>
  <w:num w:numId="74">
    <w:abstractNumId w:val="17"/>
  </w:num>
  <w:num w:numId="75">
    <w:abstractNumId w:val="33"/>
  </w:num>
  <w:num w:numId="76">
    <w:abstractNumId w:val="83"/>
  </w:num>
  <w:num w:numId="77">
    <w:abstractNumId w:val="19"/>
  </w:num>
  <w:num w:numId="78">
    <w:abstractNumId w:val="89"/>
  </w:num>
  <w:num w:numId="79">
    <w:abstractNumId w:val="20"/>
  </w:num>
  <w:num w:numId="80">
    <w:abstractNumId w:val="61"/>
  </w:num>
  <w:num w:numId="81">
    <w:abstractNumId w:val="14"/>
  </w:num>
  <w:num w:numId="82">
    <w:abstractNumId w:val="49"/>
  </w:num>
  <w:num w:numId="83">
    <w:abstractNumId w:val="74"/>
  </w:num>
  <w:num w:numId="84">
    <w:abstractNumId w:val="82"/>
  </w:num>
  <w:num w:numId="85">
    <w:abstractNumId w:val="36"/>
  </w:num>
  <w:num w:numId="86">
    <w:abstractNumId w:val="90"/>
  </w:num>
  <w:num w:numId="87">
    <w:abstractNumId w:val="28"/>
  </w:num>
  <w:num w:numId="88">
    <w:abstractNumId w:val="50"/>
  </w:num>
  <w:num w:numId="89">
    <w:abstractNumId w:val="10"/>
  </w:num>
  <w:num w:numId="90">
    <w:abstractNumId w:val="45"/>
  </w:num>
  <w:num w:numId="91">
    <w:abstractNumId w:val="39"/>
  </w:num>
  <w:num w:numId="92">
    <w:abstractNumId w:val="8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33"/>
    <w:rsid w:val="00375233"/>
    <w:rsid w:val="0045405B"/>
    <w:rsid w:val="00AD3090"/>
    <w:rsid w:val="00FF0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E27782-3B63-4683-B40C-30D13136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2">
    <w:name w:val="heading 2"/>
    <w:basedOn w:val="a"/>
    <w:next w:val="a"/>
    <w:link w:val="20"/>
    <w:unhideWhenUsed/>
    <w:qFormat/>
    <w:rsid w:val="0045405B"/>
    <w:pPr>
      <w:keepNext/>
      <w:spacing w:after="0" w:line="240" w:lineRule="auto"/>
      <w:outlineLvl w:val="1"/>
    </w:pPr>
    <w:rPr>
      <w:rFonts w:ascii="Times New Roman" w:eastAsia="Times New Roman" w:hAnsi="Times New Roman" w:cs="Times New Roman"/>
      <w:sz w:val="32"/>
      <w:szCs w:val="20"/>
      <w:lang w:eastAsia="ru-RU"/>
    </w:rPr>
  </w:style>
  <w:style w:type="paragraph" w:styleId="3">
    <w:name w:val="heading 3"/>
    <w:basedOn w:val="a"/>
    <w:next w:val="a"/>
    <w:link w:val="30"/>
    <w:uiPriority w:val="9"/>
    <w:semiHidden/>
    <w:unhideWhenUsed/>
    <w:qFormat/>
    <w:rsid w:val="0045405B"/>
    <w:pPr>
      <w:keepNext/>
      <w:keepLines/>
      <w:spacing w:before="40" w:after="0"/>
      <w:outlineLvl w:val="2"/>
    </w:pPr>
    <w:rPr>
      <w:rFonts w:asciiTheme="majorHAnsi" w:eastAsiaTheme="majorEastAsia" w:hAnsiTheme="majorHAnsi" w:cstheme="majorBidi"/>
      <w:color w:val="1F4D78" w:themeColor="accent1" w:themeShade="7F"/>
      <w:sz w:val="24"/>
      <w:szCs w:val="24"/>
      <w:lang w:val="ru-RU"/>
    </w:rPr>
  </w:style>
  <w:style w:type="paragraph" w:styleId="5">
    <w:name w:val="heading 5"/>
    <w:basedOn w:val="a"/>
    <w:next w:val="a"/>
    <w:link w:val="50"/>
    <w:uiPriority w:val="9"/>
    <w:unhideWhenUsed/>
    <w:qFormat/>
    <w:rsid w:val="0045405B"/>
    <w:pPr>
      <w:keepNext/>
      <w:keepLines/>
      <w:spacing w:before="40" w:after="0"/>
      <w:outlineLvl w:val="4"/>
    </w:pPr>
    <w:rPr>
      <w:rFonts w:asciiTheme="majorHAnsi" w:eastAsiaTheme="majorEastAsia" w:hAnsiTheme="majorHAnsi" w:cstheme="majorBidi"/>
      <w:color w:val="2E74B5" w:themeColor="accent1" w:themeShade="BF"/>
      <w:lang w:val="ru-RU"/>
    </w:rPr>
  </w:style>
  <w:style w:type="paragraph" w:styleId="6">
    <w:name w:val="heading 6"/>
    <w:basedOn w:val="a"/>
    <w:next w:val="a"/>
    <w:link w:val="60"/>
    <w:uiPriority w:val="9"/>
    <w:semiHidden/>
    <w:unhideWhenUsed/>
    <w:qFormat/>
    <w:rsid w:val="0045405B"/>
    <w:pPr>
      <w:keepNext/>
      <w:keepLines/>
      <w:spacing w:before="40" w:after="0"/>
      <w:outlineLvl w:val="5"/>
    </w:pPr>
    <w:rPr>
      <w:rFonts w:asciiTheme="majorHAnsi" w:eastAsiaTheme="majorEastAsia" w:hAnsiTheme="majorHAnsi" w:cstheme="majorBidi"/>
      <w:color w:val="1F4D78"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5405B"/>
    <w:rPr>
      <w:rFonts w:ascii="Times New Roman" w:eastAsia="Times New Roman" w:hAnsi="Times New Roman" w:cs="Times New Roman"/>
      <w:sz w:val="32"/>
      <w:szCs w:val="20"/>
      <w:lang w:val="uk-UA" w:eastAsia="ru-RU"/>
    </w:rPr>
  </w:style>
  <w:style w:type="character" w:customStyle="1" w:styleId="30">
    <w:name w:val="Заголовок 3 Знак"/>
    <w:basedOn w:val="a0"/>
    <w:link w:val="3"/>
    <w:uiPriority w:val="9"/>
    <w:semiHidden/>
    <w:rsid w:val="0045405B"/>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rsid w:val="0045405B"/>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5405B"/>
    <w:rPr>
      <w:rFonts w:asciiTheme="majorHAnsi" w:eastAsiaTheme="majorEastAsia" w:hAnsiTheme="majorHAnsi" w:cstheme="majorBidi"/>
      <w:color w:val="1F4D78" w:themeColor="accent1" w:themeShade="7F"/>
    </w:rPr>
  </w:style>
  <w:style w:type="paragraph" w:styleId="a3">
    <w:name w:val="Normal (Web)"/>
    <w:basedOn w:val="a"/>
    <w:uiPriority w:val="99"/>
    <w:unhideWhenUsed/>
    <w:rsid w:val="0045405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45405B"/>
  </w:style>
  <w:style w:type="character" w:styleId="a4">
    <w:name w:val="Hyperlink"/>
    <w:basedOn w:val="a0"/>
    <w:uiPriority w:val="99"/>
    <w:semiHidden/>
    <w:unhideWhenUsed/>
    <w:rsid w:val="0045405B"/>
    <w:rPr>
      <w:color w:val="0000FF"/>
      <w:u w:val="single"/>
    </w:rPr>
  </w:style>
  <w:style w:type="paragraph" w:styleId="a5">
    <w:name w:val="List Paragraph"/>
    <w:basedOn w:val="a"/>
    <w:uiPriority w:val="34"/>
    <w:qFormat/>
    <w:rsid w:val="0045405B"/>
    <w:pPr>
      <w:spacing w:after="200" w:line="276" w:lineRule="auto"/>
      <w:ind w:left="720"/>
      <w:contextualSpacing/>
    </w:pPr>
    <w:rPr>
      <w:rFonts w:ascii="Calibri" w:eastAsia="Calibri" w:hAnsi="Calibri" w:cs="Times New Roman"/>
    </w:rPr>
  </w:style>
  <w:style w:type="paragraph" w:styleId="a6">
    <w:name w:val="No Spacing"/>
    <w:uiPriority w:val="1"/>
    <w:qFormat/>
    <w:rsid w:val="0045405B"/>
    <w:pPr>
      <w:spacing w:after="0" w:line="240" w:lineRule="auto"/>
    </w:pPr>
    <w:rPr>
      <w:rFonts w:ascii="Times New Roman" w:eastAsia="Calibri" w:hAnsi="Times New Roman" w:cs="Times New Roman"/>
      <w:sz w:val="24"/>
      <w:szCs w:val="24"/>
    </w:rPr>
  </w:style>
  <w:style w:type="character" w:styleId="a7">
    <w:name w:val="Strong"/>
    <w:basedOn w:val="a0"/>
    <w:uiPriority w:val="22"/>
    <w:qFormat/>
    <w:rsid w:val="0045405B"/>
    <w:rPr>
      <w:b/>
      <w:bCs/>
    </w:rPr>
  </w:style>
  <w:style w:type="table" w:styleId="a8">
    <w:name w:val="Table Grid"/>
    <w:basedOn w:val="a1"/>
    <w:rsid w:val="0045405B"/>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TimesNewRoman12pt">
    <w:name w:val="Стиль Основной текст с отступом 2 + Times New Roman 12 pt Перед: ... Знак"/>
    <w:basedOn w:val="a0"/>
    <w:link w:val="2TimesNewRoman12pt0"/>
    <w:locked/>
    <w:rsid w:val="0045405B"/>
    <w:rPr>
      <w:rFonts w:ascii="Times New Roman" w:eastAsia="Calibri" w:hAnsi="Times New Roman" w:cs="Times New Roman"/>
      <w:sz w:val="24"/>
      <w:szCs w:val="24"/>
    </w:rPr>
  </w:style>
  <w:style w:type="paragraph" w:customStyle="1" w:styleId="2TimesNewRoman12pt0">
    <w:name w:val="Стиль Основной текст с отступом 2 + Times New Roman 12 pt Перед: ..."/>
    <w:basedOn w:val="21"/>
    <w:link w:val="2TimesNewRoman12pt"/>
    <w:rsid w:val="0045405B"/>
    <w:pPr>
      <w:spacing w:after="0" w:line="360" w:lineRule="auto"/>
      <w:ind w:left="0" w:firstLine="340"/>
      <w:jc w:val="both"/>
    </w:pPr>
    <w:rPr>
      <w:rFonts w:ascii="Times New Roman" w:eastAsia="Calibri" w:hAnsi="Times New Roman" w:cs="Times New Roman"/>
      <w:sz w:val="24"/>
      <w:szCs w:val="24"/>
    </w:rPr>
  </w:style>
  <w:style w:type="paragraph" w:styleId="21">
    <w:name w:val="Body Text Indent 2"/>
    <w:basedOn w:val="a"/>
    <w:link w:val="22"/>
    <w:uiPriority w:val="99"/>
    <w:semiHidden/>
    <w:unhideWhenUsed/>
    <w:rsid w:val="0045405B"/>
    <w:pPr>
      <w:spacing w:after="120" w:line="480" w:lineRule="auto"/>
      <w:ind w:left="283"/>
    </w:pPr>
    <w:rPr>
      <w:lang w:val="ru-RU"/>
    </w:rPr>
  </w:style>
  <w:style w:type="character" w:customStyle="1" w:styleId="22">
    <w:name w:val="Основной текст с отступом 2 Знак"/>
    <w:basedOn w:val="a0"/>
    <w:link w:val="21"/>
    <w:uiPriority w:val="99"/>
    <w:semiHidden/>
    <w:rsid w:val="0045405B"/>
  </w:style>
  <w:style w:type="paragraph" w:customStyle="1" w:styleId="a9">
    <w:name w:val="таблица"/>
    <w:basedOn w:val="21"/>
    <w:rsid w:val="0045405B"/>
    <w:pPr>
      <w:spacing w:after="0" w:line="360" w:lineRule="auto"/>
      <w:ind w:left="0" w:firstLine="709"/>
      <w:jc w:val="center"/>
    </w:pPr>
    <w:rPr>
      <w:rFonts w:ascii="Times New Roman" w:eastAsia="PMingLiU" w:hAnsi="Times New Roman" w:cs="Times New Roman"/>
      <w:sz w:val="24"/>
      <w:szCs w:val="24"/>
      <w:lang w:val="uk-UA"/>
    </w:rPr>
  </w:style>
  <w:style w:type="character" w:customStyle="1" w:styleId="aa">
    <w:name w:val="Основной текст с отступом Знак"/>
    <w:basedOn w:val="a0"/>
    <w:link w:val="ab"/>
    <w:uiPriority w:val="99"/>
    <w:semiHidden/>
    <w:rsid w:val="0045405B"/>
  </w:style>
  <w:style w:type="paragraph" w:styleId="ab">
    <w:name w:val="Body Text Indent"/>
    <w:basedOn w:val="a"/>
    <w:link w:val="aa"/>
    <w:uiPriority w:val="99"/>
    <w:semiHidden/>
    <w:unhideWhenUsed/>
    <w:rsid w:val="0045405B"/>
    <w:pPr>
      <w:spacing w:after="120"/>
      <w:ind w:left="283"/>
    </w:pPr>
    <w:rPr>
      <w:lang w:val="ru-RU"/>
    </w:rPr>
  </w:style>
  <w:style w:type="character" w:styleId="ac">
    <w:name w:val="Emphasis"/>
    <w:basedOn w:val="a0"/>
    <w:uiPriority w:val="20"/>
    <w:qFormat/>
    <w:rsid w:val="0045405B"/>
    <w:rPr>
      <w:i/>
      <w:iCs/>
    </w:rPr>
  </w:style>
  <w:style w:type="paragraph" w:customStyle="1" w:styleId="Default">
    <w:name w:val="Default"/>
    <w:rsid w:val="0045405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western">
    <w:name w:val="western"/>
    <w:basedOn w:val="a"/>
    <w:rsid w:val="0045405B"/>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customStyle="1" w:styleId="Style5">
    <w:name w:val="Style5"/>
    <w:basedOn w:val="a"/>
    <w:rsid w:val="0045405B"/>
    <w:pPr>
      <w:widowControl w:val="0"/>
      <w:autoSpaceDE w:val="0"/>
      <w:autoSpaceDN w:val="0"/>
      <w:adjustRightInd w:val="0"/>
      <w:spacing w:after="0" w:line="216" w:lineRule="exact"/>
      <w:ind w:firstLine="331"/>
      <w:jc w:val="both"/>
    </w:pPr>
    <w:rPr>
      <w:rFonts w:ascii="Microsoft Sans Serif" w:eastAsia="Times New Roman" w:hAnsi="Microsoft Sans Serif" w:cs="Times New Roman"/>
      <w:sz w:val="24"/>
      <w:szCs w:val="24"/>
      <w:lang w:eastAsia="ru-RU"/>
    </w:rPr>
  </w:style>
  <w:style w:type="character" w:customStyle="1" w:styleId="FontStyle20">
    <w:name w:val="Font Style20"/>
    <w:basedOn w:val="a0"/>
    <w:rsid w:val="0045405B"/>
    <w:rPr>
      <w:rFonts w:ascii="Microsoft Sans Serif" w:hAnsi="Microsoft Sans Serif" w:cs="Microsoft Sans Serif" w:hint="default"/>
      <w:sz w:val="16"/>
      <w:szCs w:val="16"/>
    </w:rPr>
  </w:style>
  <w:style w:type="character" w:customStyle="1" w:styleId="FontStyle24">
    <w:name w:val="Font Style24"/>
    <w:basedOn w:val="a0"/>
    <w:rsid w:val="0045405B"/>
    <w:rPr>
      <w:rFonts w:ascii="Microsoft Sans Serif" w:hAnsi="Microsoft Sans Serif" w:cs="Microsoft Sans Serif" w:hint="default"/>
      <w:b/>
      <w:bCs/>
      <w:sz w:val="16"/>
      <w:szCs w:val="16"/>
    </w:rPr>
  </w:style>
  <w:style w:type="character" w:customStyle="1" w:styleId="FontStyle36">
    <w:name w:val="Font Style36"/>
    <w:basedOn w:val="a0"/>
    <w:rsid w:val="0045405B"/>
    <w:rPr>
      <w:rFonts w:ascii="Microsoft Sans Serif" w:hAnsi="Microsoft Sans Serif" w:cs="Microsoft Sans Serif" w:hint="default"/>
      <w:b/>
      <w:bCs/>
      <w:spacing w:val="-10"/>
      <w:sz w:val="16"/>
      <w:szCs w:val="16"/>
    </w:rPr>
  </w:style>
  <w:style w:type="paragraph" w:customStyle="1" w:styleId="1">
    <w:name w:val="Абзац списка1"/>
    <w:basedOn w:val="a"/>
    <w:rsid w:val="0045405B"/>
    <w:pPr>
      <w:spacing w:after="200" w:line="276" w:lineRule="auto"/>
      <w:ind w:left="720"/>
      <w:contextualSpacing/>
    </w:pPr>
    <w:rPr>
      <w:rFonts w:ascii="Calibri" w:eastAsia="Times New Roman" w:hAnsi="Calibri" w:cs="Times New Roman"/>
    </w:rPr>
  </w:style>
  <w:style w:type="paragraph" w:styleId="23">
    <w:name w:val="Body Text 2"/>
    <w:basedOn w:val="a"/>
    <w:link w:val="24"/>
    <w:uiPriority w:val="99"/>
    <w:unhideWhenUsed/>
    <w:rsid w:val="0045405B"/>
    <w:pPr>
      <w:spacing w:after="120" w:line="480" w:lineRule="auto"/>
    </w:pPr>
    <w:rPr>
      <w:rFonts w:ascii="Calibri" w:eastAsia="Calibri" w:hAnsi="Calibri" w:cs="Times New Roman"/>
    </w:rPr>
  </w:style>
  <w:style w:type="character" w:customStyle="1" w:styleId="24">
    <w:name w:val="Основной текст 2 Знак"/>
    <w:basedOn w:val="a0"/>
    <w:link w:val="23"/>
    <w:uiPriority w:val="99"/>
    <w:rsid w:val="0045405B"/>
    <w:rPr>
      <w:rFonts w:ascii="Calibri" w:eastAsia="Calibri" w:hAnsi="Calibri" w:cs="Times New Roman"/>
      <w:lang w:val="uk-UA"/>
    </w:rPr>
  </w:style>
  <w:style w:type="paragraph" w:customStyle="1" w:styleId="c0">
    <w:name w:val="c0"/>
    <w:basedOn w:val="a"/>
    <w:rsid w:val="0045405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90">
    <w:name w:val="p90"/>
    <w:basedOn w:val="a"/>
    <w:rsid w:val="0045405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82">
    <w:name w:val="p82"/>
    <w:basedOn w:val="a"/>
    <w:rsid w:val="0045405B"/>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gif"/><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gif"/><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119</Pages>
  <Words>28008</Words>
  <Characters>159646</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187280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2</cp:revision>
  <dcterms:created xsi:type="dcterms:W3CDTF">2016-07-15T10:20:00Z</dcterms:created>
  <dcterms:modified xsi:type="dcterms:W3CDTF">2016-07-15T10:20:00Z</dcterms:modified>
</cp:coreProperties>
</file>